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6FC" w:rsidRPr="003A56FC" w:rsidRDefault="003A56FC" w:rsidP="003A56FC">
      <w:pPr>
        <w:jc w:val="center"/>
        <w:rPr>
          <w:b/>
          <w:sz w:val="28"/>
        </w:rPr>
      </w:pPr>
      <w:r w:rsidRPr="003A56FC">
        <w:rPr>
          <w:b/>
          <w:sz w:val="28"/>
        </w:rPr>
        <w:t>Lesson 1 : Introduction</w:t>
      </w:r>
    </w:p>
    <w:p w:rsidR="003A56FC" w:rsidRPr="00814F01" w:rsidRDefault="00814F01">
      <w:pPr>
        <w:rPr>
          <w:b/>
        </w:rPr>
      </w:pPr>
      <w:r w:rsidRPr="00814F01">
        <w:rPr>
          <w:b/>
        </w:rPr>
        <w:t>YouTube</w:t>
      </w:r>
      <w:r w:rsidR="003A56FC" w:rsidRPr="00814F01">
        <w:rPr>
          <w:b/>
        </w:rPr>
        <w:t xml:space="preserve"> link:</w:t>
      </w:r>
    </w:p>
    <w:p w:rsidR="000C462F" w:rsidRDefault="00F93914">
      <w:hyperlink r:id="rId4" w:history="1">
        <w:r w:rsidR="00814F01" w:rsidRPr="009D00FA">
          <w:rPr>
            <w:rStyle w:val="Hyperlink"/>
          </w:rPr>
          <w:t>https://www.youtube.com/watch?v=oQxsTfT0fSw</w:t>
        </w:r>
      </w:hyperlink>
    </w:p>
    <w:p w:rsidR="00814F01" w:rsidRDefault="00814F01"/>
    <w:p w:rsidR="00814F01" w:rsidRPr="00814F01" w:rsidRDefault="00814F01">
      <w:pPr>
        <w:rPr>
          <w:sz w:val="28"/>
          <w:szCs w:val="28"/>
        </w:rPr>
      </w:pPr>
      <w:r w:rsidRPr="00814F01">
        <w:rPr>
          <w:sz w:val="28"/>
          <w:szCs w:val="28"/>
        </w:rPr>
        <w:t xml:space="preserve">Example 1: </w:t>
      </w:r>
    </w:p>
    <w:p w:rsidR="00814F01" w:rsidRDefault="00814F01" w:rsidP="00814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14F01">
        <w:rPr>
          <w:rFonts w:ascii="Courier New" w:eastAsia="Times New Roman" w:hAnsi="Courier New" w:cs="Courier New"/>
          <w:i/>
          <w:iCs/>
          <w:color w:val="000000"/>
          <w:sz w:val="28"/>
          <w:szCs w:val="28"/>
        </w:rPr>
        <w:t>println</w:t>
      </w:r>
      <w:r w:rsidRPr="00814F01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814F01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"Hello world.."</w:t>
      </w:r>
      <w:r w:rsidRPr="00814F01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  <w:r w:rsidRPr="00814F01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Pr="00814F01">
        <w:rPr>
          <w:rFonts w:ascii="Courier New" w:eastAsia="Times New Roman" w:hAnsi="Courier New" w:cs="Courier New"/>
          <w:i/>
          <w:iCs/>
          <w:color w:val="000000"/>
          <w:sz w:val="28"/>
          <w:szCs w:val="28"/>
        </w:rPr>
        <w:t>println</w:t>
      </w:r>
      <w:r w:rsidRPr="00814F01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814F01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"welcome in kotlin.."</w:t>
      </w:r>
      <w:r w:rsidRPr="00814F01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814F01" w:rsidRDefault="00814F01" w:rsidP="00814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814F01" w:rsidRDefault="00814F01" w:rsidP="00814F01">
      <w:pPr>
        <w:rPr>
          <w:sz w:val="28"/>
          <w:szCs w:val="28"/>
        </w:rPr>
      </w:pPr>
    </w:p>
    <w:p w:rsidR="00814F01" w:rsidRDefault="00814F01" w:rsidP="00814F01">
      <w:pPr>
        <w:rPr>
          <w:sz w:val="28"/>
          <w:szCs w:val="28"/>
        </w:rPr>
      </w:pPr>
      <w:r>
        <w:rPr>
          <w:sz w:val="28"/>
          <w:szCs w:val="28"/>
        </w:rPr>
        <w:t>Example 2</w:t>
      </w:r>
      <w:r w:rsidRPr="00814F01">
        <w:rPr>
          <w:sz w:val="28"/>
          <w:szCs w:val="28"/>
        </w:rPr>
        <w:t xml:space="preserve">: </w:t>
      </w:r>
    </w:p>
    <w:p w:rsidR="00814F01" w:rsidRDefault="00814F01" w:rsidP="00814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14F01">
        <w:rPr>
          <w:rFonts w:ascii="Courier New" w:eastAsia="Times New Roman" w:hAnsi="Courier New" w:cs="Courier New"/>
          <w:i/>
          <w:iCs/>
          <w:color w:val="000000"/>
          <w:sz w:val="28"/>
          <w:szCs w:val="28"/>
        </w:rPr>
        <w:t>print</w:t>
      </w:r>
      <w:r w:rsidRPr="00814F01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814F01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"Hello world..</w:t>
      </w:r>
      <w:r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 xml:space="preserve"> \n</w:t>
      </w:r>
      <w:r w:rsidRPr="00814F01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"</w:t>
      </w:r>
      <w:r w:rsidRPr="00814F01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  <w:r w:rsidRPr="00814F01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>
        <w:rPr>
          <w:rFonts w:ascii="Courier New" w:eastAsia="Times New Roman" w:hAnsi="Courier New" w:cs="Courier New"/>
          <w:i/>
          <w:iCs/>
          <w:color w:val="000000"/>
          <w:sz w:val="28"/>
          <w:szCs w:val="28"/>
        </w:rPr>
        <w:t>print</w:t>
      </w:r>
      <w:r w:rsidRPr="00814F01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814F01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"welcome in kotlin.."</w:t>
      </w:r>
      <w:r w:rsidRPr="00814F01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314072" w:rsidRDefault="00314072" w:rsidP="00814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314072" w:rsidRDefault="00314072" w:rsidP="00814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314072" w:rsidRDefault="00314072" w:rsidP="00814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Example 3: In this example we put double quotes and single quotes</w:t>
      </w:r>
    </w:p>
    <w:p w:rsidR="00141174" w:rsidRDefault="00141174" w:rsidP="00141174">
      <w:pPr>
        <w:pStyle w:val="HTMLPreformatted"/>
        <w:shd w:val="clear" w:color="auto" w:fill="FFFFFF"/>
        <w:rPr>
          <w:i/>
          <w:iCs/>
          <w:color w:val="000000"/>
          <w:sz w:val="30"/>
          <w:szCs w:val="30"/>
        </w:rPr>
      </w:pPr>
    </w:p>
    <w:p w:rsidR="00141174" w:rsidRDefault="00141174" w:rsidP="00141174">
      <w:pPr>
        <w:pStyle w:val="HTMLPreformatted"/>
        <w:shd w:val="clear" w:color="auto" w:fill="FFFFFF"/>
        <w:rPr>
          <w:color w:val="000000"/>
          <w:sz w:val="30"/>
          <w:szCs w:val="30"/>
        </w:rPr>
      </w:pPr>
      <w:r>
        <w:rPr>
          <w:i/>
          <w:iCs/>
          <w:color w:val="000000"/>
          <w:sz w:val="30"/>
          <w:szCs w:val="30"/>
        </w:rPr>
        <w:t>println</w:t>
      </w:r>
      <w:r>
        <w:rPr>
          <w:color w:val="000000"/>
          <w:sz w:val="30"/>
          <w:szCs w:val="30"/>
        </w:rPr>
        <w:t>(</w:t>
      </w:r>
      <w:r>
        <w:rPr>
          <w:b/>
          <w:bCs/>
          <w:color w:val="008000"/>
          <w:sz w:val="30"/>
          <w:szCs w:val="30"/>
        </w:rPr>
        <w:t xml:space="preserve">"this is </w:t>
      </w:r>
      <w:r>
        <w:rPr>
          <w:b/>
          <w:bCs/>
          <w:color w:val="000080"/>
          <w:sz w:val="30"/>
          <w:szCs w:val="30"/>
        </w:rPr>
        <w:t>\'</w:t>
      </w:r>
      <w:r>
        <w:rPr>
          <w:b/>
          <w:bCs/>
          <w:color w:val="008000"/>
          <w:sz w:val="30"/>
          <w:szCs w:val="30"/>
        </w:rPr>
        <w:t>single quotes</w:t>
      </w:r>
      <w:r>
        <w:rPr>
          <w:b/>
          <w:bCs/>
          <w:color w:val="000080"/>
          <w:sz w:val="30"/>
          <w:szCs w:val="30"/>
        </w:rPr>
        <w:t xml:space="preserve">\' </w:t>
      </w:r>
      <w:r>
        <w:rPr>
          <w:b/>
          <w:bCs/>
          <w:color w:val="008000"/>
          <w:sz w:val="30"/>
          <w:szCs w:val="30"/>
        </w:rPr>
        <w:t>"</w:t>
      </w:r>
      <w:r>
        <w:rPr>
          <w:color w:val="000000"/>
          <w:sz w:val="30"/>
          <w:szCs w:val="30"/>
        </w:rPr>
        <w:t>)</w:t>
      </w:r>
      <w:r>
        <w:rPr>
          <w:color w:val="000000"/>
          <w:sz w:val="30"/>
          <w:szCs w:val="30"/>
        </w:rPr>
        <w:br/>
      </w:r>
      <w:r>
        <w:rPr>
          <w:i/>
          <w:iCs/>
          <w:color w:val="000000"/>
          <w:sz w:val="30"/>
          <w:szCs w:val="30"/>
        </w:rPr>
        <w:t>println</w:t>
      </w:r>
      <w:r>
        <w:rPr>
          <w:color w:val="000000"/>
          <w:sz w:val="30"/>
          <w:szCs w:val="30"/>
        </w:rPr>
        <w:t>(</w:t>
      </w:r>
      <w:r>
        <w:rPr>
          <w:b/>
          <w:bCs/>
          <w:color w:val="008000"/>
          <w:sz w:val="30"/>
          <w:szCs w:val="30"/>
        </w:rPr>
        <w:t xml:space="preserve">"this is </w:t>
      </w:r>
      <w:r>
        <w:rPr>
          <w:b/>
          <w:bCs/>
          <w:color w:val="000080"/>
          <w:sz w:val="30"/>
          <w:szCs w:val="30"/>
        </w:rPr>
        <w:t>\'</w:t>
      </w:r>
      <w:r>
        <w:rPr>
          <w:b/>
          <w:bCs/>
          <w:color w:val="008000"/>
          <w:sz w:val="30"/>
          <w:szCs w:val="30"/>
        </w:rPr>
        <w:t>double quotes</w:t>
      </w:r>
      <w:r>
        <w:rPr>
          <w:b/>
          <w:bCs/>
          <w:color w:val="000080"/>
          <w:sz w:val="30"/>
          <w:szCs w:val="30"/>
        </w:rPr>
        <w:t xml:space="preserve">\' </w:t>
      </w:r>
      <w:r>
        <w:rPr>
          <w:b/>
          <w:bCs/>
          <w:color w:val="008000"/>
          <w:sz w:val="30"/>
          <w:szCs w:val="30"/>
        </w:rPr>
        <w:t>"</w:t>
      </w:r>
      <w:r>
        <w:rPr>
          <w:color w:val="000000"/>
          <w:sz w:val="30"/>
          <w:szCs w:val="30"/>
        </w:rPr>
        <w:t>)</w:t>
      </w:r>
    </w:p>
    <w:p w:rsidR="00141174" w:rsidRDefault="00141174" w:rsidP="00814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:rsidR="00314072" w:rsidRDefault="00141174" w:rsidP="00814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Example 4: In this example we put back slash ( \  ).</w:t>
      </w:r>
    </w:p>
    <w:p w:rsidR="00141174" w:rsidRDefault="00141174" w:rsidP="00814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:rsidR="00141174" w:rsidRDefault="00141174" w:rsidP="00141174">
      <w:pPr>
        <w:pStyle w:val="HTMLPreformatted"/>
        <w:shd w:val="clear" w:color="auto" w:fill="FFFFFF"/>
        <w:rPr>
          <w:color w:val="000000"/>
          <w:sz w:val="30"/>
          <w:szCs w:val="30"/>
        </w:rPr>
      </w:pPr>
      <w:r>
        <w:rPr>
          <w:i/>
          <w:iCs/>
          <w:color w:val="000000"/>
          <w:sz w:val="30"/>
          <w:szCs w:val="30"/>
        </w:rPr>
        <w:t>println</w:t>
      </w:r>
      <w:r>
        <w:rPr>
          <w:color w:val="000000"/>
          <w:sz w:val="30"/>
          <w:szCs w:val="30"/>
        </w:rPr>
        <w:t>(</w:t>
      </w:r>
      <w:r>
        <w:rPr>
          <w:b/>
          <w:bCs/>
          <w:color w:val="008000"/>
          <w:sz w:val="30"/>
          <w:szCs w:val="30"/>
        </w:rPr>
        <w:t xml:space="preserve">"this is </w:t>
      </w:r>
      <w:r>
        <w:rPr>
          <w:b/>
          <w:bCs/>
          <w:color w:val="000080"/>
          <w:sz w:val="30"/>
          <w:szCs w:val="30"/>
        </w:rPr>
        <w:t>\\</w:t>
      </w:r>
      <w:r>
        <w:rPr>
          <w:b/>
          <w:bCs/>
          <w:color w:val="008000"/>
          <w:sz w:val="30"/>
          <w:szCs w:val="30"/>
        </w:rPr>
        <w:t xml:space="preserve"> one slash </w:t>
      </w:r>
      <w:r>
        <w:rPr>
          <w:b/>
          <w:bCs/>
          <w:color w:val="000080"/>
          <w:sz w:val="30"/>
          <w:szCs w:val="30"/>
        </w:rPr>
        <w:t xml:space="preserve">\\ </w:t>
      </w:r>
      <w:r>
        <w:rPr>
          <w:b/>
          <w:bCs/>
          <w:color w:val="008000"/>
          <w:sz w:val="30"/>
          <w:szCs w:val="30"/>
        </w:rPr>
        <w:t>"</w:t>
      </w:r>
      <w:r>
        <w:rPr>
          <w:color w:val="000000"/>
          <w:sz w:val="30"/>
          <w:szCs w:val="30"/>
        </w:rPr>
        <w:t>)</w:t>
      </w:r>
      <w:r>
        <w:rPr>
          <w:color w:val="000000"/>
          <w:sz w:val="30"/>
          <w:szCs w:val="30"/>
        </w:rPr>
        <w:br/>
      </w:r>
      <w:r>
        <w:rPr>
          <w:i/>
          <w:iCs/>
          <w:color w:val="000000"/>
          <w:sz w:val="30"/>
          <w:szCs w:val="30"/>
        </w:rPr>
        <w:t>println</w:t>
      </w:r>
      <w:r>
        <w:rPr>
          <w:color w:val="000000"/>
          <w:sz w:val="30"/>
          <w:szCs w:val="30"/>
        </w:rPr>
        <w:t>(</w:t>
      </w:r>
      <w:r>
        <w:rPr>
          <w:b/>
          <w:bCs/>
          <w:color w:val="008000"/>
          <w:sz w:val="30"/>
          <w:szCs w:val="30"/>
        </w:rPr>
        <w:t xml:space="preserve">"this is </w:t>
      </w:r>
      <w:r>
        <w:rPr>
          <w:b/>
          <w:bCs/>
          <w:color w:val="000080"/>
          <w:sz w:val="30"/>
          <w:szCs w:val="30"/>
        </w:rPr>
        <w:t>\\ \\</w:t>
      </w:r>
      <w:r>
        <w:rPr>
          <w:b/>
          <w:bCs/>
          <w:color w:val="008000"/>
          <w:sz w:val="30"/>
          <w:szCs w:val="30"/>
        </w:rPr>
        <w:t xml:space="preserve"> two slashes </w:t>
      </w:r>
      <w:r>
        <w:rPr>
          <w:b/>
          <w:bCs/>
          <w:color w:val="000080"/>
          <w:sz w:val="30"/>
          <w:szCs w:val="30"/>
        </w:rPr>
        <w:t xml:space="preserve">\\ \\ </w:t>
      </w:r>
      <w:r>
        <w:rPr>
          <w:b/>
          <w:bCs/>
          <w:color w:val="008000"/>
          <w:sz w:val="30"/>
          <w:szCs w:val="30"/>
        </w:rPr>
        <w:t>"</w:t>
      </w:r>
      <w:r>
        <w:rPr>
          <w:color w:val="000000"/>
          <w:sz w:val="30"/>
          <w:szCs w:val="30"/>
        </w:rPr>
        <w:t>)</w:t>
      </w:r>
    </w:p>
    <w:p w:rsidR="00141174" w:rsidRDefault="00141174" w:rsidP="00141174">
      <w:pPr>
        <w:pStyle w:val="HTMLPreformatted"/>
        <w:shd w:val="clear" w:color="auto" w:fill="FFFFFF"/>
        <w:rPr>
          <w:color w:val="000000"/>
          <w:sz w:val="30"/>
          <w:szCs w:val="30"/>
        </w:rPr>
      </w:pPr>
    </w:p>
    <w:p w:rsidR="00141174" w:rsidRDefault="00CB4C8C" w:rsidP="0014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Note : these are format specifiers:</w:t>
      </w:r>
    </w:p>
    <w:p w:rsidR="00CB4C8C" w:rsidRDefault="00CB4C8C" w:rsidP="0014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:rsidR="00814F01" w:rsidRPr="00F93914" w:rsidRDefault="00CB4C8C" w:rsidP="00F93914">
      <w:pPr>
        <w:pStyle w:val="HTMLPreformatted"/>
        <w:shd w:val="clear" w:color="auto" w:fill="FFFFFF"/>
        <w:rPr>
          <w:color w:val="000000"/>
          <w:sz w:val="30"/>
          <w:szCs w:val="30"/>
        </w:rPr>
      </w:pPr>
      <w:r>
        <w:rPr>
          <w:i/>
          <w:iCs/>
          <w:color w:val="808080"/>
          <w:sz w:val="30"/>
          <w:szCs w:val="30"/>
        </w:rPr>
        <w:t>\n – for new line</w:t>
      </w:r>
      <w:r>
        <w:rPr>
          <w:i/>
          <w:iCs/>
          <w:color w:val="808080"/>
          <w:sz w:val="30"/>
          <w:szCs w:val="30"/>
        </w:rPr>
        <w:br/>
        <w:t>\\ - for one slash</w:t>
      </w:r>
      <w:r>
        <w:rPr>
          <w:i/>
          <w:iCs/>
          <w:color w:val="808080"/>
          <w:sz w:val="30"/>
          <w:szCs w:val="30"/>
        </w:rPr>
        <w:br/>
        <w:t>\t - for tab</w:t>
      </w:r>
      <w:r>
        <w:rPr>
          <w:i/>
          <w:iCs/>
          <w:color w:val="808080"/>
          <w:sz w:val="30"/>
          <w:szCs w:val="30"/>
        </w:rPr>
        <w:br/>
        <w:t>\' - single quote</w:t>
      </w:r>
      <w:r>
        <w:rPr>
          <w:i/>
          <w:iCs/>
          <w:color w:val="808080"/>
          <w:sz w:val="30"/>
          <w:szCs w:val="30"/>
        </w:rPr>
        <w:br/>
        <w:t>\" – double quote</w:t>
      </w:r>
      <w:bookmarkStart w:id="0" w:name="_GoBack"/>
      <w:bookmarkEnd w:id="0"/>
    </w:p>
    <w:p w:rsidR="00814F01" w:rsidRDefault="00814F01"/>
    <w:p w:rsidR="00814F01" w:rsidRDefault="00814F01"/>
    <w:sectPr w:rsidR="00814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A4B"/>
    <w:rsid w:val="000C462F"/>
    <w:rsid w:val="00141174"/>
    <w:rsid w:val="00314072"/>
    <w:rsid w:val="003A56FC"/>
    <w:rsid w:val="00657A4B"/>
    <w:rsid w:val="00814F01"/>
    <w:rsid w:val="00CB4C8C"/>
    <w:rsid w:val="00F9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18A01-B4F8-4A8C-A5F4-4987EBA6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F0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4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4F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5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oQxsTfT0fS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Lenovo</cp:lastModifiedBy>
  <cp:revision>6</cp:revision>
  <dcterms:created xsi:type="dcterms:W3CDTF">2017-08-30T23:02:00Z</dcterms:created>
  <dcterms:modified xsi:type="dcterms:W3CDTF">2017-08-30T12:32:00Z</dcterms:modified>
</cp:coreProperties>
</file>