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ACB39" w14:textId="77777777" w:rsidR="005208A6" w:rsidRPr="00451E84" w:rsidRDefault="00C70893">
      <w:pPr>
        <w:jc w:val="center"/>
        <w:rPr>
          <w:rFonts w:ascii="Cambria" w:eastAsia="Arial" w:hAnsi="Cambria" w:cs="Arial"/>
          <w:b/>
        </w:rPr>
      </w:pPr>
      <w:r w:rsidRPr="00451E84">
        <w:rPr>
          <w:rFonts w:ascii="Cambria" w:eastAsia="Arial" w:hAnsi="Cambria" w:cs="Arial"/>
          <w:b/>
        </w:rPr>
        <w:t>Year 8 &amp; 9 Academic Reflection Chart - Student-Led Conferences</w:t>
      </w:r>
    </w:p>
    <w:p w14:paraId="3E3313E3" w14:textId="77777777" w:rsidR="005208A6" w:rsidRPr="00451E84" w:rsidRDefault="005208A6">
      <w:pPr>
        <w:rPr>
          <w:rFonts w:ascii="Cambria" w:eastAsia="Arial" w:hAnsi="Cambria" w:cs="Arial"/>
        </w:rPr>
      </w:pPr>
    </w:p>
    <w:p w14:paraId="488EBE8F" w14:textId="77777777" w:rsidR="005208A6" w:rsidRPr="00451E84" w:rsidRDefault="00C70893">
      <w:pPr>
        <w:rPr>
          <w:rFonts w:ascii="Cambria" w:eastAsia="Arial" w:hAnsi="Cambria" w:cs="Arial"/>
        </w:rPr>
      </w:pPr>
      <w:r w:rsidRPr="00451E84">
        <w:rPr>
          <w:rFonts w:ascii="Cambria" w:eastAsia="Arial" w:hAnsi="Cambria" w:cs="Arial"/>
        </w:rPr>
        <w:t xml:space="preserve">Complete this chart in preparation for the upcoming Student-Led Conferences.  You will use these reflections to structure your conversation with each of your teachers and your parents about your progress in each of your teacher appointments. </w:t>
      </w:r>
    </w:p>
    <w:p w14:paraId="27315EA6" w14:textId="77777777" w:rsidR="005208A6" w:rsidRPr="00451E84" w:rsidRDefault="005208A6">
      <w:pPr>
        <w:rPr>
          <w:rFonts w:ascii="Cambria" w:eastAsia="Arial" w:hAnsi="Cambria" w:cs="Arial"/>
        </w:rPr>
      </w:pPr>
    </w:p>
    <w:tbl>
      <w:tblPr>
        <w:tblStyle w:val="a"/>
        <w:tblW w:w="13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90"/>
        <w:gridCol w:w="3290"/>
        <w:gridCol w:w="3290"/>
        <w:gridCol w:w="3290"/>
      </w:tblGrid>
      <w:tr w:rsidR="005208A6" w:rsidRPr="00451E84" w14:paraId="1E06A3BA" w14:textId="77777777">
        <w:trPr>
          <w:trHeight w:val="440"/>
        </w:trPr>
        <w:tc>
          <w:tcPr>
            <w:tcW w:w="6580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8D2F5" w14:textId="77777777" w:rsidR="005208A6" w:rsidRPr="00451E84" w:rsidRDefault="00C70893">
            <w:pPr>
              <w:widowControl w:val="0"/>
              <w:jc w:val="center"/>
              <w:rPr>
                <w:rFonts w:ascii="Cambria" w:eastAsia="Arial" w:hAnsi="Cambria" w:cs="Arial"/>
                <w:b/>
              </w:rPr>
            </w:pPr>
            <w:r w:rsidRPr="00451E84">
              <w:rPr>
                <w:rFonts w:ascii="Cambria" w:eastAsia="Arial" w:hAnsi="Cambria" w:cs="Arial"/>
                <w:b/>
              </w:rPr>
              <w:t xml:space="preserve">Approaches </w:t>
            </w:r>
            <w:proofErr w:type="gramStart"/>
            <w:r w:rsidRPr="00451E84">
              <w:rPr>
                <w:rFonts w:ascii="Cambria" w:eastAsia="Arial" w:hAnsi="Cambria" w:cs="Arial"/>
                <w:b/>
              </w:rPr>
              <w:t>T</w:t>
            </w:r>
            <w:r w:rsidRPr="00451E84">
              <w:rPr>
                <w:rFonts w:ascii="Cambria" w:eastAsia="Arial" w:hAnsi="Cambria" w:cs="Arial"/>
                <w:b/>
              </w:rPr>
              <w:t>o</w:t>
            </w:r>
            <w:proofErr w:type="gramEnd"/>
            <w:r w:rsidRPr="00451E84">
              <w:rPr>
                <w:rFonts w:ascii="Cambria" w:eastAsia="Arial" w:hAnsi="Cambria" w:cs="Arial"/>
                <w:b/>
              </w:rPr>
              <w:t xml:space="preserve"> Learning skills </w:t>
            </w:r>
          </w:p>
          <w:p w14:paraId="6991D3DF" w14:textId="77777777" w:rsidR="005208A6" w:rsidRPr="00451E84" w:rsidRDefault="00C70893">
            <w:pPr>
              <w:widowControl w:val="0"/>
              <w:jc w:val="center"/>
              <w:rPr>
                <w:rFonts w:ascii="Cambria" w:eastAsia="Arial" w:hAnsi="Cambria" w:cs="Arial"/>
              </w:rPr>
            </w:pPr>
            <w:r w:rsidRPr="00451E84">
              <w:rPr>
                <w:rFonts w:ascii="Cambria" w:eastAsia="Arial" w:hAnsi="Cambria" w:cs="Arial"/>
              </w:rPr>
              <w:t xml:space="preserve">communication; social; self-management; </w:t>
            </w:r>
          </w:p>
          <w:p w14:paraId="1A7A0E2C" w14:textId="77777777" w:rsidR="005208A6" w:rsidRPr="00451E84" w:rsidRDefault="00C70893">
            <w:pPr>
              <w:widowControl w:val="0"/>
              <w:jc w:val="center"/>
              <w:rPr>
                <w:rFonts w:ascii="Cambria" w:eastAsia="Arial" w:hAnsi="Cambria" w:cs="Arial"/>
              </w:rPr>
            </w:pPr>
            <w:r w:rsidRPr="00451E84">
              <w:rPr>
                <w:rFonts w:ascii="Cambria" w:eastAsia="Arial" w:hAnsi="Cambria" w:cs="Arial"/>
              </w:rPr>
              <w:t>research; thinking</w:t>
            </w:r>
          </w:p>
        </w:tc>
        <w:tc>
          <w:tcPr>
            <w:tcW w:w="6580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E60A3" w14:textId="77777777" w:rsidR="005208A6" w:rsidRPr="00451E84" w:rsidRDefault="00C70893">
            <w:pPr>
              <w:widowControl w:val="0"/>
              <w:jc w:val="center"/>
              <w:rPr>
                <w:rFonts w:ascii="Cambria" w:eastAsia="Arial" w:hAnsi="Cambria" w:cs="Arial"/>
              </w:rPr>
            </w:pPr>
            <w:r w:rsidRPr="00451E84">
              <w:rPr>
                <w:rFonts w:ascii="Cambria" w:eastAsia="Arial" w:hAnsi="Cambria" w:cs="Arial"/>
                <w:b/>
              </w:rPr>
              <w:t>IB Learner Profile</w:t>
            </w:r>
            <w:r w:rsidRPr="00451E84">
              <w:rPr>
                <w:rFonts w:ascii="Cambria" w:eastAsia="Arial" w:hAnsi="Cambria" w:cs="Arial"/>
              </w:rPr>
              <w:t xml:space="preserve"> </w:t>
            </w:r>
          </w:p>
          <w:p w14:paraId="264E1EF7" w14:textId="77777777" w:rsidR="005208A6" w:rsidRPr="00451E84" w:rsidRDefault="00C70893">
            <w:pPr>
              <w:widowControl w:val="0"/>
              <w:jc w:val="center"/>
              <w:rPr>
                <w:rFonts w:ascii="Cambria" w:eastAsia="Arial" w:hAnsi="Cambria" w:cs="Arial"/>
              </w:rPr>
            </w:pPr>
            <w:r w:rsidRPr="00451E84">
              <w:rPr>
                <w:rFonts w:ascii="Cambria" w:eastAsia="Arial" w:hAnsi="Cambria" w:cs="Arial"/>
              </w:rPr>
              <w:t>Inquirer, knowledgeable, thinker, communicator, principled, open-minded, caring, risk-takers, balanced, reflective</w:t>
            </w:r>
          </w:p>
        </w:tc>
      </w:tr>
      <w:tr w:rsidR="005208A6" w:rsidRPr="00451E84" w14:paraId="28BBF3FF" w14:textId="77777777">
        <w:tc>
          <w:tcPr>
            <w:tcW w:w="3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DF747" w14:textId="1531580E" w:rsidR="005208A6" w:rsidRPr="00451E84" w:rsidRDefault="00C7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Arial" w:hAnsi="Cambria" w:cs="Arial"/>
              </w:rPr>
            </w:pPr>
            <w:r w:rsidRPr="00451E84">
              <w:rPr>
                <w:rFonts w:ascii="Cambria" w:eastAsia="Arial" w:hAnsi="Cambria" w:cs="Arial"/>
              </w:rPr>
              <w:t>Strength(s):</w:t>
            </w:r>
            <w:r w:rsidR="00451E84" w:rsidRPr="00451E84">
              <w:rPr>
                <w:rFonts w:ascii="Cambria" w:eastAsia="Arial" w:hAnsi="Cambria" w:cs="Arial"/>
              </w:rPr>
              <w:t xml:space="preserve"> </w:t>
            </w:r>
            <w:r w:rsidR="00451E84">
              <w:rPr>
                <w:rFonts w:ascii="Cambria" w:eastAsia="Arial" w:hAnsi="Cambria" w:cs="Arial"/>
              </w:rPr>
              <w:t xml:space="preserve"> Organization, social, self-management</w:t>
            </w:r>
          </w:p>
          <w:p w14:paraId="46C42B12" w14:textId="77777777" w:rsidR="005208A6" w:rsidRPr="00451E84" w:rsidRDefault="00520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Arial" w:hAnsi="Cambria" w:cs="Arial"/>
              </w:rPr>
            </w:pPr>
          </w:p>
          <w:p w14:paraId="6EB527EE" w14:textId="77777777" w:rsidR="005208A6" w:rsidRPr="00451E84" w:rsidRDefault="00520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Arial" w:hAnsi="Cambria" w:cs="Arial"/>
              </w:rPr>
            </w:pPr>
          </w:p>
          <w:p w14:paraId="36C9BFDC" w14:textId="77777777" w:rsidR="005208A6" w:rsidRPr="00451E84" w:rsidRDefault="00520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Arial" w:hAnsi="Cambria" w:cs="Arial"/>
              </w:rPr>
            </w:pPr>
          </w:p>
          <w:p w14:paraId="74D23210" w14:textId="77777777" w:rsidR="005208A6" w:rsidRPr="00451E84" w:rsidRDefault="00520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Arial" w:hAnsi="Cambria" w:cs="Arial"/>
              </w:rPr>
            </w:pPr>
          </w:p>
          <w:p w14:paraId="3ED7732B" w14:textId="77777777" w:rsidR="005208A6" w:rsidRPr="00451E84" w:rsidRDefault="00520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Arial" w:hAnsi="Cambria" w:cs="Arial"/>
              </w:rPr>
            </w:pPr>
          </w:p>
          <w:p w14:paraId="6A6A0D10" w14:textId="77777777" w:rsidR="005208A6" w:rsidRPr="00451E84" w:rsidRDefault="00520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Arial" w:hAnsi="Cambria" w:cs="Arial"/>
              </w:rPr>
            </w:pPr>
          </w:p>
          <w:p w14:paraId="018413DB" w14:textId="77777777" w:rsidR="005208A6" w:rsidRPr="00451E84" w:rsidRDefault="00520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Arial" w:hAnsi="Cambria" w:cs="Arial"/>
              </w:rPr>
            </w:pPr>
          </w:p>
        </w:tc>
        <w:tc>
          <w:tcPr>
            <w:tcW w:w="3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A6165" w14:textId="3DE0B660" w:rsidR="005208A6" w:rsidRPr="00451E84" w:rsidRDefault="00C7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Arial" w:hAnsi="Cambria" w:cs="Arial"/>
              </w:rPr>
            </w:pPr>
            <w:r w:rsidRPr="00451E84">
              <w:rPr>
                <w:rFonts w:ascii="Cambria" w:eastAsia="Arial" w:hAnsi="Cambria" w:cs="Arial"/>
              </w:rPr>
              <w:t>Area(s) for improvement:</w:t>
            </w:r>
            <w:r w:rsidR="00451E84">
              <w:rPr>
                <w:rFonts w:ascii="Cambria" w:eastAsia="Arial" w:hAnsi="Cambria" w:cs="Arial"/>
              </w:rPr>
              <w:t xml:space="preserve"> </w:t>
            </w:r>
          </w:p>
        </w:tc>
        <w:tc>
          <w:tcPr>
            <w:tcW w:w="3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394F" w14:textId="77777777" w:rsidR="005208A6" w:rsidRPr="00451E84" w:rsidRDefault="00C70893">
            <w:pPr>
              <w:widowControl w:val="0"/>
              <w:rPr>
                <w:rFonts w:ascii="Cambria" w:eastAsia="Arial" w:hAnsi="Cambria" w:cs="Arial"/>
              </w:rPr>
            </w:pPr>
            <w:r w:rsidRPr="00451E84">
              <w:rPr>
                <w:rFonts w:ascii="Cambria" w:eastAsia="Arial" w:hAnsi="Cambria" w:cs="Arial"/>
              </w:rPr>
              <w:t>Strength(s):</w:t>
            </w:r>
          </w:p>
        </w:tc>
        <w:tc>
          <w:tcPr>
            <w:tcW w:w="3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53EE" w14:textId="77777777" w:rsidR="005208A6" w:rsidRPr="00451E84" w:rsidRDefault="00C70893">
            <w:pPr>
              <w:widowControl w:val="0"/>
              <w:rPr>
                <w:rFonts w:ascii="Cambria" w:eastAsia="Arial" w:hAnsi="Cambria" w:cs="Arial"/>
              </w:rPr>
            </w:pPr>
            <w:r w:rsidRPr="00451E84">
              <w:rPr>
                <w:rFonts w:ascii="Cambria" w:eastAsia="Arial" w:hAnsi="Cambria" w:cs="Arial"/>
              </w:rPr>
              <w:t>Area(s) for improvement:</w:t>
            </w:r>
          </w:p>
          <w:p w14:paraId="6E46AF32" w14:textId="77777777" w:rsidR="005208A6" w:rsidRPr="00451E84" w:rsidRDefault="005208A6">
            <w:pPr>
              <w:widowControl w:val="0"/>
              <w:rPr>
                <w:rFonts w:ascii="Cambria" w:eastAsia="Arial" w:hAnsi="Cambria" w:cs="Arial"/>
              </w:rPr>
            </w:pPr>
          </w:p>
        </w:tc>
      </w:tr>
      <w:tr w:rsidR="005208A6" w:rsidRPr="00451E84" w14:paraId="2376CCB8" w14:textId="77777777">
        <w:trPr>
          <w:trHeight w:val="440"/>
        </w:trPr>
        <w:tc>
          <w:tcPr>
            <w:tcW w:w="131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4797" w14:textId="4112E6CA" w:rsidR="005208A6" w:rsidRPr="00451E84" w:rsidRDefault="00C7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Arial" w:hAnsi="Cambria" w:cs="Arial"/>
              </w:rPr>
            </w:pPr>
            <w:r w:rsidRPr="00451E84">
              <w:rPr>
                <w:rFonts w:ascii="Cambria" w:eastAsia="Arial" w:hAnsi="Cambria" w:cs="Arial"/>
                <w:b/>
              </w:rPr>
              <w:t>An overall academic goal I have this year is</w:t>
            </w:r>
            <w:r w:rsidRPr="00451E84">
              <w:rPr>
                <w:rFonts w:ascii="Cambria" w:eastAsia="Arial" w:hAnsi="Cambria" w:cs="Arial"/>
              </w:rPr>
              <w:t xml:space="preserve">: </w:t>
            </w:r>
            <w:r w:rsidR="00451E84">
              <w:rPr>
                <w:rFonts w:ascii="Cambria" w:eastAsia="Arial" w:hAnsi="Cambria" w:cs="Arial"/>
              </w:rPr>
              <w:t>Do my best in all my subjects and perform better than I did last academic year.</w:t>
            </w:r>
          </w:p>
          <w:p w14:paraId="19A35069" w14:textId="77777777" w:rsidR="005208A6" w:rsidRPr="00451E84" w:rsidRDefault="00520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Arial" w:hAnsi="Cambria" w:cs="Arial"/>
              </w:rPr>
            </w:pPr>
          </w:p>
          <w:p w14:paraId="29509CD8" w14:textId="77777777" w:rsidR="005208A6" w:rsidRPr="00451E84" w:rsidRDefault="005208A6">
            <w:pPr>
              <w:widowControl w:val="0"/>
              <w:jc w:val="center"/>
              <w:rPr>
                <w:rFonts w:ascii="Cambria" w:eastAsia="Arial" w:hAnsi="Cambria" w:cs="Arial"/>
              </w:rPr>
            </w:pPr>
          </w:p>
          <w:p w14:paraId="149DD600" w14:textId="77777777" w:rsidR="005208A6" w:rsidRPr="00451E84" w:rsidRDefault="00520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Arial" w:hAnsi="Cambria" w:cs="Arial"/>
              </w:rPr>
            </w:pPr>
          </w:p>
          <w:p w14:paraId="06277513" w14:textId="77777777" w:rsidR="005208A6" w:rsidRPr="00451E84" w:rsidRDefault="00520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Arial" w:hAnsi="Cambria" w:cs="Arial"/>
              </w:rPr>
            </w:pPr>
          </w:p>
          <w:p w14:paraId="32C320C9" w14:textId="77777777" w:rsidR="005208A6" w:rsidRPr="00451E84" w:rsidRDefault="00520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Arial" w:hAnsi="Cambria" w:cs="Arial"/>
              </w:rPr>
            </w:pPr>
          </w:p>
          <w:p w14:paraId="02CD926B" w14:textId="77777777" w:rsidR="005208A6" w:rsidRPr="00451E84" w:rsidRDefault="00520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Arial" w:hAnsi="Cambria" w:cs="Arial"/>
              </w:rPr>
            </w:pPr>
          </w:p>
        </w:tc>
      </w:tr>
    </w:tbl>
    <w:p w14:paraId="1F986B04" w14:textId="77777777" w:rsidR="005208A6" w:rsidRPr="00451E84" w:rsidRDefault="005208A6">
      <w:pPr>
        <w:rPr>
          <w:rFonts w:ascii="Cambria" w:eastAsia="Arial" w:hAnsi="Cambria" w:cs="Arial"/>
        </w:rPr>
      </w:pPr>
    </w:p>
    <w:tbl>
      <w:tblPr>
        <w:tblStyle w:val="a0"/>
        <w:tblW w:w="13095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65"/>
        <w:gridCol w:w="3480"/>
        <w:gridCol w:w="3570"/>
        <w:gridCol w:w="3480"/>
      </w:tblGrid>
      <w:tr w:rsidR="005208A6" w:rsidRPr="00451E84" w14:paraId="6C97CA58" w14:textId="77777777">
        <w:tc>
          <w:tcPr>
            <w:tcW w:w="2565" w:type="dxa"/>
            <w:shd w:val="clear" w:color="auto" w:fill="CFE2F3"/>
          </w:tcPr>
          <w:p w14:paraId="354E3D77" w14:textId="77777777" w:rsidR="005208A6" w:rsidRPr="00451E84" w:rsidRDefault="00C70893">
            <w:pPr>
              <w:spacing w:before="120" w:after="120"/>
              <w:rPr>
                <w:rFonts w:ascii="Cambria" w:eastAsia="Arial" w:hAnsi="Cambria" w:cs="Arial"/>
                <w:b/>
              </w:rPr>
            </w:pPr>
            <w:r w:rsidRPr="00451E84">
              <w:rPr>
                <w:rFonts w:ascii="Cambria" w:eastAsia="Arial" w:hAnsi="Cambria" w:cs="Arial"/>
                <w:b/>
              </w:rPr>
              <w:lastRenderedPageBreak/>
              <w:t>Subject</w:t>
            </w:r>
          </w:p>
        </w:tc>
        <w:tc>
          <w:tcPr>
            <w:tcW w:w="3480" w:type="dxa"/>
            <w:shd w:val="clear" w:color="auto" w:fill="CFE2F3"/>
          </w:tcPr>
          <w:p w14:paraId="1598BCE0" w14:textId="77777777" w:rsidR="005208A6" w:rsidRPr="00451E84" w:rsidRDefault="00C70893">
            <w:pPr>
              <w:spacing w:before="120" w:after="120"/>
              <w:jc w:val="center"/>
              <w:rPr>
                <w:rFonts w:ascii="Cambria" w:eastAsia="Arial" w:hAnsi="Cambria" w:cs="Arial"/>
                <w:b/>
              </w:rPr>
            </w:pPr>
            <w:r w:rsidRPr="00451E84">
              <w:rPr>
                <w:rFonts w:ascii="Cambria" w:eastAsia="Arial" w:hAnsi="Cambria" w:cs="Arial"/>
                <w:b/>
              </w:rPr>
              <w:t>Two things I’m proud of in this subject...</w:t>
            </w:r>
          </w:p>
        </w:tc>
        <w:tc>
          <w:tcPr>
            <w:tcW w:w="3570" w:type="dxa"/>
            <w:shd w:val="clear" w:color="auto" w:fill="CFE2F3"/>
          </w:tcPr>
          <w:p w14:paraId="1F928B29" w14:textId="77777777" w:rsidR="005208A6" w:rsidRPr="00451E84" w:rsidRDefault="00C70893">
            <w:pPr>
              <w:spacing w:before="120" w:after="120"/>
              <w:jc w:val="center"/>
              <w:rPr>
                <w:rFonts w:ascii="Cambria" w:eastAsia="Arial" w:hAnsi="Cambria" w:cs="Arial"/>
                <w:b/>
              </w:rPr>
            </w:pPr>
            <w:r w:rsidRPr="00451E84">
              <w:rPr>
                <w:rFonts w:ascii="Cambria" w:eastAsia="Arial" w:hAnsi="Cambria" w:cs="Arial"/>
                <w:b/>
              </w:rPr>
              <w:t>Two things I need to improve upon...</w:t>
            </w:r>
          </w:p>
        </w:tc>
        <w:tc>
          <w:tcPr>
            <w:tcW w:w="3480" w:type="dxa"/>
            <w:shd w:val="clear" w:color="auto" w:fill="CFE2F3"/>
          </w:tcPr>
          <w:p w14:paraId="53F156B2" w14:textId="77777777" w:rsidR="005208A6" w:rsidRPr="00451E84" w:rsidRDefault="00C70893">
            <w:pPr>
              <w:spacing w:before="120" w:after="120"/>
              <w:jc w:val="center"/>
              <w:rPr>
                <w:rFonts w:ascii="Cambria" w:eastAsia="Arial" w:hAnsi="Cambria" w:cs="Arial"/>
                <w:b/>
              </w:rPr>
            </w:pPr>
            <w:r w:rsidRPr="00451E84">
              <w:rPr>
                <w:rFonts w:ascii="Cambria" w:eastAsia="Arial" w:hAnsi="Cambria" w:cs="Arial"/>
                <w:b/>
              </w:rPr>
              <w:t>One concrete next step...</w:t>
            </w:r>
          </w:p>
        </w:tc>
      </w:tr>
      <w:tr w:rsidR="005208A6" w:rsidRPr="00451E84" w14:paraId="492EEC7D" w14:textId="77777777">
        <w:tc>
          <w:tcPr>
            <w:tcW w:w="2565" w:type="dxa"/>
          </w:tcPr>
          <w:p w14:paraId="163A9073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  <w:p w14:paraId="5FC456A1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  <w:p w14:paraId="0A3C49F0" w14:textId="77777777" w:rsidR="005208A6" w:rsidRPr="00451E84" w:rsidRDefault="00C70893">
            <w:pPr>
              <w:rPr>
                <w:rFonts w:ascii="Cambria" w:eastAsia="Arial" w:hAnsi="Cambria" w:cs="Arial"/>
              </w:rPr>
            </w:pPr>
            <w:r w:rsidRPr="00451E84">
              <w:rPr>
                <w:rFonts w:ascii="Cambria" w:eastAsia="Arial" w:hAnsi="Cambria" w:cs="Arial"/>
              </w:rPr>
              <w:t>Math</w:t>
            </w:r>
          </w:p>
          <w:p w14:paraId="45ED41CC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  <w:bookmarkStart w:id="0" w:name="_gjdgxs" w:colFirst="0" w:colLast="0"/>
            <w:bookmarkEnd w:id="0"/>
          </w:p>
          <w:p w14:paraId="3A01FF22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</w:tc>
        <w:tc>
          <w:tcPr>
            <w:tcW w:w="3480" w:type="dxa"/>
          </w:tcPr>
          <w:p w14:paraId="3430F929" w14:textId="77777777" w:rsidR="005208A6" w:rsidRDefault="00451E84" w:rsidP="00451E84">
            <w:pPr>
              <w:pStyle w:val="ListParagraph"/>
              <w:numPr>
                <w:ilvl w:val="0"/>
                <w:numId w:val="2"/>
              </w:numPr>
              <w:rPr>
                <w:rFonts w:ascii="Cambria" w:eastAsia="Arial" w:hAnsi="Cambria" w:cs="Arial"/>
              </w:rPr>
            </w:pPr>
            <w:r>
              <w:rPr>
                <w:rFonts w:ascii="Cambria" w:eastAsia="Arial" w:hAnsi="Cambria" w:cs="Arial"/>
              </w:rPr>
              <w:t xml:space="preserve">Organization </w:t>
            </w:r>
          </w:p>
          <w:p w14:paraId="69650EDA" w14:textId="414B8CA9" w:rsidR="00451E84" w:rsidRDefault="00451E84" w:rsidP="00451E84">
            <w:pPr>
              <w:pStyle w:val="ListParagraph"/>
              <w:numPr>
                <w:ilvl w:val="0"/>
                <w:numId w:val="2"/>
              </w:numPr>
              <w:rPr>
                <w:rFonts w:ascii="Cambria" w:eastAsia="Arial" w:hAnsi="Cambria" w:cs="Arial"/>
              </w:rPr>
            </w:pPr>
            <w:r>
              <w:rPr>
                <w:rFonts w:ascii="Cambria" w:eastAsia="Arial" w:hAnsi="Cambria" w:cs="Arial"/>
              </w:rPr>
              <w:t>Studying for tests</w:t>
            </w:r>
          </w:p>
          <w:p w14:paraId="0A60033E" w14:textId="77777777" w:rsidR="00451E84" w:rsidRDefault="00451E84" w:rsidP="00451E84">
            <w:pPr>
              <w:pStyle w:val="ListParagraph"/>
              <w:numPr>
                <w:ilvl w:val="0"/>
                <w:numId w:val="2"/>
              </w:numPr>
              <w:rPr>
                <w:rFonts w:ascii="Cambria" w:eastAsia="Arial" w:hAnsi="Cambria" w:cs="Arial"/>
              </w:rPr>
            </w:pPr>
          </w:p>
          <w:p w14:paraId="79A594E3" w14:textId="487FC994" w:rsidR="00451E84" w:rsidRPr="00451E84" w:rsidRDefault="00451E84" w:rsidP="00451E84">
            <w:pPr>
              <w:pStyle w:val="ListParagraph"/>
              <w:rPr>
                <w:rFonts w:ascii="Cambria" w:eastAsia="Arial" w:hAnsi="Cambria" w:cs="Arial"/>
              </w:rPr>
            </w:pPr>
          </w:p>
        </w:tc>
        <w:tc>
          <w:tcPr>
            <w:tcW w:w="3570" w:type="dxa"/>
          </w:tcPr>
          <w:p w14:paraId="604DCAFD" w14:textId="085C3E08" w:rsidR="005208A6" w:rsidRPr="00451E84" w:rsidRDefault="00451E84" w:rsidP="00451E84">
            <w:pPr>
              <w:pStyle w:val="ListParagraph"/>
              <w:numPr>
                <w:ilvl w:val="0"/>
                <w:numId w:val="2"/>
              </w:numPr>
              <w:rPr>
                <w:rFonts w:ascii="Cambria" w:eastAsia="Arial" w:hAnsi="Cambria" w:cs="Arial"/>
              </w:rPr>
            </w:pPr>
            <w:r>
              <w:rPr>
                <w:rFonts w:ascii="Cambria" w:eastAsia="Arial" w:hAnsi="Cambria" w:cs="Arial"/>
              </w:rPr>
              <w:t>Do better on critical thinking questions – ex. Reading questions with logic 7/8</w:t>
            </w:r>
          </w:p>
        </w:tc>
        <w:tc>
          <w:tcPr>
            <w:tcW w:w="3480" w:type="dxa"/>
          </w:tcPr>
          <w:p w14:paraId="237135F0" w14:textId="46B1E883" w:rsidR="005208A6" w:rsidRPr="00451E84" w:rsidRDefault="005208A6" w:rsidP="00451E84">
            <w:pPr>
              <w:pStyle w:val="ListParagraph"/>
              <w:numPr>
                <w:ilvl w:val="0"/>
                <w:numId w:val="2"/>
              </w:numPr>
              <w:rPr>
                <w:rFonts w:ascii="Cambria" w:eastAsia="Arial" w:hAnsi="Cambria" w:cs="Arial"/>
              </w:rPr>
            </w:pPr>
          </w:p>
        </w:tc>
      </w:tr>
      <w:tr w:rsidR="005208A6" w:rsidRPr="00451E84" w14:paraId="0A341FEB" w14:textId="77777777">
        <w:tc>
          <w:tcPr>
            <w:tcW w:w="2565" w:type="dxa"/>
          </w:tcPr>
          <w:p w14:paraId="28334902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  <w:p w14:paraId="5284A426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  <w:p w14:paraId="459A1827" w14:textId="77777777" w:rsidR="005208A6" w:rsidRPr="00451E84" w:rsidRDefault="00C70893">
            <w:pPr>
              <w:rPr>
                <w:rFonts w:ascii="Cambria" w:eastAsia="Arial" w:hAnsi="Cambria" w:cs="Arial"/>
              </w:rPr>
            </w:pPr>
            <w:r w:rsidRPr="00451E84">
              <w:rPr>
                <w:rFonts w:ascii="Cambria" w:eastAsia="Arial" w:hAnsi="Cambria" w:cs="Arial"/>
              </w:rPr>
              <w:t>English</w:t>
            </w:r>
          </w:p>
          <w:p w14:paraId="439D5B8C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  <w:p w14:paraId="06CDD95D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</w:tc>
        <w:tc>
          <w:tcPr>
            <w:tcW w:w="3480" w:type="dxa"/>
          </w:tcPr>
          <w:p w14:paraId="22186D8C" w14:textId="4DC98022" w:rsidR="005208A6" w:rsidRPr="00451E84" w:rsidRDefault="00451E84" w:rsidP="00451E84">
            <w:pPr>
              <w:pStyle w:val="ListParagraph"/>
              <w:numPr>
                <w:ilvl w:val="0"/>
                <w:numId w:val="2"/>
              </w:numPr>
              <w:rPr>
                <w:rFonts w:ascii="Cambria" w:eastAsia="Arial" w:hAnsi="Cambria" w:cs="Arial"/>
              </w:rPr>
            </w:pPr>
            <w:r>
              <w:rPr>
                <w:rFonts w:ascii="Cambria" w:eastAsia="Arial" w:hAnsi="Cambria" w:cs="Arial"/>
              </w:rPr>
              <w:t>Engagement with the novel</w:t>
            </w:r>
          </w:p>
        </w:tc>
        <w:tc>
          <w:tcPr>
            <w:tcW w:w="3570" w:type="dxa"/>
          </w:tcPr>
          <w:p w14:paraId="1E2F6682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</w:tc>
        <w:tc>
          <w:tcPr>
            <w:tcW w:w="3480" w:type="dxa"/>
          </w:tcPr>
          <w:p w14:paraId="1B7C4A1E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</w:tc>
      </w:tr>
      <w:tr w:rsidR="005208A6" w:rsidRPr="00451E84" w14:paraId="293A6FC6" w14:textId="77777777">
        <w:tc>
          <w:tcPr>
            <w:tcW w:w="2565" w:type="dxa"/>
          </w:tcPr>
          <w:p w14:paraId="0CB924A2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  <w:p w14:paraId="35BF1F69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  <w:p w14:paraId="0024E0B5" w14:textId="078CC4C4" w:rsidR="005208A6" w:rsidRPr="00451E84" w:rsidRDefault="00451E84">
            <w:pPr>
              <w:rPr>
                <w:rFonts w:ascii="Cambria" w:eastAsia="Arial" w:hAnsi="Cambria" w:cs="Arial"/>
              </w:rPr>
            </w:pPr>
            <w:r>
              <w:rPr>
                <w:rFonts w:ascii="Cambria" w:eastAsia="Arial" w:hAnsi="Cambria" w:cs="Arial"/>
              </w:rPr>
              <w:t>History</w:t>
            </w:r>
          </w:p>
          <w:p w14:paraId="21CD1FE6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  <w:p w14:paraId="554D9179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</w:tc>
        <w:tc>
          <w:tcPr>
            <w:tcW w:w="3480" w:type="dxa"/>
          </w:tcPr>
          <w:p w14:paraId="0E338B72" w14:textId="77777777" w:rsidR="005208A6" w:rsidRDefault="00451E84" w:rsidP="00451E84">
            <w:pPr>
              <w:pStyle w:val="ListParagraph"/>
              <w:numPr>
                <w:ilvl w:val="0"/>
                <w:numId w:val="2"/>
              </w:numPr>
              <w:rPr>
                <w:rFonts w:ascii="Cambria" w:eastAsia="Arial" w:hAnsi="Cambria" w:cs="Arial"/>
              </w:rPr>
            </w:pPr>
            <w:r>
              <w:rPr>
                <w:rFonts w:ascii="Cambria" w:eastAsia="Arial" w:hAnsi="Cambria" w:cs="Arial"/>
              </w:rPr>
              <w:t>Studying for the doc-test</w:t>
            </w:r>
          </w:p>
          <w:p w14:paraId="1BD2ABCC" w14:textId="7B8DE914" w:rsidR="00451E84" w:rsidRPr="00451E84" w:rsidRDefault="00451E84" w:rsidP="0040133C">
            <w:pPr>
              <w:pStyle w:val="ListParagraph"/>
              <w:rPr>
                <w:rFonts w:ascii="Cambria" w:eastAsia="Arial" w:hAnsi="Cambria" w:cs="Arial"/>
              </w:rPr>
            </w:pPr>
          </w:p>
        </w:tc>
        <w:tc>
          <w:tcPr>
            <w:tcW w:w="3570" w:type="dxa"/>
          </w:tcPr>
          <w:p w14:paraId="7C15669B" w14:textId="564DF47E" w:rsidR="005208A6" w:rsidRPr="00451E84" w:rsidRDefault="00451E84" w:rsidP="00451E84">
            <w:pPr>
              <w:pStyle w:val="ListParagraph"/>
              <w:numPr>
                <w:ilvl w:val="0"/>
                <w:numId w:val="2"/>
              </w:numPr>
              <w:rPr>
                <w:rFonts w:ascii="Cambria" w:eastAsia="Arial" w:hAnsi="Cambria" w:cs="Arial"/>
              </w:rPr>
            </w:pPr>
            <w:r>
              <w:rPr>
                <w:rFonts w:ascii="Cambria" w:eastAsia="Arial" w:hAnsi="Cambria" w:cs="Arial"/>
              </w:rPr>
              <w:t>Time management during writing</w:t>
            </w:r>
          </w:p>
        </w:tc>
        <w:tc>
          <w:tcPr>
            <w:tcW w:w="3480" w:type="dxa"/>
          </w:tcPr>
          <w:p w14:paraId="5C0E3CAC" w14:textId="511F6B1B" w:rsidR="005208A6" w:rsidRPr="00451E84" w:rsidRDefault="00451E84" w:rsidP="00451E84">
            <w:pPr>
              <w:pStyle w:val="ListParagraph"/>
              <w:numPr>
                <w:ilvl w:val="0"/>
                <w:numId w:val="2"/>
              </w:numPr>
              <w:rPr>
                <w:rFonts w:ascii="Cambria" w:eastAsia="Arial" w:hAnsi="Cambria" w:cs="Arial"/>
              </w:rPr>
            </w:pPr>
            <w:r>
              <w:rPr>
                <w:rFonts w:ascii="Cambria" w:eastAsia="Arial" w:hAnsi="Cambria" w:cs="Arial"/>
              </w:rPr>
              <w:t>Do practice ones, get better with experience</w:t>
            </w:r>
          </w:p>
        </w:tc>
      </w:tr>
      <w:tr w:rsidR="005208A6" w:rsidRPr="00451E84" w14:paraId="52463F12" w14:textId="77777777">
        <w:tc>
          <w:tcPr>
            <w:tcW w:w="2565" w:type="dxa"/>
          </w:tcPr>
          <w:p w14:paraId="41DEB7E0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  <w:p w14:paraId="1840E804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  <w:p w14:paraId="0D119A8D" w14:textId="77777777" w:rsidR="005208A6" w:rsidRPr="00451E84" w:rsidRDefault="00C70893">
            <w:pPr>
              <w:rPr>
                <w:rFonts w:ascii="Cambria" w:eastAsia="Arial" w:hAnsi="Cambria" w:cs="Arial"/>
              </w:rPr>
            </w:pPr>
            <w:r w:rsidRPr="00451E84">
              <w:rPr>
                <w:rFonts w:ascii="Cambria" w:eastAsia="Arial" w:hAnsi="Cambria" w:cs="Arial"/>
              </w:rPr>
              <w:t>*French (if you take it)</w:t>
            </w:r>
          </w:p>
          <w:p w14:paraId="7762D66E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  <w:p w14:paraId="25C9378B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</w:tc>
        <w:tc>
          <w:tcPr>
            <w:tcW w:w="3480" w:type="dxa"/>
          </w:tcPr>
          <w:p w14:paraId="38F61146" w14:textId="77777777" w:rsidR="005208A6" w:rsidRDefault="00451E84" w:rsidP="00451E84">
            <w:pPr>
              <w:pStyle w:val="ListParagraph"/>
              <w:numPr>
                <w:ilvl w:val="0"/>
                <w:numId w:val="2"/>
              </w:numPr>
              <w:rPr>
                <w:rFonts w:ascii="Cambria" w:eastAsia="Arial" w:hAnsi="Cambria" w:cs="Arial"/>
              </w:rPr>
            </w:pPr>
            <w:r>
              <w:rPr>
                <w:rFonts w:ascii="Cambria" w:eastAsia="Arial" w:hAnsi="Cambria" w:cs="Arial"/>
              </w:rPr>
              <w:t>Organization, taking notes</w:t>
            </w:r>
          </w:p>
          <w:p w14:paraId="33649375" w14:textId="46B8C1F8" w:rsidR="00451E84" w:rsidRPr="00451E84" w:rsidRDefault="00451E84" w:rsidP="00451E84">
            <w:pPr>
              <w:pStyle w:val="ListParagraph"/>
              <w:numPr>
                <w:ilvl w:val="0"/>
                <w:numId w:val="2"/>
              </w:numPr>
              <w:rPr>
                <w:rFonts w:ascii="Cambria" w:eastAsia="Arial" w:hAnsi="Cambria" w:cs="Arial"/>
              </w:rPr>
            </w:pPr>
          </w:p>
        </w:tc>
        <w:tc>
          <w:tcPr>
            <w:tcW w:w="3570" w:type="dxa"/>
          </w:tcPr>
          <w:p w14:paraId="3479BFAE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</w:tc>
        <w:tc>
          <w:tcPr>
            <w:tcW w:w="3480" w:type="dxa"/>
          </w:tcPr>
          <w:p w14:paraId="3DBB3753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</w:tc>
      </w:tr>
      <w:tr w:rsidR="005208A6" w:rsidRPr="00451E84" w14:paraId="3F708BA7" w14:textId="77777777">
        <w:tc>
          <w:tcPr>
            <w:tcW w:w="2565" w:type="dxa"/>
          </w:tcPr>
          <w:p w14:paraId="6BEE8029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  <w:p w14:paraId="37B790F1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  <w:p w14:paraId="184044B2" w14:textId="787FCD63" w:rsidR="005208A6" w:rsidRPr="00451E84" w:rsidRDefault="0040133C">
            <w:pPr>
              <w:rPr>
                <w:rFonts w:ascii="Cambria" w:eastAsia="Arial" w:hAnsi="Cambria" w:cs="Arial"/>
              </w:rPr>
            </w:pPr>
            <w:r>
              <w:rPr>
                <w:rFonts w:ascii="Cambria" w:eastAsia="Arial" w:hAnsi="Cambria" w:cs="Arial"/>
              </w:rPr>
              <w:t>Coding</w:t>
            </w:r>
          </w:p>
          <w:p w14:paraId="74981DA7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  <w:p w14:paraId="0AB68A54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</w:tc>
        <w:tc>
          <w:tcPr>
            <w:tcW w:w="3480" w:type="dxa"/>
          </w:tcPr>
          <w:p w14:paraId="23202157" w14:textId="77777777" w:rsidR="005208A6" w:rsidRDefault="0040133C" w:rsidP="0040133C">
            <w:pPr>
              <w:pStyle w:val="ListParagraph"/>
              <w:numPr>
                <w:ilvl w:val="0"/>
                <w:numId w:val="2"/>
              </w:numPr>
              <w:rPr>
                <w:rFonts w:ascii="Cambria" w:eastAsia="Arial" w:hAnsi="Cambria" w:cs="Arial"/>
              </w:rPr>
            </w:pPr>
            <w:r>
              <w:rPr>
                <w:rFonts w:ascii="Cambria" w:eastAsia="Arial" w:hAnsi="Cambria" w:cs="Arial"/>
              </w:rPr>
              <w:t>Taking notes d</w:t>
            </w:r>
            <w:r w:rsidR="00326938">
              <w:rPr>
                <w:rFonts w:ascii="Cambria" w:eastAsia="Arial" w:hAnsi="Cambria" w:cs="Arial"/>
              </w:rPr>
              <w:t>uring class</w:t>
            </w:r>
          </w:p>
          <w:p w14:paraId="17E57955" w14:textId="6C9D642B" w:rsidR="00326938" w:rsidRPr="0040133C" w:rsidRDefault="00326938" w:rsidP="0040133C">
            <w:pPr>
              <w:pStyle w:val="ListParagraph"/>
              <w:numPr>
                <w:ilvl w:val="0"/>
                <w:numId w:val="2"/>
              </w:numPr>
              <w:rPr>
                <w:rFonts w:ascii="Cambria" w:eastAsia="Arial" w:hAnsi="Cambria" w:cs="Arial"/>
              </w:rPr>
            </w:pPr>
            <w:r>
              <w:rPr>
                <w:rFonts w:ascii="Cambria" w:eastAsia="Arial" w:hAnsi="Cambria" w:cs="Arial"/>
              </w:rPr>
              <w:t>Participation and listening</w:t>
            </w:r>
          </w:p>
        </w:tc>
        <w:tc>
          <w:tcPr>
            <w:tcW w:w="3570" w:type="dxa"/>
          </w:tcPr>
          <w:p w14:paraId="596C69ED" w14:textId="15AC42DA" w:rsidR="005208A6" w:rsidRPr="00326938" w:rsidRDefault="00326938" w:rsidP="00326938">
            <w:pPr>
              <w:pStyle w:val="ListParagraph"/>
              <w:numPr>
                <w:ilvl w:val="0"/>
                <w:numId w:val="2"/>
              </w:numPr>
              <w:rPr>
                <w:rFonts w:ascii="Cambria" w:eastAsia="Arial" w:hAnsi="Cambria" w:cs="Arial"/>
              </w:rPr>
            </w:pPr>
            <w:r>
              <w:rPr>
                <w:rFonts w:ascii="Cambria" w:eastAsia="Arial" w:hAnsi="Cambria" w:cs="Arial"/>
              </w:rPr>
              <w:t xml:space="preserve">Understanding </w:t>
            </w:r>
            <w:bookmarkStart w:id="1" w:name="_GoBack"/>
            <w:bookmarkEnd w:id="1"/>
          </w:p>
        </w:tc>
        <w:tc>
          <w:tcPr>
            <w:tcW w:w="3480" w:type="dxa"/>
          </w:tcPr>
          <w:p w14:paraId="2F287DD8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</w:tc>
      </w:tr>
      <w:tr w:rsidR="005208A6" w:rsidRPr="00451E84" w14:paraId="4657C72E" w14:textId="77777777">
        <w:tc>
          <w:tcPr>
            <w:tcW w:w="2565" w:type="dxa"/>
            <w:shd w:val="clear" w:color="auto" w:fill="CFE2F3"/>
          </w:tcPr>
          <w:p w14:paraId="5BAA6ABF" w14:textId="77777777" w:rsidR="005208A6" w:rsidRPr="00451E84" w:rsidRDefault="00C70893">
            <w:pPr>
              <w:spacing w:before="120" w:after="120"/>
              <w:rPr>
                <w:rFonts w:ascii="Cambria" w:eastAsia="Arial" w:hAnsi="Cambria" w:cs="Arial"/>
                <w:b/>
              </w:rPr>
            </w:pPr>
            <w:r w:rsidRPr="00451E84">
              <w:rPr>
                <w:rFonts w:ascii="Cambria" w:eastAsia="Arial" w:hAnsi="Cambria" w:cs="Arial"/>
                <w:b/>
              </w:rPr>
              <w:lastRenderedPageBreak/>
              <w:t>Subject</w:t>
            </w:r>
          </w:p>
        </w:tc>
        <w:tc>
          <w:tcPr>
            <w:tcW w:w="3480" w:type="dxa"/>
            <w:shd w:val="clear" w:color="auto" w:fill="CFE2F3"/>
          </w:tcPr>
          <w:p w14:paraId="33CDFC80" w14:textId="77777777" w:rsidR="005208A6" w:rsidRPr="00451E84" w:rsidRDefault="00C70893">
            <w:pPr>
              <w:spacing w:before="120" w:after="120"/>
              <w:jc w:val="center"/>
              <w:rPr>
                <w:rFonts w:ascii="Cambria" w:eastAsia="Arial" w:hAnsi="Cambria" w:cs="Arial"/>
                <w:b/>
              </w:rPr>
            </w:pPr>
            <w:r w:rsidRPr="00451E84">
              <w:rPr>
                <w:rFonts w:ascii="Cambria" w:eastAsia="Arial" w:hAnsi="Cambria" w:cs="Arial"/>
                <w:b/>
              </w:rPr>
              <w:t>Two things I’m proud of in this subject...</w:t>
            </w:r>
          </w:p>
        </w:tc>
        <w:tc>
          <w:tcPr>
            <w:tcW w:w="3570" w:type="dxa"/>
            <w:shd w:val="clear" w:color="auto" w:fill="CFE2F3"/>
          </w:tcPr>
          <w:p w14:paraId="005C8F8C" w14:textId="77777777" w:rsidR="005208A6" w:rsidRPr="00451E84" w:rsidRDefault="00C70893">
            <w:pPr>
              <w:spacing w:before="120" w:after="120"/>
              <w:jc w:val="center"/>
              <w:rPr>
                <w:rFonts w:ascii="Cambria" w:eastAsia="Arial" w:hAnsi="Cambria" w:cs="Arial"/>
                <w:b/>
              </w:rPr>
            </w:pPr>
            <w:r w:rsidRPr="00451E84">
              <w:rPr>
                <w:rFonts w:ascii="Cambria" w:eastAsia="Arial" w:hAnsi="Cambria" w:cs="Arial"/>
                <w:b/>
              </w:rPr>
              <w:t>Two things I need to improve upon...</w:t>
            </w:r>
          </w:p>
        </w:tc>
        <w:tc>
          <w:tcPr>
            <w:tcW w:w="3480" w:type="dxa"/>
            <w:shd w:val="clear" w:color="auto" w:fill="CFE2F3"/>
          </w:tcPr>
          <w:p w14:paraId="79FBA78D" w14:textId="77777777" w:rsidR="005208A6" w:rsidRPr="00451E84" w:rsidRDefault="00C70893">
            <w:pPr>
              <w:spacing w:before="120" w:after="120"/>
              <w:jc w:val="center"/>
              <w:rPr>
                <w:rFonts w:ascii="Cambria" w:eastAsia="Arial" w:hAnsi="Cambria" w:cs="Arial"/>
                <w:b/>
              </w:rPr>
            </w:pPr>
            <w:r w:rsidRPr="00451E84">
              <w:rPr>
                <w:rFonts w:ascii="Cambria" w:eastAsia="Arial" w:hAnsi="Cambria" w:cs="Arial"/>
                <w:b/>
              </w:rPr>
              <w:t>One concrete next step...</w:t>
            </w:r>
          </w:p>
        </w:tc>
      </w:tr>
      <w:tr w:rsidR="005208A6" w:rsidRPr="00451E84" w14:paraId="17BC339A" w14:textId="77777777">
        <w:tc>
          <w:tcPr>
            <w:tcW w:w="2565" w:type="dxa"/>
          </w:tcPr>
          <w:p w14:paraId="30811AC9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  <w:p w14:paraId="63ED5A26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  <w:p w14:paraId="23A8486F" w14:textId="77777777" w:rsidR="005208A6" w:rsidRPr="00451E84" w:rsidRDefault="00C70893">
            <w:pPr>
              <w:rPr>
                <w:rFonts w:ascii="Cambria" w:eastAsia="Arial" w:hAnsi="Cambria" w:cs="Arial"/>
              </w:rPr>
            </w:pPr>
            <w:r w:rsidRPr="00451E84">
              <w:rPr>
                <w:rFonts w:ascii="Cambria" w:eastAsia="Arial" w:hAnsi="Cambria" w:cs="Arial"/>
              </w:rPr>
              <w:t>Phys Ed</w:t>
            </w:r>
          </w:p>
          <w:p w14:paraId="09EFA1FE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  <w:p w14:paraId="492654AE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</w:tc>
        <w:tc>
          <w:tcPr>
            <w:tcW w:w="3480" w:type="dxa"/>
          </w:tcPr>
          <w:p w14:paraId="5E8B7505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</w:tc>
        <w:tc>
          <w:tcPr>
            <w:tcW w:w="3570" w:type="dxa"/>
          </w:tcPr>
          <w:p w14:paraId="27152A8B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</w:tc>
        <w:tc>
          <w:tcPr>
            <w:tcW w:w="3480" w:type="dxa"/>
          </w:tcPr>
          <w:p w14:paraId="720DD549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</w:tc>
      </w:tr>
      <w:tr w:rsidR="005208A6" w:rsidRPr="00451E84" w14:paraId="32E68315" w14:textId="77777777">
        <w:tc>
          <w:tcPr>
            <w:tcW w:w="2565" w:type="dxa"/>
          </w:tcPr>
          <w:p w14:paraId="2A146BF2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  <w:p w14:paraId="6C7DE3F3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  <w:p w14:paraId="349ED498" w14:textId="083FC528" w:rsidR="005208A6" w:rsidRPr="00451E84" w:rsidRDefault="00451E84">
            <w:pPr>
              <w:rPr>
                <w:rFonts w:ascii="Cambria" w:eastAsia="Arial" w:hAnsi="Cambria" w:cs="Arial"/>
              </w:rPr>
            </w:pPr>
            <w:r>
              <w:rPr>
                <w:rFonts w:ascii="Cambria" w:eastAsia="Arial" w:hAnsi="Cambria" w:cs="Arial"/>
              </w:rPr>
              <w:t>Art</w:t>
            </w:r>
          </w:p>
          <w:p w14:paraId="4C4E93AD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  <w:p w14:paraId="7D84201F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  <w:p w14:paraId="50D14204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</w:tc>
        <w:tc>
          <w:tcPr>
            <w:tcW w:w="3480" w:type="dxa"/>
          </w:tcPr>
          <w:p w14:paraId="06DE7DEE" w14:textId="6935B64E" w:rsidR="005208A6" w:rsidRPr="00451E84" w:rsidRDefault="005208A6" w:rsidP="00451E84">
            <w:pPr>
              <w:pStyle w:val="ListParagraph"/>
              <w:rPr>
                <w:rFonts w:ascii="Cambria" w:eastAsia="Arial" w:hAnsi="Cambria" w:cs="Arial"/>
              </w:rPr>
            </w:pPr>
          </w:p>
        </w:tc>
        <w:tc>
          <w:tcPr>
            <w:tcW w:w="3570" w:type="dxa"/>
          </w:tcPr>
          <w:p w14:paraId="2091CB36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</w:tc>
        <w:tc>
          <w:tcPr>
            <w:tcW w:w="3480" w:type="dxa"/>
          </w:tcPr>
          <w:p w14:paraId="142D8F7E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</w:tc>
      </w:tr>
      <w:tr w:rsidR="005208A6" w:rsidRPr="00451E84" w14:paraId="013284A1" w14:textId="77777777">
        <w:tc>
          <w:tcPr>
            <w:tcW w:w="2565" w:type="dxa"/>
          </w:tcPr>
          <w:p w14:paraId="503F79D8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  <w:p w14:paraId="2E323CAB" w14:textId="77777777" w:rsidR="005208A6" w:rsidRPr="00451E84" w:rsidRDefault="00C70893">
            <w:pPr>
              <w:rPr>
                <w:rFonts w:ascii="Cambria" w:eastAsia="Arial" w:hAnsi="Cambria" w:cs="Arial"/>
              </w:rPr>
            </w:pPr>
            <w:r w:rsidRPr="00451E84">
              <w:rPr>
                <w:rFonts w:ascii="Cambria" w:eastAsia="Arial" w:hAnsi="Cambria" w:cs="Arial"/>
              </w:rPr>
              <w:t>*General Learning Strategies (if you take it)</w:t>
            </w:r>
          </w:p>
          <w:p w14:paraId="584E46DC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  <w:p w14:paraId="4E013E7D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</w:tc>
        <w:tc>
          <w:tcPr>
            <w:tcW w:w="3480" w:type="dxa"/>
          </w:tcPr>
          <w:p w14:paraId="20C70FB6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</w:tc>
        <w:tc>
          <w:tcPr>
            <w:tcW w:w="3570" w:type="dxa"/>
          </w:tcPr>
          <w:p w14:paraId="0FB28BD7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</w:tc>
        <w:tc>
          <w:tcPr>
            <w:tcW w:w="3480" w:type="dxa"/>
          </w:tcPr>
          <w:p w14:paraId="4FAB7EF6" w14:textId="77777777" w:rsidR="005208A6" w:rsidRPr="00451E84" w:rsidRDefault="005208A6">
            <w:pPr>
              <w:rPr>
                <w:rFonts w:ascii="Cambria" w:eastAsia="Arial" w:hAnsi="Cambria" w:cs="Arial"/>
              </w:rPr>
            </w:pPr>
          </w:p>
        </w:tc>
      </w:tr>
    </w:tbl>
    <w:p w14:paraId="0A16BF20" w14:textId="77777777" w:rsidR="005208A6" w:rsidRPr="00451E84" w:rsidRDefault="005208A6">
      <w:pPr>
        <w:rPr>
          <w:rFonts w:ascii="Cambria" w:hAnsi="Cambria"/>
        </w:rPr>
      </w:pPr>
    </w:p>
    <w:sectPr w:rsidR="005208A6" w:rsidRPr="00451E84">
      <w:headerReference w:type="default" r:id="rId7"/>
      <w:footerReference w:type="default" r:id="rId8"/>
      <w:pgSz w:w="15840" w:h="12240"/>
      <w:pgMar w:top="1560" w:right="1440" w:bottom="1600" w:left="12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C4219" w14:textId="77777777" w:rsidR="00C70893" w:rsidRDefault="00C70893">
      <w:r>
        <w:separator/>
      </w:r>
    </w:p>
  </w:endnote>
  <w:endnote w:type="continuationSeparator" w:id="0">
    <w:p w14:paraId="14923851" w14:textId="77777777" w:rsidR="00C70893" w:rsidRDefault="00C70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0C7FF" w14:textId="77777777" w:rsidR="005208A6" w:rsidRDefault="005208A6">
    <w:pPr>
      <w:pBdr>
        <w:top w:val="nil"/>
        <w:left w:val="nil"/>
        <w:bottom w:val="nil"/>
        <w:right w:val="nil"/>
        <w:between w:val="nil"/>
      </w:pBdr>
      <w:tabs>
        <w:tab w:val="right" w:pos="9180"/>
      </w:tabs>
      <w:ind w:right="-1080"/>
      <w:rPr>
        <w:color w:val="000000"/>
      </w:rPr>
    </w:pPr>
  </w:p>
  <w:p w14:paraId="1C8562F9" w14:textId="77777777" w:rsidR="005208A6" w:rsidRDefault="00C70893">
    <w:pPr>
      <w:pBdr>
        <w:top w:val="nil"/>
        <w:left w:val="nil"/>
        <w:bottom w:val="nil"/>
        <w:right w:val="nil"/>
        <w:between w:val="nil"/>
      </w:pBdr>
      <w:tabs>
        <w:tab w:val="right" w:pos="9180"/>
      </w:tabs>
      <w:spacing w:after="708"/>
      <w:ind w:right="-1080"/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22DD5FAC" wp14:editId="21AC067A">
          <wp:extent cx="2921000" cy="469900"/>
          <wp:effectExtent l="0" t="0" r="0" b="0"/>
          <wp:docPr id="2" name="image2.png" descr="WWCFL Sheet Template Bottom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WWCFL Sheet Template Bottom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21000" cy="469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F82F6" w14:textId="77777777" w:rsidR="00C70893" w:rsidRDefault="00C70893">
      <w:r>
        <w:separator/>
      </w:r>
    </w:p>
  </w:footnote>
  <w:footnote w:type="continuationSeparator" w:id="0">
    <w:p w14:paraId="47A4C925" w14:textId="77777777" w:rsidR="00C70893" w:rsidRDefault="00C70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86E6D" w14:textId="77777777" w:rsidR="005208A6" w:rsidRDefault="00C70893">
    <w:pPr>
      <w:pBdr>
        <w:top w:val="nil"/>
        <w:left w:val="nil"/>
        <w:bottom w:val="nil"/>
        <w:right w:val="nil"/>
        <w:between w:val="nil"/>
      </w:pBdr>
      <w:tabs>
        <w:tab w:val="left" w:pos="2140"/>
        <w:tab w:val="right" w:pos="10800"/>
        <w:tab w:val="right" w:pos="14960"/>
      </w:tabs>
      <w:spacing w:before="708"/>
      <w:ind w:left="-1800" w:right="-1800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7B9CA942" wp14:editId="44163433">
          <wp:extent cx="8216900" cy="533400"/>
          <wp:effectExtent l="0" t="0" r="0" b="0"/>
          <wp:docPr id="1" name="image1.png" descr="WWCFL Sheet Template To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WWCFL Sheet Template Top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6900" cy="533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208FB"/>
    <w:multiLevelType w:val="hybridMultilevel"/>
    <w:tmpl w:val="EF38F4D4"/>
    <w:lvl w:ilvl="0" w:tplc="B86EC6F2">
      <w:numFmt w:val="bullet"/>
      <w:lvlText w:val="-"/>
      <w:lvlJc w:val="left"/>
      <w:pPr>
        <w:ind w:left="720" w:hanging="360"/>
      </w:pPr>
      <w:rPr>
        <w:rFonts w:ascii="Cambria" w:eastAsia="Arial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61B34"/>
    <w:multiLevelType w:val="hybridMultilevel"/>
    <w:tmpl w:val="2A6E1280"/>
    <w:lvl w:ilvl="0" w:tplc="AC3C045A">
      <w:numFmt w:val="bullet"/>
      <w:lvlText w:val="-"/>
      <w:lvlJc w:val="left"/>
      <w:pPr>
        <w:ind w:left="720" w:hanging="360"/>
      </w:pPr>
      <w:rPr>
        <w:rFonts w:ascii="Cambria" w:eastAsia="Arial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A6"/>
    <w:rsid w:val="00326938"/>
    <w:rsid w:val="0040133C"/>
    <w:rsid w:val="00451E84"/>
    <w:rsid w:val="005208A6"/>
    <w:rsid w:val="00C70893"/>
    <w:rsid w:val="00DA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85022"/>
  <w15:docId w15:val="{7A8D63BE-3D41-DB45-A330-ACA2676C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51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2018-10-23T14:27:00Z</dcterms:created>
  <dcterms:modified xsi:type="dcterms:W3CDTF">2018-10-23T14:30:00Z</dcterms:modified>
</cp:coreProperties>
</file>