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S</w:t>
      </w:r>
      <w:r>
        <w:rPr>
          <w:rFonts w:hint="default"/>
          <w:b/>
          <w:bCs/>
          <w:sz w:val="28"/>
          <w:szCs w:val="28"/>
        </w:rPr>
        <w:t>tep 1: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ETH Price from Exchange 1, 2 (each exchange has different apis)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diff is profitable make a trade (this step can be very complex and time taking, it can include making accounts on multiple exchanges, deal with bridge, tx fee, limitations in apis if any)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2: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All Coins Price from Exchange 1, 2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diff is profitable make a trade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Step 3: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All Coins Price from Exchange 1, 2, 3, 4, 5, ...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coin prices difference is profitable make trades.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F</w:t>
      </w:r>
      <w:r>
        <w:rPr>
          <w:rFonts w:hint="default"/>
          <w:b/>
          <w:bCs/>
          <w:sz w:val="28"/>
          <w:szCs w:val="28"/>
        </w:rPr>
        <w:t>or info: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assets https://ascendex.github.io/ascendex-pro-api/#list-all-products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place order 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"https://ascendex.github.io/ascendex-pro-api/#place-order"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https://ascendex.github.io/ascendex-pro-api/#place-order</w:t>
      </w:r>
      <w:r>
        <w:rPr>
          <w:rFonts w:hint="default"/>
          <w:sz w:val="28"/>
          <w:szCs w:val="28"/>
        </w:rPr>
        <w:fldChar w:fldCharType="end"/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https://docs.google.com/document/d/1iKq8ZvUBiPZ1UHNnl7xRgxLd4mCv0m0zAthsTEtGfnU/edit?usp=sharing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235EE"/>
    <w:rsid w:val="0B12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2023-01-19T13:04:00Z</dcterms:created>
  <dc:creator>786</dc:creator>
  <cp:lastModifiedBy>786</cp:lastModifiedBy>
  <dcterms:modified xsi:type="dcterms:W3CDTF">2023-01-19T13:04:59Z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E78AAC5AD95E4FC4A706DE632E2AE3E9</vt:lpwstr>
  </property>
</Properties>
</file>