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Sun" w:hAnsi="SimSun" w:eastAsia="SimSun" w:cs="SimSun"/>
          <w:sz w:val="52"/>
          <w:szCs w:val="52"/>
          <w:lang w:val="en-US" w:eastAsia="zh-CN"/>
        </w:rPr>
      </w:pPr>
      <w:r>
        <w:rPr>
          <w:rFonts w:hint="eastAsia" w:ascii="SimSun" w:hAnsi="SimSun" w:eastAsia="SimSun" w:cs="SimSun"/>
          <w:sz w:val="52"/>
          <w:szCs w:val="52"/>
          <w:lang w:eastAsia="zh-CN"/>
        </w:rPr>
        <w:t>创建前端项目</w:t>
      </w:r>
      <w:r>
        <w:rPr>
          <w:rFonts w:hint="eastAsia" w:ascii="SimSun" w:hAnsi="SimSun" w:eastAsia="SimSun" w:cs="SimSun"/>
          <w:sz w:val="52"/>
          <w:szCs w:val="52"/>
          <w:lang w:val="en-US" w:eastAsia="zh-CN"/>
        </w:rPr>
        <w:t>frontend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7339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选择淘宝镜像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197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如果目录已经存在，选择覆盖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18820"/>
            <wp:effectExtent l="0" t="0" r="317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选择VUE3</w:t>
      </w:r>
    </w:p>
    <w:p>
      <w:r>
        <w:drawing>
          <wp:inline distT="0" distB="0" distL="114300" distR="114300">
            <wp:extent cx="5272405" cy="1002665"/>
            <wp:effectExtent l="0" t="0" r="4445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安装中</w:t>
      </w:r>
    </w:p>
    <w:p>
      <w:r>
        <w:drawing>
          <wp:inline distT="0" distB="0" distL="114300" distR="114300">
            <wp:extent cx="5271770" cy="761365"/>
            <wp:effectExtent l="0" t="0" r="5080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创建完成</w:t>
      </w:r>
    </w:p>
    <w:p>
      <w:r>
        <w:drawing>
          <wp:inline distT="0" distB="0" distL="114300" distR="114300">
            <wp:extent cx="5274310" cy="3216910"/>
            <wp:effectExtent l="0" t="0" r="2540" b="254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启动项目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hanging="432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进入到前端项目</w:t>
      </w:r>
    </w:p>
    <w:p>
      <w:r>
        <w:drawing>
          <wp:inline distT="0" distB="0" distL="114300" distR="114300">
            <wp:extent cx="4333875" cy="495300"/>
            <wp:effectExtent l="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hanging="432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启动项目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server</w:t>
      </w:r>
    </w:p>
    <w:p>
      <w:r>
        <w:drawing>
          <wp:inline distT="0" distB="0" distL="114300" distR="114300">
            <wp:extent cx="4991100" cy="45720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hanging="432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启动完成</w:t>
      </w:r>
    </w:p>
    <w:p>
      <w:r>
        <w:drawing>
          <wp:inline distT="0" distB="0" distL="114300" distR="114300">
            <wp:extent cx="5272405" cy="2824480"/>
            <wp:effectExtent l="0" t="0" r="4445" b="1397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hanging="432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访问项目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332480"/>
            <wp:effectExtent l="0" t="0" r="7620" b="12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577D8"/>
    <w:multiLevelType w:val="singleLevel"/>
    <w:tmpl w:val="9BD577D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C5D237F"/>
    <w:multiLevelType w:val="singleLevel"/>
    <w:tmpl w:val="FC5D23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7C8F24"/>
    <w:multiLevelType w:val="singleLevel"/>
    <w:tmpl w:val="FF7C8F2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A4A2"/>
    <w:rsid w:val="1FF96349"/>
    <w:rsid w:val="57E3E6F8"/>
    <w:rsid w:val="5F7F1AEE"/>
    <w:rsid w:val="5FD20106"/>
    <w:rsid w:val="7AFD309A"/>
    <w:rsid w:val="7BBB4834"/>
    <w:rsid w:val="7EDAA4A2"/>
    <w:rsid w:val="7FFF77A0"/>
    <w:rsid w:val="7FFFE34E"/>
    <w:rsid w:val="9FCD2A97"/>
    <w:rsid w:val="9FFB7997"/>
    <w:rsid w:val="A1FDB544"/>
    <w:rsid w:val="A6FFCCEE"/>
    <w:rsid w:val="BFB7B9BF"/>
    <w:rsid w:val="DFEFA2B3"/>
    <w:rsid w:val="E7DFDF2A"/>
    <w:rsid w:val="EFE1BEF7"/>
    <w:rsid w:val="F7B655E1"/>
    <w:rsid w:val="F92BB993"/>
    <w:rsid w:val="FDF708AA"/>
    <w:rsid w:val="FFBFA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2022-04-17T12:59:00Z</dcterms:created>
  <dc:creator>codists</dc:creator>
  <cp:lastModifiedBy>codists</cp:lastModifiedBy>
  <dcterms:modified xsi:type="dcterms:W3CDTF">2022-04-16T21:20:43Z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