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color w:val="FF0000"/>
        </w:rPr>
      </w:pPr>
      <w:r>
        <w:rPr>
          <w:rFonts w:hint="eastAsia"/>
          <w:color w:val="FF0000"/>
          <w:lang w:eastAsia="zh-CN"/>
        </w:rPr>
        <w:t>说明：中英文文档排版不是一一对应的，所以不能根据一个文档去找另一个文档的内容。应优先考虑英文文档。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英文文档</w:t>
      </w:r>
    </w:p>
    <w:p>
      <w:pPr>
        <w:jc w:val="left"/>
      </w:pPr>
      <w:r>
        <w:rPr>
          <w:rFonts w:hint="default"/>
        </w:rPr>
        <w:t>https://vuejs.org/guide/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中文文档</w:t>
      </w:r>
    </w:p>
    <w:p>
      <w:pPr>
        <w:bidi w:val="0"/>
        <w:jc w:val="left"/>
      </w:pPr>
      <w:r>
        <w:rPr>
          <w:rFonts w:hint="eastAsia"/>
          <w:lang w:eastAsia="zh-CN"/>
        </w:rPr>
        <w:t>https://v3.cn.vuejs.org/guide/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属性值如何拼接？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刷新网页的时候</w:t>
      </w:r>
      <w:r>
        <w:rPr>
          <w:rFonts w:hint="eastAsia"/>
          <w:lang w:val="en-US" w:eastAsia="zh-CN"/>
        </w:rPr>
        <w:t>保存的信息没了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变量名，函数名：</w:t>
      </w:r>
      <w:r>
        <w:rPr>
          <w:rFonts w:hint="eastAsia"/>
          <w:lang w:val="en-US" w:eastAsia="zh-CN"/>
        </w:rPr>
        <w:t>lowCamelCase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也写作：</w:t>
      </w:r>
      <w:r>
        <w:rPr>
          <w:rFonts w:hint="default"/>
          <w:lang w:val="en-US" w:eastAsia="zh-CN"/>
        </w:rPr>
        <w:t>cameCase)</w:t>
      </w:r>
    </w:p>
    <w:p>
      <w:pPr>
        <w:jc w:val="left"/>
        <w:rPr>
          <w:rFonts w:hint="default"/>
        </w:rPr>
      </w:pPr>
      <w:r>
        <w:rPr>
          <w:rFonts w:hint="default"/>
        </w:rPr>
        <w:t>&lt;script setup&gt;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const </w:t>
      </w:r>
      <w:r>
        <w:rPr>
          <w:rFonts w:hint="eastAsia"/>
          <w:lang w:val="en-US" w:eastAsia="zh-CN"/>
        </w:rPr>
        <w:t>myP</w:t>
      </w:r>
      <w:r>
        <w:rPr>
          <w:rFonts w:hint="default"/>
        </w:rPr>
        <w:t>rops = defineProps({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foo: String</w:t>
      </w:r>
    </w:p>
    <w:p>
      <w:pPr>
        <w:jc w:val="left"/>
        <w:rPr>
          <w:rFonts w:hint="default"/>
        </w:rPr>
      </w:pPr>
      <w:r>
        <w:rPr>
          <w:rFonts w:hint="default"/>
        </w:rPr>
        <w:t>})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const emit = defineEmits(['change', 'delete'])</w:t>
      </w:r>
    </w:p>
    <w:p>
      <w:pPr>
        <w:jc w:val="left"/>
        <w:rPr>
          <w:rFonts w:hint="default"/>
        </w:rPr>
      </w:pPr>
      <w:r>
        <w:rPr>
          <w:rFonts w:hint="default"/>
        </w:rPr>
        <w:t>// setup code</w:t>
      </w:r>
    </w:p>
    <w:p>
      <w:pPr>
        <w:jc w:val="left"/>
        <w:rPr>
          <w:rFonts w:hint="default"/>
        </w:rPr>
      </w:pPr>
      <w:r>
        <w:rPr>
          <w:rFonts w:hint="default"/>
        </w:rPr>
        <w:t>&lt;/script&gt;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Vue Router使用了UpperCamelCase对变量进行命名。参考：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建议使用PascalCase命名法（所有单词首字母大写，中间没有连接符，即UpperCamelCase）。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SFCs, it's recommended to use PascalCase </w:t>
      </w:r>
      <w:r>
        <w:rPr>
          <w:rFonts w:hint="eastAsia"/>
          <w:highlight w:val="red"/>
          <w:lang w:val="en-US" w:eastAsia="zh-CN"/>
        </w:rPr>
        <w:t>tag names</w:t>
      </w:r>
      <w:r>
        <w:rPr>
          <w:rFonts w:hint="eastAsia"/>
          <w:lang w:val="en-US" w:eastAsia="zh-CN"/>
        </w:rPr>
        <w:t xml:space="preserve"> for child components to differentiate from native HTML elements.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"https://vuejs.org/guide/essentials/component-basics.html#using-a-component"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https://vuejs.org/guide/essentials/component-basics.html#using-a-component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kebab-case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因为v-if是一个指令（directive），所以必须绑定到单个元素上。如果要切换多个元素(toggle)，就需要绑定到&lt;template&gt;元素上，&lt;template&gt;元素不会渲染出来。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"https://vuejs.org/guide/essentials/conditional.html"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https://vuejs.org/guide/essentials/conditional.html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存放“公用的组件”。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views目录放置的是“页面级组件”，如login和main。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Elements in iteration expect to have ‘v-bind:key‘ directives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 v-for="todo in todos" :key="todo"&gt;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&lt;span&gt;这是内容&lt;/span&gt;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&lt;/div&gt;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Uncaught TypeError: (0 , _utils_request__WEBPACK_IMPORTED_MODULE_0__.default) is not a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问题分析：提示不是一个函数，是因为导出的时候缺少default关键字。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解决方法：export default function xxx。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Component name "Layout" should always be multi-word  vue/multi-word-component-names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解决方法：修改frontend/.eslintrc.js文件，忽略该提示。修改如下：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rules: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'no-console':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'no-debugger':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// 其它设置保持不变，下面这句是新增的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'vue/multi-word-component-names':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参考：https://eslint.vuejs.org/rules/multi-word-component-names.html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SyntaxError: Unexpected token '?'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error  'defineProps' is not defined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问题分析：使用的是&lt;script setup&gt;，按理说vue不应该出现这样的提示。原因出在eslint上。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"https://eslint.vuejs.org/user-guide/#faq"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https://eslint.vuejs.org/user-guide/#faq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"https://eslint.vuejs.org/rules/script-setup-uses-vars.html"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https://eslint.vuejs.org/rules/script-setup-uses-vars.html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to XMLHttpRequest at 'http://localhost:8000/api/v1/login' from origin 'http://localhost:8080' has been blocked by CORS policy: No 'Access-Control-Allow-Origin' header is present on the requested resource.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同时有net::ERR_FAILED 500错误。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问题分析：前端传给后端的数据没有问题，后台用户名重复了导致查询到两个用户而报错。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解决方法：修改后端错误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TypeError: Cannot read properties of undefined (reading '$router')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at eval (LoginView.vue?1afa:21:1)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js文件里使用   this.$router.push('/login') 进行跳转的时候出现该错误。但是这种写法是官方给的(参考：https://router.vuejs.org/guide/#javascript)。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法肯定是没有问题的，因为是按照官方文档来写的。既然写法没有问题，那么就是用法有问题，在错误的地方使用了该语法。那么我们此时需要怎么去查找问题出在哪里呢？因为对文档不熟悉，所以此时应该使用搜索引擎去查找问题出现在哪里，经过谷歌搜索一番，找到了问题出现的原因——“TBecause we don't have access to this inside of setup, we cannot directly access this.$router or this.$route anymore. Instead we use the useRouter function”。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参考：https://router.vuejs.org/guide/advanced/composition-api.html）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解决方法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解决方法1：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之所以出现这个问题，还是因为对vue router的用法不够熟悉，所以导致出现该问题。应对方法：把vue router文档整体阅读一遍，了解都有哪些知识点。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Error: Invalid navigation guard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和reactive的区别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背景前提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JavaScript的Proxy对象：https://developer.mozilla.org/en-US/docs/Web/JavaScript/Reference/Global_Objects/Proxy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为什么使用reactive?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不适用，就不能交互式的使用数据。例如在模板里面的输入框修改了数据，如果数据不是使用reactive()创建的，那么在JS里面获取的时候还是原先定义的数据。如果数据是使用reactive()创建的，那么就会获得新的数据。就没法和v-model绑定。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ref和active的关系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ref对象是为了解决retive对象存在的问题而出现的。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参考：https://vuejs.org/guide/essentials/reactivity-fundamentals.html#reactive-variables-with-ref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使用ref还是active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如果对象需要修改，那么使用ref，如果初始化知乎不需要修改，那么使用reactive。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reactive只能存储privimtive对象。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"https://vuejs.org/guide/essentials/reactivity-fundamentals.html#declaring-reactive-state"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https://vuejs.org/guide/essentials/reactivity-fundamentals.html#declaring-reactive-state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 property(计算属性)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参考资料:https://vuejs.org/guide/essentials/computed.html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关键词：api/single file component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setup只是一种语法糖。参考：https://vuejs.org/api/sfc-script-setup.html#script-setup</w:t>
      </w:r>
    </w:p>
    <w:p>
      <w:pPr>
        <w:pStyle w:val="3"/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 xml:space="preserve">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Router的引入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安装：npm install vue-router@4</w:t>
      </w:r>
    </w:p>
    <w:p>
      <w:pPr>
        <w:pStyle w:val="3"/>
        <w:numPr>
          <w:ilvl w:val="0"/>
          <w:numId w:val="1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cli不自动生成Vue Router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在src/components/router/目录下创建index.js文件。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方式1 ：普通路由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方式2：懒加载路由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"https://router.vuejs.org/guide/advanced/lazy-loading.html#lazy-loading-routes"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https://router.vuejs.org/guide/advanced/lazy-loading.html#lazy-loading-routes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index.js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 =  createRouter({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history: createWebHistory(),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参考：https://router.vuejs.org/guide/migration/#new-router-becomes-createrouter</w:t>
      </w: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参考：export 语法</w:t>
      </w:r>
    </w:p>
    <w:p>
      <w:pPr>
        <w:numPr>
          <w:ilvl w:val="0"/>
          <w:numId w:val="15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MDN: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"https://developer.mozilla.org/en-US/docs/Web/JavaScript/Reference/Statements/export"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https://developer.mozilla.org/en-US/docs/Web/JavaScript/Reference/Statements/export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阮一峰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"https://es6.ruanyifeng.com/#docs/module"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https://es6.ruanyifeng.com/#docs/module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export导出的是变量，export default导出的是值。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cli自动生成v-router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项目如何引入css文件？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import 语句导入。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参考1 MDN：https://developer.mozilla.org/en-US/docs/Learn/Tools_and_testing/Client-side_JavaScript_frameworks/Vue_styling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promise 的结果无法赋值给外部变量？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指令(directives)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关键词：template syntax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v-bind，v-on(@click)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"https://vuejs.org/guide/essentials/template-syntax.html#attribute-bindings"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https://vuejs.org/guide/essentials/template-syntax.html#attribute-bindings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pStyle w:val="3"/>
        <w:numPr>
          <w:ilvl w:val="0"/>
          <w:numId w:val="16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pStyle w:val="3"/>
        <w:numPr>
          <w:ilvl w:val="0"/>
          <w:numId w:val="16"/>
        </w:numPr>
        <w:bidi w:val="0"/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prettier</w:t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"https://prettier.io/"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https://prettier.io/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"https://www.jetbrains.com/help/pycharm/prettier.html#ws_prettier_install"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https://www.jetbrains.com/help/pycharm/prettier.html#ws_prettier_install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E7688"/>
    <w:multiLevelType w:val="singleLevel"/>
    <w:tmpl w:val="8EFE76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DC4A76F"/>
    <w:multiLevelType w:val="singleLevel"/>
    <w:tmpl w:val="9DC4A76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D96DDA3"/>
    <w:multiLevelType w:val="singleLevel"/>
    <w:tmpl w:val="AD96DDA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FE9575"/>
    <w:multiLevelType w:val="singleLevel"/>
    <w:tmpl w:val="CDFE95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F7F4AA"/>
    <w:multiLevelType w:val="singleLevel"/>
    <w:tmpl w:val="DFF7F4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95FD65E"/>
    <w:multiLevelType w:val="singleLevel"/>
    <w:tmpl w:val="E95FD6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F768743"/>
    <w:multiLevelType w:val="singleLevel"/>
    <w:tmpl w:val="EF7687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FFAE677"/>
    <w:multiLevelType w:val="singleLevel"/>
    <w:tmpl w:val="EFFAE6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7FB2A58"/>
    <w:multiLevelType w:val="singleLevel"/>
    <w:tmpl w:val="F7FB2A5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37FE161"/>
    <w:multiLevelType w:val="singleLevel"/>
    <w:tmpl w:val="237FE1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CF6ADDB"/>
    <w:multiLevelType w:val="singleLevel"/>
    <w:tmpl w:val="4CF6AD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BAC917A"/>
    <w:multiLevelType w:val="singleLevel"/>
    <w:tmpl w:val="5BAC917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6DDCC985"/>
    <w:multiLevelType w:val="singleLevel"/>
    <w:tmpl w:val="6DDCC98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F7E6367"/>
    <w:multiLevelType w:val="singleLevel"/>
    <w:tmpl w:val="7F7E63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FD61175"/>
    <w:multiLevelType w:val="singleLevel"/>
    <w:tmpl w:val="7FD611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7FF4582A"/>
    <w:multiLevelType w:val="singleLevel"/>
    <w:tmpl w:val="7FF458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6"/>
  </w:num>
  <w:num w:numId="5">
    <w:abstractNumId w:val="3"/>
  </w:num>
  <w:num w:numId="6">
    <w:abstractNumId w:val="15"/>
  </w:num>
  <w:num w:numId="7">
    <w:abstractNumId w:val="10"/>
  </w:num>
  <w:num w:numId="8">
    <w:abstractNumId w:val="8"/>
  </w:num>
  <w:num w:numId="9">
    <w:abstractNumId w:val="16"/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1"/>
  </w:num>
  <w:num w:numId="15">
    <w:abstractNumId w:val="0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17DE6070"/>
    <w:rsid w:val="1FEE95C1"/>
    <w:rsid w:val="2BFF74CA"/>
    <w:rsid w:val="2CAD888D"/>
    <w:rsid w:val="2FE747FC"/>
    <w:rsid w:val="30FC5298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B5B5505"/>
    <w:rsid w:val="3D97F2A3"/>
    <w:rsid w:val="3F4F6074"/>
    <w:rsid w:val="3F5F68D8"/>
    <w:rsid w:val="3F68524C"/>
    <w:rsid w:val="3F7F14F8"/>
    <w:rsid w:val="3F7FC51C"/>
    <w:rsid w:val="3FBD655B"/>
    <w:rsid w:val="4A1947CF"/>
    <w:rsid w:val="4AD57391"/>
    <w:rsid w:val="4CF3DF5D"/>
    <w:rsid w:val="4E4FA48D"/>
    <w:rsid w:val="55AF847A"/>
    <w:rsid w:val="56793C71"/>
    <w:rsid w:val="57BFBEB1"/>
    <w:rsid w:val="57CF6FAD"/>
    <w:rsid w:val="5AF2D63A"/>
    <w:rsid w:val="5AF7A414"/>
    <w:rsid w:val="5BFDE6E3"/>
    <w:rsid w:val="5CFFF251"/>
    <w:rsid w:val="5D776D04"/>
    <w:rsid w:val="5EBE729D"/>
    <w:rsid w:val="5F559970"/>
    <w:rsid w:val="5F6D8422"/>
    <w:rsid w:val="668F9FE7"/>
    <w:rsid w:val="67B35F83"/>
    <w:rsid w:val="67BA213C"/>
    <w:rsid w:val="6AFFC08F"/>
    <w:rsid w:val="6BCF4817"/>
    <w:rsid w:val="6BFB936D"/>
    <w:rsid w:val="6BFDCBFE"/>
    <w:rsid w:val="6CC7B6E8"/>
    <w:rsid w:val="6DFF3749"/>
    <w:rsid w:val="6EFB7208"/>
    <w:rsid w:val="6F7F0C02"/>
    <w:rsid w:val="6FFE8C2C"/>
    <w:rsid w:val="71F561EF"/>
    <w:rsid w:val="72FBFD20"/>
    <w:rsid w:val="73C70230"/>
    <w:rsid w:val="73DA0F0B"/>
    <w:rsid w:val="75D54B71"/>
    <w:rsid w:val="75D74D02"/>
    <w:rsid w:val="75EF24D4"/>
    <w:rsid w:val="7777AA4F"/>
    <w:rsid w:val="77B5EA99"/>
    <w:rsid w:val="77DD44C1"/>
    <w:rsid w:val="77E7A21E"/>
    <w:rsid w:val="77F7DA29"/>
    <w:rsid w:val="79F0F442"/>
    <w:rsid w:val="79FBF2DE"/>
    <w:rsid w:val="7ADFFEB5"/>
    <w:rsid w:val="7AF1C51B"/>
    <w:rsid w:val="7B1F2532"/>
    <w:rsid w:val="7B5F1A06"/>
    <w:rsid w:val="7B7F5DB3"/>
    <w:rsid w:val="7BAF1F80"/>
    <w:rsid w:val="7BED4D8D"/>
    <w:rsid w:val="7CFFD417"/>
    <w:rsid w:val="7D7FD290"/>
    <w:rsid w:val="7DFA0D73"/>
    <w:rsid w:val="7DFBA87B"/>
    <w:rsid w:val="7DFFDF50"/>
    <w:rsid w:val="7E1FDE31"/>
    <w:rsid w:val="7E7A6404"/>
    <w:rsid w:val="7E7A8F16"/>
    <w:rsid w:val="7EFE1F12"/>
    <w:rsid w:val="7F78CB40"/>
    <w:rsid w:val="7FBA8FBA"/>
    <w:rsid w:val="7FBDDBF2"/>
    <w:rsid w:val="7FC98D3D"/>
    <w:rsid w:val="7FE5B7C2"/>
    <w:rsid w:val="7FED1130"/>
    <w:rsid w:val="7FED9941"/>
    <w:rsid w:val="7FEFB077"/>
    <w:rsid w:val="7FF7C3C8"/>
    <w:rsid w:val="7FF8A042"/>
    <w:rsid w:val="7FFBDCC1"/>
    <w:rsid w:val="7FFDD2E9"/>
    <w:rsid w:val="8F4B404E"/>
    <w:rsid w:val="96A45F1F"/>
    <w:rsid w:val="9DDD3C21"/>
    <w:rsid w:val="9EBC614E"/>
    <w:rsid w:val="A77F799C"/>
    <w:rsid w:val="A9F34289"/>
    <w:rsid w:val="AA7EAAAC"/>
    <w:rsid w:val="AC3F4CC1"/>
    <w:rsid w:val="AF5F8663"/>
    <w:rsid w:val="B5DFA758"/>
    <w:rsid w:val="B5EC5077"/>
    <w:rsid w:val="B7CFFE39"/>
    <w:rsid w:val="B7FE6162"/>
    <w:rsid w:val="B8BBAF62"/>
    <w:rsid w:val="BB7A12C1"/>
    <w:rsid w:val="BD7B19A0"/>
    <w:rsid w:val="BDD7A9F3"/>
    <w:rsid w:val="BE5E8176"/>
    <w:rsid w:val="BEED7D42"/>
    <w:rsid w:val="BEFB8EFD"/>
    <w:rsid w:val="BF3FC4F3"/>
    <w:rsid w:val="BFD4F3C1"/>
    <w:rsid w:val="BFDB8884"/>
    <w:rsid w:val="BFFA35FF"/>
    <w:rsid w:val="C3C7AA34"/>
    <w:rsid w:val="C3FF1BFF"/>
    <w:rsid w:val="C4D76C12"/>
    <w:rsid w:val="C9FF8F62"/>
    <w:rsid w:val="CDB705B5"/>
    <w:rsid w:val="D2F7DD51"/>
    <w:rsid w:val="D4FDB9CB"/>
    <w:rsid w:val="D7EDC53D"/>
    <w:rsid w:val="DB1AA620"/>
    <w:rsid w:val="DB7FE253"/>
    <w:rsid w:val="DBEF89CC"/>
    <w:rsid w:val="DD3C8E8B"/>
    <w:rsid w:val="DDEB5CF0"/>
    <w:rsid w:val="DF4B0853"/>
    <w:rsid w:val="DF7E5820"/>
    <w:rsid w:val="DF9FFDD2"/>
    <w:rsid w:val="DFBFC80F"/>
    <w:rsid w:val="DFCF4D56"/>
    <w:rsid w:val="DFD14B05"/>
    <w:rsid w:val="DFDF718C"/>
    <w:rsid w:val="DFFBEC06"/>
    <w:rsid w:val="E3FEBDE0"/>
    <w:rsid w:val="E73711DC"/>
    <w:rsid w:val="E7DFB815"/>
    <w:rsid w:val="E9DF1CB1"/>
    <w:rsid w:val="EBC366D4"/>
    <w:rsid w:val="EBFFC006"/>
    <w:rsid w:val="ECDF2456"/>
    <w:rsid w:val="ECFAF20D"/>
    <w:rsid w:val="EDBD80D5"/>
    <w:rsid w:val="EEA3C1D0"/>
    <w:rsid w:val="EEFFDA8D"/>
    <w:rsid w:val="EFE6B8AE"/>
    <w:rsid w:val="F3ED78BA"/>
    <w:rsid w:val="F5BFB4A6"/>
    <w:rsid w:val="F6D7E722"/>
    <w:rsid w:val="F76D0175"/>
    <w:rsid w:val="F77F1587"/>
    <w:rsid w:val="F7A3AD47"/>
    <w:rsid w:val="F7AE558C"/>
    <w:rsid w:val="F7DFCE48"/>
    <w:rsid w:val="F7F74ECF"/>
    <w:rsid w:val="F7FF196E"/>
    <w:rsid w:val="F7FF4DAD"/>
    <w:rsid w:val="F93FF245"/>
    <w:rsid w:val="F9FF9A25"/>
    <w:rsid w:val="FAFAA4AA"/>
    <w:rsid w:val="FB7F823B"/>
    <w:rsid w:val="FB9F5E4F"/>
    <w:rsid w:val="FBF31849"/>
    <w:rsid w:val="FCBBFB07"/>
    <w:rsid w:val="FCBD8A60"/>
    <w:rsid w:val="FCDF991C"/>
    <w:rsid w:val="FDF9B1DB"/>
    <w:rsid w:val="FDFF8851"/>
    <w:rsid w:val="FE3F4030"/>
    <w:rsid w:val="FED826C0"/>
    <w:rsid w:val="FEDD953F"/>
    <w:rsid w:val="FEF53BAD"/>
    <w:rsid w:val="FF2FF525"/>
    <w:rsid w:val="FF37ADAB"/>
    <w:rsid w:val="FF69D90E"/>
    <w:rsid w:val="FF739B1D"/>
    <w:rsid w:val="FF782DB6"/>
    <w:rsid w:val="FF7F87F3"/>
    <w:rsid w:val="FFB74EED"/>
    <w:rsid w:val="FFCF5D9B"/>
    <w:rsid w:val="FFDB5C88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2018-07-18T07:11:00Z</dcterms:created>
  <dc:creator>d</dc:creator>
  <cp:lastModifiedBy>codists</cp:lastModifiedBy>
  <dcterms:modified xsi:type="dcterms:W3CDTF">2022-06-22T13:31:44Z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