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fbw7br98j71" w:id="0"/>
      <w:bookmarkEnd w:id="0"/>
      <w:r w:rsidDel="00000000" w:rsidR="00000000" w:rsidRPr="00000000">
        <w:rPr>
          <w:rtl w:val="0"/>
        </w:rPr>
        <w:t xml:space="preserve">Isolation Planning AI Agent — Technical Solution Document</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1.0 </w:t>
      </w:r>
      <w:r w:rsidDel="00000000" w:rsidR="00000000" w:rsidRPr="00000000">
        <w:rPr>
          <w:b w:val="1"/>
          <w:bCs w:val="1"/>
          <w:rtl w:val="0"/>
        </w:rPr>
        <w:t xml:space="preserve">Audience:</w:t>
      </w:r>
      <w:r w:rsidDel="00000000" w:rsidR="00000000" w:rsidRPr="00000000">
        <w:rPr>
          <w:rtl w:val="0"/>
        </w:rPr>
        <w:t xml:space="preserve"> Engineering team (backend, graph, frontend, AI, QA) </w:t>
      </w:r>
      <w:r w:rsidDel="00000000" w:rsidR="00000000" w:rsidRPr="00000000">
        <w:rPr>
          <w:b w:val="1"/>
          <w:bCs w:val="1"/>
          <w:rtl w:val="0"/>
        </w:rPr>
        <w:t xml:space="preserve">Requirements baseline:</w:t>
      </w:r>
      <w:r w:rsidDel="00000000" w:rsidR="00000000" w:rsidRPr="00000000">
        <w:rPr>
          <w:rtl w:val="0"/>
        </w:rPr>
        <w:t xml:space="preserve"> Requirements Specification v1.0 + Addendum A v1.0 </w:t>
      </w:r>
      <w:r w:rsidDel="00000000" w:rsidR="00000000" w:rsidRPr="00000000">
        <w:rPr>
          <w:b w:val="1"/>
          <w:bCs w:val="1"/>
          <w:rtl w:val="0"/>
        </w:rPr>
        <w:t xml:space="preserve">Scope of this document:</w:t>
      </w:r>
      <w:r w:rsidDel="00000000" w:rsidR="00000000" w:rsidRPr="00000000">
        <w:rPr>
          <w:rtl w:val="0"/>
        </w:rPr>
        <w:t xml:space="preserve"> </w:t>
      </w:r>
      <w:r w:rsidDel="00000000" w:rsidR="00000000" w:rsidRPr="00000000">
        <w:rPr>
          <w:i w:val="1"/>
          <w:iCs w:val="1"/>
          <w:rtl w:val="0"/>
        </w:rPr>
        <w:t xml:space="preserve">How</w:t>
      </w:r>
      <w:r w:rsidDel="00000000" w:rsidR="00000000" w:rsidRPr="00000000">
        <w:rPr>
          <w:rtl w:val="0"/>
        </w:rPr>
        <w:t xml:space="preserve"> it is built. The requirements documents define </w:t>
      </w:r>
      <w:r w:rsidDel="00000000" w:rsidR="00000000" w:rsidRPr="00000000">
        <w:rPr>
          <w:i w:val="1"/>
          <w:iCs w:val="1"/>
          <w:rtl w:val="0"/>
        </w:rPr>
        <w:t xml:space="preserve">what</w:t>
      </w:r>
      <w:r w:rsidDel="00000000" w:rsidR="00000000" w:rsidRPr="00000000">
        <w:rPr>
          <w:rtl w:val="0"/>
        </w:rPr>
        <w:t xml:space="preserve"> and </w:t>
      </w:r>
      <w:r w:rsidDel="00000000" w:rsidR="00000000" w:rsidRPr="00000000">
        <w:rPr>
          <w:i w:val="1"/>
          <w:iCs w:val="1"/>
          <w:rtl w:val="0"/>
        </w:rPr>
        <w:t xml:space="preserve">why</w:t>
      </w:r>
      <w:r w:rsidDel="00000000" w:rsidR="00000000" w:rsidRPr="00000000">
        <w:rPr>
          <w:rtl w:val="0"/>
        </w:rPr>
        <w:t xml:space="preserve">; where this document and the requirements disagree, the requirements win.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vgrv1perp4gu" w:id="1"/>
      <w:bookmarkEnd w:id="1"/>
      <w:r w:rsidDel="00000000" w:rsidR="00000000" w:rsidRPr="00000000">
        <w:rPr>
          <w:rtl w:val="0"/>
        </w:rPr>
        <w:t xml:space="preserve">1. Solution Overview</w:t>
      </w:r>
    </w:p>
    <w:p w:rsidR="00000000" w:rsidDel="00000000" w:rsidP="00000000" w:rsidRDefault="00000000" w:rsidRPr="00000000" w14:paraId="00000006">
      <w:pPr>
        <w:pStyle w:val="Heading3"/>
        <w:rPr/>
      </w:pPr>
      <w:bookmarkStart w:colFirst="0" w:colLast="0" w:name="_y1ihjeofncng" w:id="2"/>
      <w:bookmarkEnd w:id="2"/>
      <w:r w:rsidDel="00000000" w:rsidR="00000000" w:rsidRPr="00000000">
        <w:rPr>
          <w:rtl w:val="0"/>
        </w:rPr>
        <w:t xml:space="preserve">1.1 The one-paragraph summary</w:t>
      </w:r>
    </w:p>
    <w:p w:rsidR="00000000" w:rsidDel="00000000" w:rsidP="00000000" w:rsidRDefault="00000000" w:rsidRPr="00000000" w14:paraId="00000007">
      <w:pPr>
        <w:rPr/>
      </w:pPr>
      <w:r w:rsidDel="00000000" w:rsidR="00000000" w:rsidRPr="00000000">
        <w:rPr>
          <w:rtl w:val="0"/>
        </w:rPr>
        <w:t xml:space="preserve">A deterministic graph-reasoning engine determines isolation boundaries by traversing UniGraph, evaluating a rule-based hazard model, and verifying the result by reachability. Around that core sit: an ingest layer for four structured client inputs, a pattern engine that independently cross-checks the boundary, a cascade engine that computes knock-on obligations, a sequencer, a renderer, and an export layer. An LLM assist service handles natural language at the edges only — never the safety-determining computation. Four frontend surfaces consume the result.</w:t>
      </w:r>
    </w:p>
    <w:p w:rsidR="00000000" w:rsidDel="00000000" w:rsidP="00000000" w:rsidRDefault="00000000" w:rsidRPr="00000000" w14:paraId="00000008">
      <w:pPr>
        <w:pStyle w:val="Heading3"/>
        <w:rPr/>
      </w:pPr>
      <w:bookmarkStart w:colFirst="0" w:colLast="0" w:name="_5xsuj3iknmjx" w:id="3"/>
      <w:bookmarkEnd w:id="3"/>
      <w:r w:rsidDel="00000000" w:rsidR="00000000" w:rsidRPr="00000000">
        <w:rPr>
          <w:rtl w:val="0"/>
        </w:rPr>
        <w:t xml:space="preserve">1.2 The architectural rule that shapes everything</w:t>
      </w:r>
    </w:p>
    <w:p w:rsidR="00000000" w:rsidDel="00000000" w:rsidP="00000000" w:rsidRDefault="00000000" w:rsidRPr="00000000" w14:paraId="00000009">
      <w:pPr>
        <w:ind w:left="600" w:right="600" w:firstLine="0"/>
        <w:rPr/>
      </w:pPr>
      <w:r w:rsidDel="00000000" w:rsidR="00000000" w:rsidRPr="00000000">
        <w:rPr>
          <w:b w:val="1"/>
          <w:bCs w:val="1"/>
          <w:rtl w:val="0"/>
        </w:rPr>
        <w:t xml:space="preserve">The safety core is deterministic code. The LLM never decides a barrier, a boundary, or a sequence.</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is REQ-ARCH-01/02/03 and it is not negotiable — it is the basis of the software safety case (REQ-SA-01). Practically it means: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Traversal, derivation, patterns, cascades and sequencing are </w:t>
      </w:r>
      <w:r w:rsidDel="00000000" w:rsidR="00000000" w:rsidRPr="00000000">
        <w:rPr>
          <w:b w:val="1"/>
          <w:bCs w:val="1"/>
          <w:rtl w:val="0"/>
        </w:rPr>
        <w:t xml:space="preserve">pure functions</w:t>
      </w:r>
      <w:r w:rsidDel="00000000" w:rsidR="00000000" w:rsidRPr="00000000">
        <w:rPr>
          <w:rFonts w:ascii="Arial Unicode MS" w:cs="Arial Unicode MS" w:eastAsia="Arial Unicode MS" w:hAnsi="Arial Unicode MS"/>
          <w:rtl w:val="0"/>
        </w:rPr>
        <w:t xml:space="preserve">: no I/O, no clock, no randomness, no network. Same inputs → identical outputs, byte for byte.</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The LLM operates on either side: turning human input into structured requests, and turning structured outputs into readable prose.</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Every LLM-produced entity reference is validated against the graph before it can enter a plan. Unvalidated references are rejected, not corrected.</w:t>
      </w:r>
    </w:p>
    <w:p w:rsidR="00000000" w:rsidDel="00000000" w:rsidP="00000000" w:rsidRDefault="00000000" w:rsidRPr="00000000" w14:paraId="00000010">
      <w:pPr>
        <w:pStyle w:val="Heading3"/>
        <w:rPr/>
      </w:pPr>
      <w:bookmarkStart w:colFirst="0" w:colLast="0" w:name="_rtr8fsfit9u4" w:id="4"/>
      <w:bookmarkEnd w:id="4"/>
      <w:r w:rsidDel="00000000" w:rsidR="00000000" w:rsidRPr="00000000">
        <w:rPr>
          <w:rtl w:val="0"/>
        </w:rPr>
        <w:t xml:space="preserve">1.3 System context</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Convert P&amp;ID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Drawing Agent ──▶│              UniGraph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Convert SLD    ─▶│         (versioned, read-only here)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(future)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snapshot pin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FHR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SIC  ├─▶ Ingest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PSD  │             │        Isolation Planning Core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SAR ─┘             │  traversal · derivation · patterns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  cascade · sequencer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Plan (immutable version)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Render service       Assist service       Export service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(markup, schematic)  (LLM, explain)       (canonical, Maximo, SAP)</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U1 Review · U2 Explorer · U3 Field (PWA) · U4 Register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k9jm41n8c2qg" w:id="5"/>
      <w:bookmarkEnd w:id="5"/>
      <w:r w:rsidDel="00000000" w:rsidR="00000000" w:rsidRPr="00000000">
        <w:rPr>
          <w:rtl w:val="0"/>
        </w:rPr>
        <w:t xml:space="preserve">2. Component Architecture</w:t>
      </w:r>
    </w:p>
    <w:p w:rsidR="00000000" w:rsidDel="00000000" w:rsidP="00000000" w:rsidRDefault="00000000" w:rsidRPr="00000000" w14:paraId="0000003D">
      <w:pPr>
        <w:pStyle w:val="Heading3"/>
        <w:rPr/>
      </w:pPr>
      <w:bookmarkStart w:colFirst="0" w:colLast="0" w:name="_fe4gk3pqx3xw" w:id="6"/>
      <w:bookmarkEnd w:id="6"/>
      <w:r w:rsidDel="00000000" w:rsidR="00000000" w:rsidRPr="00000000">
        <w:rPr>
          <w:rtl w:val="0"/>
        </w:rPr>
        <w:t xml:space="preserve">2.1 Deployment shape</w:t>
      </w:r>
    </w:p>
    <w:p w:rsidR="00000000" w:rsidDel="00000000" w:rsidP="00000000" w:rsidRDefault="00000000" w:rsidRPr="00000000" w14:paraId="0000003E">
      <w:pPr>
        <w:rPr/>
      </w:pPr>
      <w:r w:rsidDel="00000000" w:rsidR="00000000" w:rsidRPr="00000000">
        <w:rPr>
          <w:b w:val="1"/>
          <w:bCs w:val="1"/>
          <w:rtl w:val="0"/>
        </w:rPr>
        <w:t xml:space="preserve">Modular monolith, not microservices.</w:t>
      </w:r>
      <w:r w:rsidDel="00000000" w:rsidR="00000000" w:rsidRPr="00000000">
        <w:rPr>
          <w:rtl w:val="0"/>
        </w:rPr>
        <w:t xml:space="preserve"> The engines are tightly coupled by a shared domain model and must be versioned together for the safety case. Splitting them across network boundaries buys nothing and makes determinism and replay harder to prove. One deployable service plus the frontend, with clean internal module boundaries so it can be split later if scale demands it.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only components justifying separate deployment: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Why separate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Fonts w:ascii="Roboto Mono" w:cs="Roboto Mono" w:eastAsia="Roboto Mono" w:hAnsi="Roboto Mono"/>
                <w:color w:val="188038"/>
                <w:rtl w:val="0"/>
              </w:rPr>
              <w:t xml:space="preserve">assist-service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Different scaling profile, different failure mode, must be independently disableable — the product must remain fully functional with the LLM offline (degraded to structured input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Fonts w:ascii="Roboto Mono" w:cs="Roboto Mono" w:eastAsia="Roboto Mono" w:hAnsi="Roboto Mono"/>
                <w:color w:val="188038"/>
                <w:rtl w:val="0"/>
              </w:rPr>
              <w:t xml:space="preserve">render-service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CPU/memory heavy, batch-friendly, independently scalable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Roboto Mono" w:cs="Roboto Mono" w:eastAsia="Roboto Mono" w:hAnsi="Roboto Mono"/>
                <w:color w:val="188038"/>
                <w:rtl w:val="0"/>
              </w:rPr>
              <w:t xml:space="preserve">field-api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Public-facing, different auth, different availability requirement</w:t>
            </w:r>
          </w:p>
        </w:tc>
      </w:tr>
    </w:tbl>
    <w:p w:rsidR="00000000" w:rsidDel="00000000" w:rsidP="00000000" w:rsidRDefault="00000000" w:rsidRPr="00000000" w14:paraId="0000004A">
      <w:pPr>
        <w:pStyle w:val="Heading3"/>
        <w:rPr/>
      </w:pPr>
      <w:bookmarkStart w:colFirst="0" w:colLast="0" w:name="_vxhtce4kz4lv" w:id="7"/>
      <w:bookmarkEnd w:id="7"/>
      <w:r w:rsidDel="00000000" w:rsidR="00000000" w:rsidRPr="00000000">
        <w:rPr>
          <w:rtl w:val="0"/>
        </w:rPr>
        <w:t xml:space="preserve">2.2 Module inventory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Purity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Roboto Mono" w:cs="Roboto Mono" w:eastAsia="Roboto Mono" w:hAnsi="Roboto Mono"/>
                <w:color w:val="188038"/>
                <w:rtl w:val="0"/>
              </w:rPr>
              <w:t xml:space="preserve">graph-adapter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Read UniGraph, pin to a snapshot version, expose the domain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Roboto Mono" w:cs="Roboto Mono" w:eastAsia="Roboto Mono" w:hAnsi="Roboto Mono"/>
                <w:color w:val="188038"/>
                <w:rtl w:val="0"/>
              </w:rPr>
              <w:t xml:space="preserve">ingest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Parse, validate, version FHR / SIC / PSD / 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Roboto Mono" w:cs="Roboto Mono" w:eastAsia="Roboto Mono" w:hAnsi="Roboto Mono"/>
                <w:color w:val="188038"/>
                <w:rtl w:val="0"/>
              </w:rPr>
              <w:t xml:space="preserve">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Core types: </w:t>
            </w:r>
            <w:r w:rsidDel="00000000" w:rsidR="00000000" w:rsidRPr="00000000">
              <w:rPr>
                <w:rFonts w:ascii="Roboto Mono" w:cs="Roboto Mono" w:eastAsia="Roboto Mono" w:hAnsi="Roboto Mono"/>
                <w:color w:val="188038"/>
                <w:rtl w:val="0"/>
              </w:rPr>
              <w:t xml:space="preserve">Device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Barrier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Finding</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Pure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Roboto Mono" w:cs="Roboto Mono" w:eastAsia="Roboto Mono" w:hAnsi="Roboto Mono"/>
                <w:color w:val="188038"/>
                <w:rtl w:val="0"/>
              </w:rPr>
              <w:t xml:space="preserve">traversal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Boundary determination and cut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Pure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Fonts w:ascii="Roboto Mono" w:cs="Roboto Mono" w:eastAsia="Roboto Mono" w:hAnsi="Roboto Mono"/>
                <w:color w:val="188038"/>
                <w:rtl w:val="0"/>
              </w:rPr>
              <w:t xml:space="preserve">derivation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HSC / EC / RBC computation, barrier admissibility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Pure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Roboto Mono" w:cs="Roboto Mono" w:eastAsia="Roboto Mono" w:hAnsi="Roboto Mono"/>
                <w:color w:val="188038"/>
                <w:rtl w:val="0"/>
              </w:rPr>
              <w:t xml:space="preserve">patterns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L2/L3/L4 pattern matching and completeness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Pure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Fonts w:ascii="Roboto Mono" w:cs="Roboto Mono" w:eastAsia="Roboto Mono" w:hAnsi="Roboto Mono"/>
                <w:color w:val="188038"/>
                <w:rtl w:val="0"/>
              </w:rPr>
              <w:t xml:space="preserve">cascade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CI-1..CI-12 rules, tier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b w:val="1"/>
                <w:bCs w:val="1"/>
                <w:rtl w:val="0"/>
              </w:rPr>
              <w:t xml:space="preserve">Pure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Roboto Mono" w:cs="Roboto Mono" w:eastAsia="Roboto Mono" w:hAnsi="Roboto Mono"/>
                <w:color w:val="188038"/>
                <w:rtl w:val="0"/>
              </w:rPr>
              <w:t xml:space="preserve">sequencer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Sequence DAG, constraint solving, reinstatement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b w:val="1"/>
                <w:bCs w:val="1"/>
                <w:rtl w:val="0"/>
              </w:rPr>
              <w:t xml:space="preserve">Pure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Roboto Mono" w:cs="Roboto Mono" w:eastAsia="Roboto Mono" w:hAnsi="Roboto Mono"/>
                <w:color w:val="188038"/>
                <w:rtl w:val="0"/>
              </w:rPr>
              <w:t xml:space="preserve">plan-service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Orchestration, persistence, lifecycle, authorisation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Fonts w:ascii="Roboto Mono" w:cs="Roboto Mono" w:eastAsia="Roboto Mono" w:hAnsi="Roboto Mono"/>
                <w:color w:val="188038"/>
                <w:rtl w:val="0"/>
              </w:rPr>
              <w:t xml:space="preserve">render-service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P&amp;ID overlay, boundary schematic, PDF/XLSX artefacts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Fonts w:ascii="Roboto Mono" w:cs="Roboto Mono" w:eastAsia="Roboto Mono" w:hAnsi="Roboto Mono"/>
                <w:color w:val="188038"/>
                <w:rtl w:val="0"/>
              </w:rPr>
              <w:t xml:space="preserve">assist-service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LLM: scope resolution, explanation, interrogation, emergency triage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Fonts w:ascii="Roboto Mono" w:cs="Roboto Mono" w:eastAsia="Roboto Mono" w:hAnsi="Roboto Mono"/>
                <w:color w:val="188038"/>
                <w:rtl w:val="0"/>
              </w:rPr>
              <w:t xml:space="preserve">export-service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Canonical schema + Maximo / SAP PM adapters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Fonts w:ascii="Roboto Mono" w:cs="Roboto Mono" w:eastAsia="Roboto Mono" w:hAnsi="Roboto Mono"/>
                <w:color w:val="188038"/>
                <w:rtl w:val="0"/>
              </w:rPr>
              <w:t xml:space="preserve">api-gateway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AuthN/Z, tenancy, rate limiting,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Fonts w:ascii="Roboto Mono" w:cs="Roboto Mono" w:eastAsia="Roboto Mono" w:hAnsi="Roboto Mono"/>
                <w:color w:val="188038"/>
                <w:rtl w:val="0"/>
              </w:rPr>
              <w:t xml:space="preserve">web-app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U1, U2, U4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Fonts w:ascii="Roboto Mono" w:cs="Roboto Mono" w:eastAsia="Roboto Mono" w:hAnsi="Roboto Mono"/>
                <w:color w:val="188038"/>
                <w:rtl w:val="0"/>
              </w:rPr>
              <w:t xml:space="preserve">field-app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U3, offline-capable PWA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Rule for the team: anything marked Pure has no dependency on any module marked I/O.</w:t>
      </w:r>
      <w:r w:rsidDel="00000000" w:rsidR="00000000" w:rsidRPr="00000000">
        <w:rPr>
          <w:rtl w:val="0"/>
        </w:rPr>
        <w:t xml:space="preserve"> Enforce with an import-lint rule in CI.</w:t>
      </w:r>
    </w:p>
    <w:p w:rsidR="00000000" w:rsidDel="00000000" w:rsidP="00000000" w:rsidRDefault="00000000" w:rsidRPr="00000000" w14:paraId="0000008D">
      <w:pPr>
        <w:pStyle w:val="Heading3"/>
        <w:rPr/>
      </w:pPr>
      <w:bookmarkStart w:colFirst="0" w:colLast="0" w:name="_s5buheqb7236" w:id="8"/>
      <w:bookmarkEnd w:id="8"/>
      <w:r w:rsidDel="00000000" w:rsidR="00000000" w:rsidRPr="00000000">
        <w:rPr>
          <w:rtl w:val="0"/>
        </w:rPr>
        <w:t xml:space="preserve">2.3 Technology recommendations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Core engines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bCs w:val="1"/>
                <w:rtl w:val="0"/>
              </w:rPr>
              <w:t xml:space="preserve">Python 3.12</w:t>
            </w:r>
            <w:r w:rsidDel="00000000" w:rsidR="00000000" w:rsidRPr="00000000">
              <w:rPr>
                <w:rtl w:val="0"/>
              </w:rPr>
              <w:t xml:space="preserve">, strict typing, </w:t>
            </w:r>
            <w:r w:rsidDel="00000000" w:rsidR="00000000" w:rsidRPr="00000000">
              <w:rPr>
                <w:rFonts w:ascii="Roboto Mono" w:cs="Roboto Mono" w:eastAsia="Roboto Mono" w:hAnsi="Roboto Mono"/>
                <w:color w:val="188038"/>
                <w:rtl w:val="0"/>
              </w:rPr>
              <w:t xml:space="preserve">pydantic</w:t>
            </w:r>
            <w:r w:rsidDel="00000000" w:rsidR="00000000" w:rsidRPr="00000000">
              <w:rPr>
                <w:rtl w:val="0"/>
              </w:rPr>
              <w:t xml:space="preserve"> domain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Graph libraries, scientific ecosystem, and the same language as the AI layer. Performance is adequate at this scale; if traversal becomes a bottleneck, the hot loop is small enough to port to Rust behind the same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Graph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Whatever UniGraph uses; accessed only via </w:t>
            </w:r>
            <w:r w:rsidDel="00000000" w:rsidR="00000000" w:rsidRPr="00000000">
              <w:rPr>
                <w:rFonts w:ascii="Roboto Mono" w:cs="Roboto Mono" w:eastAsia="Roboto Mono" w:hAnsi="Roboto Mono"/>
                <w:color w:val="188038"/>
                <w:rtl w:val="0"/>
              </w:rPr>
              <w:t xml:space="preserve">graph-adapter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Do not couple the engines to the store. The adapter returns domain objects, not driver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In-memory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Fonts w:ascii="Roboto Mono" w:cs="Roboto Mono" w:eastAsia="Roboto Mono" w:hAnsi="Roboto Mono"/>
                <w:color w:val="188038"/>
                <w:rtl w:val="0"/>
              </w:rPr>
              <w:t xml:space="preserve">rustworkx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networkx</w:t>
            </w:r>
            <w:r w:rsidDel="00000000" w:rsidR="00000000" w:rsidRPr="00000000">
              <w:rPr>
                <w:rtl w:val="0"/>
              </w:rPr>
              <w:t xml:space="preserve"> if simplicity wins)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Traversal runs against an in-memory projection of the relevant subgraph, not against the database, for determinism and speed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Plan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b w:val="1"/>
                <w:bCs w:val="1"/>
                <w:rtl w:val="0"/>
              </w:rPr>
              <w:t xml:space="preserve">PostgreSQL</w:t>
            </w:r>
            <w:r w:rsidDel="00000000" w:rsidR="00000000" w:rsidRPr="00000000">
              <w:rPr>
                <w:rtl w:val="0"/>
              </w:rPr>
              <w:t xml:space="preserve"> with JSONB for traces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Relational for lifecycle and audit, JSONB for derivation traces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Object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S3-compatible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Rendered artefacts, exports, uploaded inputs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REST + OpenAPI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Boring, well-tooled, easy for CMMS integrators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b w:val="1"/>
                <w:bCs w:val="1"/>
                <w:rtl w:val="0"/>
              </w:rPr>
              <w:t xml:space="preserve">React + TypeScript</w:t>
            </w:r>
            <w:r w:rsidDel="00000000" w:rsidR="00000000" w:rsidRPr="00000000">
              <w:rPr>
                <w:rtl w:val="0"/>
              </w:rPr>
              <w:t xml:space="preserve">, 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Field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PWA</w:t>
            </w:r>
            <w:r w:rsidDel="00000000" w:rsidR="00000000" w:rsidRPr="00000000">
              <w:rPr>
                <w:rtl w:val="0"/>
              </w:rPr>
              <w:t xml:space="preserve">, IndexedDB, service 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Offline requirement (REQ-NF-05); avoids app store friction on operator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Claude via API, structured outputs, tool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Postgres-backed job queue (e.g. </w:t>
            </w:r>
            <w:r w:rsidDel="00000000" w:rsidR="00000000" w:rsidRPr="00000000">
              <w:rPr>
                <w:rFonts w:ascii="Roboto Mono" w:cs="Roboto Mono" w:eastAsia="Roboto Mono" w:hAnsi="Roboto Mono"/>
                <w:color w:val="188038"/>
                <w:rtl w:val="0"/>
              </w:rPr>
              <w:t xml:space="preserve">pgqueuer</w:t>
            </w:r>
            <w:r w:rsidDel="00000000" w:rsidR="00000000" w:rsidRPr="00000000">
              <w:rPr>
                <w:rtl w:val="0"/>
              </w:rPr>
              <w:t xml:space="preserve">) or SQS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Avoid adding Kafka for this</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j0plmnry9pb4" w:id="9"/>
      <w:bookmarkEnd w:id="9"/>
      <w:r w:rsidDel="00000000" w:rsidR="00000000" w:rsidRPr="00000000">
        <w:rPr>
          <w:rtl w:val="0"/>
        </w:rPr>
        <w:t xml:space="preserve">3. Domain Model</w:t>
      </w:r>
    </w:p>
    <w:p w:rsidR="00000000" w:rsidDel="00000000" w:rsidP="00000000" w:rsidRDefault="00000000" w:rsidRPr="00000000" w14:paraId="000000B2">
      <w:pPr>
        <w:pStyle w:val="Heading3"/>
        <w:rPr/>
      </w:pPr>
      <w:bookmarkStart w:colFirst="0" w:colLast="0" w:name="_h5dpqk4qhxym" w:id="10"/>
      <w:bookmarkEnd w:id="10"/>
      <w:r w:rsidDel="00000000" w:rsidR="00000000" w:rsidRPr="00000000">
        <w:rPr>
          <w:rtl w:val="0"/>
        </w:rPr>
        <w:t xml:space="preserve">3.1 Graph projection</w:t>
      </w:r>
    </w:p>
    <w:p w:rsidR="00000000" w:rsidDel="00000000" w:rsidP="00000000" w:rsidRDefault="00000000" w:rsidRPr="00000000" w14:paraId="000000B3">
      <w:pPr>
        <w:rPr/>
      </w:pPr>
      <w:r w:rsidDel="00000000" w:rsidR="00000000" w:rsidRPr="00000000">
        <w:rPr>
          <w:rtl w:val="0"/>
        </w:rPr>
        <w:t xml:space="preserve">The engines do not see UniGraph's native schema. </w:t>
      </w:r>
      <w:r w:rsidDel="00000000" w:rsidR="00000000" w:rsidRPr="00000000">
        <w:rPr>
          <w:rFonts w:ascii="Roboto Mono" w:cs="Roboto Mono" w:eastAsia="Roboto Mono" w:hAnsi="Roboto Mono"/>
          <w:color w:val="188038"/>
          <w:rtl w:val="0"/>
        </w:rPr>
        <w:t xml:space="preserve">graph-adapter</w:t>
      </w:r>
      <w:r w:rsidDel="00000000" w:rsidR="00000000" w:rsidRPr="00000000">
        <w:rPr>
          <w:rtl w:val="0"/>
        </w:rPr>
        <w:t xml:space="preserve"> projects it into a stable domain view, which is the contract the engines are tested against. This decouples engine development from UniGraph schema churn and lets the whole test suite run against synthetic graphs.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Node kinds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b w:val="1"/>
                <w:bCs w:val="1"/>
              </w:rPr>
            </w:pPr>
            <w:r w:rsidDel="00000000" w:rsidR="00000000" w:rsidRPr="00000000">
              <w:rPr>
                <w:b w:val="1"/>
                <w:bCs w:val="1"/>
                <w:rtl w:val="0"/>
              </w:rPr>
              <w:t xml:space="preserve">Kind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b w:val="1"/>
                <w:bCs w:val="1"/>
              </w:rPr>
            </w:pPr>
            <w:r w:rsidDel="00000000" w:rsidR="00000000" w:rsidRPr="00000000">
              <w:rPr>
                <w:b w:val="1"/>
                <w:bCs w:val="1"/>
                <w:rtl w:val="0"/>
              </w:rPr>
              <w:t xml:space="preserve">Key properties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Fonts w:ascii="Roboto Mono" w:cs="Roboto Mono" w:eastAsia="Roboto Mono" w:hAnsi="Roboto Mono"/>
                <w:color w:val="188038"/>
                <w:rtl w:val="0"/>
              </w:rPr>
              <w:t xml:space="preserve">Equipment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design_p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design_t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volume_m3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orientation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Roboto Mono" w:cs="Roboto Mono" w:eastAsia="Roboto Mono" w:hAnsi="Roboto Mono"/>
                <w:color w:val="188038"/>
                <w:rtl w:val="0"/>
              </w:rPr>
              <w:t xml:space="preserve">Nozzle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equipment_ref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(from equipment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Fonts w:ascii="Roboto Mono" w:cs="Roboto Mono" w:eastAsia="Roboto Mono" w:hAnsi="Roboto Mono"/>
                <w:color w:val="188038"/>
                <w:rtl w:val="0"/>
              </w:rPr>
              <w:t xml:space="preserve">Valve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valve_type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actuation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fail_position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normal_position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lockable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seat_type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pressure_class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size_dn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Fonts w:ascii="Roboto Mono" w:cs="Roboto Mono" w:eastAsia="Roboto Mono" w:hAnsi="Roboto Mono"/>
                <w:color w:val="188038"/>
                <w:rtl w:val="0"/>
              </w:rPr>
              <w:t xml:space="preserve">Instrument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measured_var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tapping_ref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manifold_type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loop_refs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sif_refs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Fonts w:ascii="Roboto Mono" w:cs="Roboto Mono" w:eastAsia="Roboto Mono" w:hAnsi="Roboto Mono"/>
                <w:color w:val="188038"/>
                <w:rtl w:val="0"/>
              </w:rPr>
              <w:t xml:space="preserve">ReliefDevice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set_pressure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protects[]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Fonts w:ascii="Roboto Mono" w:cs="Roboto Mono" w:eastAsia="Roboto Mono" w:hAnsi="Roboto Mono"/>
                <w:color w:val="188038"/>
                <w:rtl w:val="0"/>
              </w:rPr>
              <w:t xml:space="preserve">Blind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blind_type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normal_position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Fonts w:ascii="Roboto Mono" w:cs="Roboto Mono" w:eastAsia="Roboto Mono" w:hAnsi="Roboto Mono"/>
                <w:color w:val="188038"/>
                <w:rtl w:val="0"/>
              </w:rPr>
              <w:t xml:space="preserve">Joint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joint_type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facing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is_spool_boundary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spool_id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Fonts w:ascii="Roboto Mono" w:cs="Roboto Mono" w:eastAsia="Roboto Mono" w:hAnsi="Roboto Mono"/>
                <w:color w:val="188038"/>
                <w:rtl w:val="0"/>
              </w:rPr>
              <w:t xml:space="preserve">PipeRun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Fonts w:ascii="Roboto Mono" w:cs="Roboto Mono" w:eastAsia="Roboto Mono" w:hAnsi="Roboto Mono"/>
                <w:color w:val="188038"/>
                <w:rtl w:val="0"/>
              </w:rPr>
              <w:t xml:space="preserve">line_number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service_code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size_dn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piping_class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insulation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design_p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design_t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elevation_m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is_low_point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is_high_point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volume_m3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Fonts w:ascii="Roboto Mono" w:cs="Roboto Mono" w:eastAsia="Roboto Mono" w:hAnsi="Roboto Mono"/>
                <w:color w:val="188038"/>
                <w:rtl w:val="0"/>
              </w:rPr>
              <w:t xml:space="preserve">Junction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(tee, cross, header tap)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Fonts w:ascii="Roboto Mono" w:cs="Roboto Mono" w:eastAsia="Roboto Mono" w:hAnsi="Roboto Mono"/>
                <w:color w:val="188038"/>
                <w:rtl w:val="0"/>
              </w:rPr>
              <w:t xml:space="preserve">OffPageConnector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source_drawing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target_drawing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target_ref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resolved: bool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Fonts w:ascii="Roboto Mono" w:cs="Roboto Mono" w:eastAsia="Roboto Mono" w:hAnsi="Roboto Mono"/>
                <w:color w:val="188038"/>
                <w:rtl w:val="0"/>
              </w:rPr>
              <w:t xml:space="preserve">PackageUnit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battery_limits[]</w:t>
            </w:r>
            <w:r w:rsidDel="00000000" w:rsidR="00000000" w:rsidRPr="00000000">
              <w:rPr>
                <w:rtl w:val="0"/>
              </w:rPr>
              <w:t xml:space="preserve"> — opaque interior (D-17)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Roboto Mono" w:cs="Roboto Mono" w:eastAsia="Roboto Mono" w:hAnsi="Roboto Mono"/>
                <w:color w:val="188038"/>
                <w:rtl w:val="0"/>
              </w:rPr>
              <w:t xml:space="preserve">Terminal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terminal_type</w:t>
            </w:r>
            <w:r w:rsidDel="00000000" w:rsidR="00000000" w:rsidRPr="00000000">
              <w:rPr>
                <w:rtl w:val="0"/>
              </w:rPr>
              <w:t xml:space="preserve"> — see 3.3</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Edges</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Single edge type </w:t>
      </w:r>
      <w:r w:rsidDel="00000000" w:rsidR="00000000" w:rsidRPr="00000000">
        <w:rPr>
          <w:rFonts w:ascii="Roboto Mono" w:cs="Roboto Mono" w:eastAsia="Roboto Mono" w:hAnsi="Roboto Mono"/>
          <w:color w:val="188038"/>
          <w:rtl w:val="0"/>
        </w:rPr>
        <w:t xml:space="preserve">ADJACENT(a, b, via: PipeRun|Nozzle|direct)</w:t>
      </w:r>
      <w:r w:rsidDel="00000000" w:rsidR="00000000" w:rsidRPr="00000000">
        <w:rPr>
          <w:rtl w:val="0"/>
        </w:rPr>
        <w:t xml:space="preserve">. Direction is </w:t>
      </w:r>
      <w:r w:rsidDel="00000000" w:rsidR="00000000" w:rsidRPr="00000000">
        <w:rPr>
          <w:b w:val="1"/>
          <w:bCs w:val="1"/>
          <w:rtl w:val="0"/>
        </w:rPr>
        <w:t xml:space="preserve">not</w:t>
      </w:r>
      <w:r w:rsidDel="00000000" w:rsidR="00000000" w:rsidRPr="00000000">
        <w:rPr>
          <w:rtl w:val="0"/>
        </w:rPr>
        <w:t xml:space="preserve"> semantically meaningful for traversal (REQ-F1-02); flow direction is a property used for reporting, never for pruning.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Devices are nodes with exactly two adjacencies (in-line) or N (equipment). This makes </w:t>
      </w:r>
      <w:r w:rsidDel="00000000" w:rsidR="00000000" w:rsidRPr="00000000">
        <w:rPr>
          <w:b w:val="1"/>
          <w:bCs w:val="1"/>
          <w:rtl w:val="0"/>
        </w:rPr>
        <w:t xml:space="preserve">series detection free</w:t>
      </w:r>
      <w:r w:rsidDel="00000000" w:rsidR="00000000" w:rsidRPr="00000000">
        <w:rPr>
          <w:rtl w:val="0"/>
        </w:rPr>
        <w:t xml:space="preserve">: two barriers are in series iff they appear in the same traversal path. Parallel barriers appear in different paths and therefore never combine into a DBB — REQ-D-03 is satisfied structurally rather than by a special check.</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Every node carries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drawing_ref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grid_ref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coords</w:t>
      </w:r>
      <w:r w:rsidDel="00000000" w:rsidR="00000000" w:rsidRPr="00000000">
        <w:rPr>
          <w:rtl w:val="0"/>
        </w:rPr>
        <w:t xml:space="preserve"> (for markup), </w:t>
      </w:r>
      <w:r w:rsidDel="00000000" w:rsidR="00000000" w:rsidRPr="00000000">
        <w:rPr>
          <w:rFonts w:ascii="Roboto Mono" w:cs="Roboto Mono" w:eastAsia="Roboto Mono" w:hAnsi="Roboto Mono"/>
          <w:color w:val="188038"/>
          <w:rtl w:val="0"/>
        </w:rPr>
        <w:t xml:space="preserve">source_provenance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attribute_completeness</w:t>
      </w:r>
      <w:r w:rsidDel="00000000" w:rsidR="00000000" w:rsidRPr="00000000">
        <w:rPr>
          <w:rtl w:val="0"/>
        </w:rPr>
        <w:t xml:space="preserve"> (which required properties are populated).</w:t>
      </w:r>
    </w:p>
    <w:p w:rsidR="00000000" w:rsidDel="00000000" w:rsidP="00000000" w:rsidRDefault="00000000" w:rsidRPr="00000000" w14:paraId="000000D9">
      <w:pPr>
        <w:pStyle w:val="Heading3"/>
        <w:rPr/>
      </w:pPr>
      <w:bookmarkStart w:colFirst="0" w:colLast="0" w:name="_88u4gz860dn3" w:id="11"/>
      <w:bookmarkEnd w:id="11"/>
      <w:r w:rsidDel="00000000" w:rsidR="00000000" w:rsidRPr="00000000">
        <w:rPr>
          <w:rtl w:val="0"/>
        </w:rPr>
        <w:t xml:space="preserve">3.2 Snapshot pinning</w:t>
      </w:r>
    </w:p>
    <w:p w:rsidR="00000000" w:rsidDel="00000000" w:rsidP="00000000" w:rsidRDefault="00000000" w:rsidRPr="00000000" w14:paraId="000000DA">
      <w:pPr>
        <w:rPr/>
      </w:pPr>
      <w:r w:rsidDel="00000000" w:rsidR="00000000" w:rsidRPr="00000000">
        <w:rPr>
          <w:rtl w:val="0"/>
        </w:rPr>
        <w:t xml:space="preserve">snapshot = graph_adapter.pin(site_id, at_version=None)  # latest, returns version id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subgraph = snapshot.project(seed_tags, radius_hint)     # in-memory, deterministic node ordering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Roboto Mono" w:cs="Roboto Mono" w:eastAsia="Roboto Mono" w:hAnsi="Roboto Mono"/>
          <w:color w:val="188038"/>
          <w:rtl w:val="0"/>
        </w:rPr>
        <w:t xml:space="preserve">project()</w:t>
      </w:r>
      <w:r w:rsidDel="00000000" w:rsidR="00000000" w:rsidRPr="00000000">
        <w:rPr>
          <w:rtl w:val="0"/>
        </w:rPr>
        <w:t xml:space="preserve"> must return nodes and adjacencies in a </w:t>
      </w:r>
      <w:r w:rsidDel="00000000" w:rsidR="00000000" w:rsidRPr="00000000">
        <w:rPr>
          <w:b w:val="1"/>
          <w:bCs w:val="1"/>
          <w:rtl w:val="0"/>
        </w:rPr>
        <w:t xml:space="preserve">deterministic sorted order</w:t>
      </w:r>
      <w:r w:rsidDel="00000000" w:rsidR="00000000" w:rsidRPr="00000000">
        <w:rPr>
          <w:rtl w:val="0"/>
        </w:rPr>
        <w:t xml:space="preserve"> (by stable node id). Iteration-order nondeterminism is the single most likely cause of non-reproducible plans; the adapter is where it gets eliminated, once.</w:t>
      </w:r>
    </w:p>
    <w:p w:rsidR="00000000" w:rsidDel="00000000" w:rsidP="00000000" w:rsidRDefault="00000000" w:rsidRPr="00000000" w14:paraId="000000DF">
      <w:pPr>
        <w:pStyle w:val="Heading3"/>
        <w:rPr/>
      </w:pPr>
      <w:bookmarkStart w:colFirst="0" w:colLast="0" w:name="_whklf76mh43g" w:id="12"/>
      <w:bookmarkEnd w:id="12"/>
      <w:r w:rsidDel="00000000" w:rsidR="00000000" w:rsidRPr="00000000">
        <w:rPr>
          <w:rtl w:val="0"/>
        </w:rPr>
        <w:t xml:space="preserve">3.3 Terminal classification</w:t>
      </w:r>
    </w:p>
    <w:p w:rsidR="00000000" w:rsidDel="00000000" w:rsidP="00000000" w:rsidRDefault="00000000" w:rsidRPr="00000000" w14:paraId="000000E0">
      <w:pPr>
        <w:rPr/>
      </w:pPr>
      <w:r w:rsidDel="00000000" w:rsidR="00000000" w:rsidRPr="00000000">
        <w:rPr>
          <w:rtl w:val="0"/>
        </w:rPr>
        <w:t xml:space="preserve">Traversal terminates at nodes classified as terminals. This classification, combined with the PSD, is what makes a path "live" or not.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Terminal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Roboto Mono" w:cs="Roboto Mono" w:eastAsia="Roboto Mono" w:hAnsi="Roboto Mono"/>
                <w:color w:val="188038"/>
                <w:rtl w:val="0"/>
              </w:rPr>
              <w:t xml:space="preserve">LIVE_INVENTORY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Equipment or header with contents, per PSD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Must be cut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Fonts w:ascii="Roboto Mono" w:cs="Roboto Mono" w:eastAsia="Roboto Mono" w:hAnsi="Roboto Mono"/>
                <w:color w:val="188038"/>
                <w:rtl w:val="0"/>
              </w:rPr>
              <w:t xml:space="preserve">LIVE_HEADER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Common header (flare, closed drain, utility) declared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Must be cut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Roboto Mono" w:cs="Roboto Mono" w:eastAsia="Roboto Mono" w:hAnsi="Roboto Mono"/>
                <w:color w:val="188038"/>
                <w:rtl w:val="0"/>
              </w:rPr>
              <w:t xml:space="preserve">DEPRESSURISED_SYSTEM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Declared out of service in PSD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HSC reduced one class; still cut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Fonts w:ascii="Roboto Mono" w:cs="Roboto Mono" w:eastAsia="Roboto Mono" w:hAnsi="Roboto Mono"/>
                <w:color w:val="188038"/>
                <w:rtl w:val="0"/>
              </w:rPr>
              <w:t xml:space="preserve">ATMOSPHERE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Open 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Not a hazard source; not a required cut, but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Fonts w:ascii="Roboto Mono" w:cs="Roboto Mono" w:eastAsia="Roboto Mono" w:hAnsi="Roboto Mono"/>
                <w:color w:val="188038"/>
                <w:rtl w:val="0"/>
              </w:rPr>
              <w:t xml:space="preserve">EXISTING_ISOLATION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Point of an active isolation (CI-12)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Inherited; re-validated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Fonts w:ascii="Roboto Mono" w:cs="Roboto Mono" w:eastAsia="Roboto Mono" w:hAnsi="Roboto Mono"/>
                <w:color w:val="188038"/>
                <w:rtl w:val="0"/>
              </w:rPr>
              <w:t xml:space="preserve">PACKAGE_BOUNDARY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Battery limit of a black-box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Cut here; interior not traversed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Fonts w:ascii="Roboto Mono" w:cs="Roboto Mono" w:eastAsia="Roboto Mono" w:hAnsi="Roboto Mono"/>
                <w:color w:val="188038"/>
                <w:rtl w:val="0"/>
              </w:rPr>
              <w:t xml:space="preserve">UNRESOLVED_CONNECTOR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Off-page connector with </w:t>
            </w:r>
            <w:r w:rsidDel="00000000" w:rsidR="00000000" w:rsidRPr="00000000">
              <w:rPr>
                <w:rFonts w:ascii="Roboto Mono" w:cs="Roboto Mono" w:eastAsia="Roboto Mono" w:hAnsi="Roboto Mono"/>
                <w:color w:val="188038"/>
                <w:rtl w:val="0"/>
              </w:rPr>
              <w:t xml:space="preserve">resolved = 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bCs w:val="1"/>
                <w:rtl w:val="0"/>
              </w:rPr>
              <w:t xml:space="preserve">Hard fail</w:t>
            </w:r>
            <w:r w:rsidDel="00000000" w:rsidR="00000000" w:rsidRPr="00000000">
              <w:rPr>
                <w:rtl w:val="0"/>
              </w:rPr>
              <w:t xml:space="preserve"> (REQ-XD-03)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Fonts w:ascii="Roboto Mono" w:cs="Roboto Mono" w:eastAsia="Roboto Mono" w:hAnsi="Roboto Mono"/>
                <w:color w:val="188038"/>
                <w:rtl w:val="0"/>
              </w:rPr>
              <w:t xml:space="preserve">UNKNOWN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Missing data prevents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Treated as </w:t>
            </w:r>
            <w:r w:rsidDel="00000000" w:rsidR="00000000" w:rsidRPr="00000000">
              <w:rPr>
                <w:rFonts w:ascii="Roboto Mono" w:cs="Roboto Mono" w:eastAsia="Roboto Mono" w:hAnsi="Roboto Mono"/>
                <w:color w:val="188038"/>
                <w:rtl w:val="0"/>
              </w:rPr>
              <w:t xml:space="preserve">LIVE_INVENTORY</w:t>
            </w:r>
            <w:r w:rsidDel="00000000" w:rsidR="00000000" w:rsidRPr="00000000">
              <w:rPr>
                <w:rtl w:val="0"/>
              </w:rPr>
              <w:t xml:space="preserve"> at HSC-4</w:t>
            </w:r>
          </w:p>
        </w:tc>
      </w:tr>
    </w:tbl>
    <w:p w:rsidR="00000000" w:rsidDel="00000000" w:rsidP="00000000" w:rsidRDefault="00000000" w:rsidRPr="00000000" w14:paraId="000000FD">
      <w:pPr>
        <w:pStyle w:val="Heading3"/>
        <w:rPr/>
      </w:pPr>
      <w:bookmarkStart w:colFirst="0" w:colLast="0" w:name="_ce432s7vohv" w:id="13"/>
      <w:bookmarkEnd w:id="13"/>
      <w:r w:rsidDel="00000000" w:rsidR="00000000" w:rsidRPr="00000000">
        <w:rPr>
          <w:rtl w:val="0"/>
        </w:rPr>
        <w:t xml:space="preserve">3.4 Plan model (persistence)</w:t>
      </w:r>
    </w:p>
    <w:p w:rsidR="00000000" w:rsidDel="00000000" w:rsidP="00000000" w:rsidRDefault="00000000" w:rsidRPr="00000000" w14:paraId="000000FE">
      <w:pPr>
        <w:rPr/>
      </w:pPr>
      <w:r w:rsidDel="00000000" w:rsidR="00000000" w:rsidRPr="00000000">
        <w:rPr>
          <w:rtl w:val="0"/>
        </w:rPr>
        <w:t xml:space="preserve">plan(id, tenant_id, site_id, mode, scope_json, status, version,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graph_version, fhr_rev, sic_version, psd_id, ruleset_version, engine_version,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content_hash, created_by, created_at, authorised_by, authorised_at, superseded_by)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path(id, plan_id, terminal_type, terminal_ref, fluid_code, hsc, hsc_reason,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ec, ec_reason, rbc_json, bleed_point_id, node_sequence_json)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isolation_point(id, plan_id, device_ref, method, barrier_role, required_position,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lock_spec, tag_no, sequence_no, discipline, proving_method,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drawing_ref, grid_ref, elevation_m, access_type, path_ids_json,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trace_id)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cascade_item(id, plan_id, tier, item_ref, rule_id, reason, required_action,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action_status, blocking)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finding(id, plan_id, finding_class, severity, blocking, title, detail_json,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acknowledged_by, acknowledged_at)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sequence_step(id, plan_id, phase, step_no, action, target_ref, predecessors_json,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hold_point, verification, constraint_source)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derivation_trace(id, plan_id, subject_ref, trace_json)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field_event(id, plan_id, plan_version, step_id, actor, event_type, payload_json,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device_time, server_time, idempotency_key)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Immutability.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plan</w:t>
      </w:r>
      <w:r w:rsidDel="00000000" w:rsidR="00000000" w:rsidRPr="00000000">
        <w:rPr>
          <w:rtl w:val="0"/>
        </w:rPr>
        <w:t xml:space="preserve"> rows are append-only per version. Editing produces a new version with a new </w:t>
      </w:r>
      <w:r w:rsidDel="00000000" w:rsidR="00000000" w:rsidRPr="00000000">
        <w:rPr>
          <w:rFonts w:ascii="Roboto Mono" w:cs="Roboto Mono" w:eastAsia="Roboto Mono" w:hAnsi="Roboto Mono"/>
          <w:color w:val="188038"/>
          <w:rtl w:val="0"/>
        </w:rPr>
        <w:t xml:space="preserve">content_hash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superseded_by</w:t>
      </w:r>
      <w:r w:rsidDel="00000000" w:rsidR="00000000" w:rsidRPr="00000000">
        <w:rPr>
          <w:rtl w:val="0"/>
        </w:rPr>
        <w:t xml:space="preserve"> links forward. Nothing is ever updated in place except </w:t>
      </w:r>
      <w:r w:rsidDel="00000000" w:rsidR="00000000" w:rsidRPr="00000000">
        <w:rPr>
          <w:rFonts w:ascii="Roboto Mono" w:cs="Roboto Mono" w:eastAsia="Roboto Mono" w:hAnsi="Roboto Mono"/>
          <w:color w:val="188038"/>
          <w:rtl w:val="0"/>
        </w:rPr>
        <w:t xml:space="preserve">finding.acknowledged_*</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cascade_item.action_status</w:t>
      </w:r>
      <w:r w:rsidDel="00000000" w:rsidR="00000000" w:rsidRPr="00000000">
        <w:rPr>
          <w:rtl w:val="0"/>
        </w:rPr>
        <w:t xml:space="preserve">, which are themselves audit-logged.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Roboto Mono" w:cs="Roboto Mono" w:eastAsia="Roboto Mono" w:hAnsi="Roboto Mono"/>
          <w:b w:val="1"/>
          <w:bCs w:val="1"/>
          <w:color w:val="188038"/>
          <w:rtl w:val="0"/>
        </w:rPr>
        <w:t xml:space="preserve">content_hash</w:t>
      </w:r>
      <w:r w:rsidDel="00000000" w:rsidR="00000000" w:rsidRPr="00000000">
        <w:rPr>
          <w:rtl w:val="0"/>
        </w:rPr>
        <w:t xml:space="preserve"> = SHA-256 over the canonical JSON serialisation of the plan (sorted keys, normalised floats). This is the reproducibility test: regenerate from the same pinned inputs, compare hashes.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rPr/>
      </w:pPr>
      <w:bookmarkStart w:colFirst="0" w:colLast="0" w:name="_jgjs2cviys08" w:id="14"/>
      <w:bookmarkEnd w:id="14"/>
      <w:r w:rsidDel="00000000" w:rsidR="00000000" w:rsidRPr="00000000">
        <w:rPr>
          <w:rtl w:val="0"/>
        </w:rPr>
        <w:t xml:space="preserve">4. The Core Algorithm</w:t>
      </w:r>
    </w:p>
    <w:p w:rsidR="00000000" w:rsidDel="00000000" w:rsidP="00000000" w:rsidRDefault="00000000" w:rsidRPr="00000000" w14:paraId="00000128">
      <w:pPr>
        <w:rPr/>
      </w:pPr>
      <w:r w:rsidDel="00000000" w:rsidR="00000000" w:rsidRPr="00000000">
        <w:rPr>
          <w:rtl w:val="0"/>
        </w:rPr>
        <w:t xml:space="preserve">This section is the most important in the document. Read it before writing any code.</w:t>
      </w:r>
    </w:p>
    <w:p w:rsidR="00000000" w:rsidDel="00000000" w:rsidP="00000000" w:rsidRDefault="00000000" w:rsidRPr="00000000" w14:paraId="00000129">
      <w:pPr>
        <w:pStyle w:val="Heading3"/>
        <w:rPr/>
      </w:pPr>
      <w:bookmarkStart w:colFirst="0" w:colLast="0" w:name="_72tvm2ugn7un" w:id="15"/>
      <w:bookmarkEnd w:id="15"/>
      <w:r w:rsidDel="00000000" w:rsidR="00000000" w:rsidRPr="00000000">
        <w:rPr>
          <w:rtl w:val="0"/>
        </w:rPr>
        <w:t xml:space="preserve">4.1 Formulation</w:t>
      </w:r>
    </w:p>
    <w:p w:rsidR="00000000" w:rsidDel="00000000" w:rsidP="00000000" w:rsidRDefault="00000000" w:rsidRPr="00000000" w14:paraId="0000012A">
      <w:pPr>
        <w:rPr/>
      </w:pPr>
      <w:r w:rsidDel="00000000" w:rsidR="00000000" w:rsidRPr="00000000">
        <w:rPr>
          <w:rtl w:val="0"/>
        </w:rPr>
        <w:t xml:space="preserve">Boundary determination is </w:t>
      </w:r>
      <w:r w:rsidDel="00000000" w:rsidR="00000000" w:rsidRPr="00000000">
        <w:rPr>
          <w:b w:val="1"/>
          <w:bCs w:val="1"/>
          <w:rtl w:val="0"/>
        </w:rPr>
        <w:t xml:space="preserve">not</w:t>
      </w:r>
      <w:r w:rsidDel="00000000" w:rsidR="00000000" w:rsidRPr="00000000">
        <w:rPr>
          <w:rtl w:val="0"/>
        </w:rPr>
        <w:t xml:space="preserve"> "walk outward until you find a valve". It is a constrained cut problem:</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ind w:left="600" w:right="600" w:firstLine="0"/>
        <w:rPr/>
      </w:pPr>
      <w:r w:rsidDel="00000000" w:rsidR="00000000" w:rsidRPr="00000000">
        <w:rPr>
          <w:rtl w:val="0"/>
        </w:rPr>
        <w:t xml:space="preserve">Find a set of isolation points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such that, in the graph with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removed, no path exists from the work zone to any hazard-source terminal — </w:t>
      </w:r>
      <w:r w:rsidDel="00000000" w:rsidR="00000000" w:rsidRPr="00000000">
        <w:rPr>
          <w:b w:val="1"/>
          <w:bCs w:val="1"/>
          <w:rtl w:val="0"/>
        </w:rPr>
        <w:t xml:space="preserve">and</w:t>
      </w:r>
      <w:r w:rsidDel="00000000" w:rsidR="00000000" w:rsidRPr="00000000">
        <w:rPr>
          <w:rtl w:val="0"/>
        </w:rPr>
        <w:t xml:space="preserve"> for every path from the work zone to each member of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the barrier configuration on that path satisfies the RBC derived for it.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Two conditions: </w:t>
      </w:r>
      <w:r w:rsidDel="00000000" w:rsidR="00000000" w:rsidRPr="00000000">
        <w:rPr>
          <w:b w:val="1"/>
          <w:bCs w:val="1"/>
          <w:rtl w:val="0"/>
        </w:rPr>
        <w:t xml:space="preserve">completeness</w:t>
      </w:r>
      <w:r w:rsidDel="00000000" w:rsidR="00000000" w:rsidRPr="00000000">
        <w:rPr>
          <w:rtl w:val="0"/>
        </w:rPr>
        <w:t xml:space="preserve"> (a cut exists) and </w:t>
      </w:r>
      <w:r w:rsidDel="00000000" w:rsidR="00000000" w:rsidRPr="00000000">
        <w:rPr>
          <w:b w:val="1"/>
          <w:bCs w:val="1"/>
          <w:rtl w:val="0"/>
        </w:rPr>
        <w:t xml:space="preserve">sufficiency</w:t>
      </w:r>
      <w:r w:rsidDel="00000000" w:rsidR="00000000" w:rsidRPr="00000000">
        <w:rPr>
          <w:rtl w:val="0"/>
        </w:rPr>
        <w:t xml:space="preserve"> (each cut is strong enough). Most manual isolation failures are completeness failures — a forgotten path — so the algorithm is built to make completeness verifiable rather than assumed.</w:t>
      </w:r>
    </w:p>
    <w:p w:rsidR="00000000" w:rsidDel="00000000" w:rsidP="00000000" w:rsidRDefault="00000000" w:rsidRPr="00000000" w14:paraId="0000012F">
      <w:pPr>
        <w:pStyle w:val="Heading3"/>
        <w:rPr/>
      </w:pPr>
      <w:bookmarkStart w:colFirst="0" w:colLast="0" w:name="_7mbmuzonor3w" w:id="16"/>
      <w:bookmarkEnd w:id="16"/>
      <w:r w:rsidDel="00000000" w:rsidR="00000000" w:rsidRPr="00000000">
        <w:rPr>
          <w:rtl w:val="0"/>
        </w:rPr>
        <w:t xml:space="preserve">4.2 Five phases</w:t>
      </w:r>
    </w:p>
    <w:p w:rsidR="00000000" w:rsidDel="00000000" w:rsidP="00000000" w:rsidRDefault="00000000" w:rsidRPr="00000000" w14:paraId="00000130">
      <w:pPr>
        <w:rPr/>
      </w:pPr>
      <w:r w:rsidDel="00000000" w:rsidR="00000000" w:rsidRPr="00000000">
        <w:rPr>
          <w:rtl w:val="0"/>
        </w:rPr>
        <w:t xml:space="preserve">Phase 1  SOURCE DISCOVERY      — what are we isolating from?</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Phase 2  CANDIDATE ENUMERATION — where could we cut?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Phase 3  CUT SELECTION         — greedy nearest-compliant per path</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Phase 4  CUT VERIFICATION      — reachability proof (the safety invariant)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Phase 5  SUFFICIENCY           — per-path barrier configuration check</w:t>
      </w:r>
    </w:p>
    <w:p w:rsidR="00000000" w:rsidDel="00000000" w:rsidP="00000000" w:rsidRDefault="00000000" w:rsidRPr="00000000" w14:paraId="00000139">
      <w:pPr>
        <w:pStyle w:val="Heading3"/>
        <w:rPr/>
      </w:pPr>
      <w:bookmarkStart w:colFirst="0" w:colLast="0" w:name="_gm7tk8nbhigi" w:id="17"/>
      <w:bookmarkEnd w:id="17"/>
      <w:r w:rsidDel="00000000" w:rsidR="00000000" w:rsidRPr="00000000">
        <w:rPr>
          <w:rtl w:val="0"/>
        </w:rPr>
        <w:t xml:space="preserve">4.3 Phase 1 — Source discovery</w:t>
      </w:r>
    </w:p>
    <w:p w:rsidR="00000000" w:rsidDel="00000000" w:rsidP="00000000" w:rsidRDefault="00000000" w:rsidRPr="00000000" w14:paraId="0000013A">
      <w:pPr>
        <w:rPr/>
      </w:pPr>
      <w:r w:rsidDel="00000000" w:rsidR="00000000" w:rsidRPr="00000000">
        <w:rPr>
          <w:rtl w:val="0"/>
        </w:rPr>
        <w:t xml:space="preserve">def discover_sources(g, work_zone, psd):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"""Unbounded flood from the work zone. Terminates only at terminals.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Does NOT stop at valves — a closed valve is not a boundary until we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decide to make it one."""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sources, unresolved = [],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for node in bfs(g, seeds=work_zone, stop_at=is_terminal):</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t = classify_terminal(node, psd)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if t is UNRESOLVED_CONNECTOR:</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unresolved.append(node)          # collect all, do not fail fast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elif t in HAZARD_TERMINALS: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sources.append((node, 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if unresolved: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raise UnresolvedConnectorError(unresolved)   # REQ-XD-03, hard stop</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return sources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Two deliberate choices: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4"/>
        </w:numPr>
        <w:ind w:left="720" w:hanging="360"/>
      </w:pPr>
      <w:r w:rsidDel="00000000" w:rsidR="00000000" w:rsidRPr="00000000">
        <w:rPr>
          <w:b w:val="1"/>
          <w:bCs w:val="1"/>
          <w:rtl w:val="0"/>
        </w:rPr>
        <w:t xml:space="preserve">The flood ignores valve positions.</w:t>
      </w:r>
      <w:r w:rsidDel="00000000" w:rsidR="00000000" w:rsidRPr="00000000">
        <w:rPr>
          <w:rtl w:val="0"/>
        </w:rPr>
        <w:t xml:space="preserve"> A valve that happens to be closed today is not a boundary. Only a valve we choose, lock and prove is a boundary. Any implementation that prunes on normal position is wrong and will produce dangerously optimistic boundaries.</w:t>
      </w:r>
    </w:p>
    <w:p w:rsidR="00000000" w:rsidDel="00000000" w:rsidP="00000000" w:rsidRDefault="00000000" w:rsidRPr="00000000" w14:paraId="00000159">
      <w:pPr>
        <w:numPr>
          <w:ilvl w:val="0"/>
          <w:numId w:val="4"/>
        </w:numPr>
        <w:ind w:left="720" w:hanging="360"/>
      </w:pPr>
      <w:r w:rsidDel="00000000" w:rsidR="00000000" w:rsidRPr="00000000">
        <w:rPr>
          <w:b w:val="1"/>
          <w:bCs w:val="1"/>
          <w:rtl w:val="0"/>
        </w:rPr>
        <w:t xml:space="preserve">All unresolved connectors are collected before failing.</w:t>
      </w:r>
      <w:r w:rsidDel="00000000" w:rsidR="00000000" w:rsidRPr="00000000">
        <w:rPr>
          <w:rtl w:val="0"/>
        </w:rPr>
        <w:t xml:space="preserve"> Failing on the first one produces a whack-a-mole experience for the user.</w:t>
      </w:r>
    </w:p>
    <w:p w:rsidR="00000000" w:rsidDel="00000000" w:rsidP="00000000" w:rsidRDefault="00000000" w:rsidRPr="00000000" w14:paraId="0000015A">
      <w:pPr>
        <w:pStyle w:val="Heading3"/>
        <w:rPr/>
      </w:pPr>
      <w:bookmarkStart w:colFirst="0" w:colLast="0" w:name="_5gnovhudqo58" w:id="18"/>
      <w:bookmarkEnd w:id="18"/>
      <w:r w:rsidDel="00000000" w:rsidR="00000000" w:rsidRPr="00000000">
        <w:rPr>
          <w:rtl w:val="0"/>
        </w:rPr>
        <w:t xml:space="preserve">4.4 Phase 2 — Candidate enumeration</w:t>
      </w:r>
    </w:p>
    <w:p w:rsidR="00000000" w:rsidDel="00000000" w:rsidP="00000000" w:rsidRDefault="00000000" w:rsidRPr="00000000" w14:paraId="0000015B">
      <w:pPr>
        <w:rPr/>
      </w:pPr>
      <w:r w:rsidDel="00000000" w:rsidR="00000000" w:rsidRPr="00000000">
        <w:rPr>
          <w:rtl w:val="0"/>
        </w:rPr>
        <w:t xml:space="preserve">Walk outward from the work zone along each exit, collecting candidate barriers in path order. A candidate is any node for which </w:t>
      </w:r>
      <w:r w:rsidDel="00000000" w:rsidR="00000000" w:rsidRPr="00000000">
        <w:rPr>
          <w:rFonts w:ascii="Roboto Mono" w:cs="Roboto Mono" w:eastAsia="Roboto Mono" w:hAnsi="Roboto Mono"/>
          <w:color w:val="188038"/>
          <w:rtl w:val="0"/>
        </w:rPr>
        <w:t xml:space="preserve">derivation.barrier_value(node, sic) &gt; 0</w:t>
      </w:r>
      <w:r w:rsidDel="00000000" w:rsidR="00000000" w:rsidRPr="00000000">
        <w:rPr>
          <w:rtl w:val="0"/>
        </w:rPr>
        <w:t xml:space="preserve">, plus any </w:t>
      </w:r>
      <w:r w:rsidDel="00000000" w:rsidR="00000000" w:rsidRPr="00000000">
        <w:rPr>
          <w:rFonts w:ascii="Roboto Mono" w:cs="Roboto Mono" w:eastAsia="Roboto Mono" w:hAnsi="Roboto Mono"/>
          <w:color w:val="188038"/>
          <w:rtl w:val="0"/>
        </w:rPr>
        <w:t xml:space="preserve">Joint</w:t>
      </w:r>
      <w:r w:rsidDel="00000000" w:rsidR="00000000" w:rsidRPr="00000000">
        <w:rPr>
          <w:rtl w:val="0"/>
        </w:rPr>
        <w:t xml:space="preserve"> where a blind could be installed.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def enumerate_candidates(g, work_zone, sources, sic):</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for exit_edge in sorted(exits_of(work_zone)):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yield from walk(g, exit_edge,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collect=lambda n: barrier_value(n, sic) &gt; 0 or is_blindable_joint(n),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split_at=is_junction,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max_depth=sic.max_traversal_depth)</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Junction handling.</w:t>
      </w:r>
      <w:r w:rsidDel="00000000" w:rsidR="00000000" w:rsidRPr="00000000">
        <w:rPr>
          <w:rtl w:val="0"/>
        </w:rPr>
        <w:t xml:space="preserve"> At a tee, the walk splits. Candidates found </w:t>
      </w:r>
      <w:r w:rsidDel="00000000" w:rsidR="00000000" w:rsidRPr="00000000">
        <w:rPr>
          <w:i w:val="1"/>
          <w:iCs w:val="1"/>
          <w:rtl w:val="0"/>
        </w:rPr>
        <w:t xml:space="preserve">before</w:t>
      </w:r>
      <w:r w:rsidDel="00000000" w:rsidR="00000000" w:rsidRPr="00000000">
        <w:rPr>
          <w:rtl w:val="0"/>
        </w:rPr>
        <w:t xml:space="preserve"> the split are shared by both children — a barrier upstream of a branch covers every downstream path. Represent this explicitly: each path carries </w:t>
      </w:r>
      <w:r w:rsidDel="00000000" w:rsidR="00000000" w:rsidRPr="00000000">
        <w:rPr>
          <w:rFonts w:ascii="Roboto Mono" w:cs="Roboto Mono" w:eastAsia="Roboto Mono" w:hAnsi="Roboto Mono"/>
          <w:color w:val="188038"/>
          <w:rtl w:val="0"/>
        </w:rPr>
        <w:t xml:space="preserve">shared_prefix</w:t>
      </w:r>
      <w:r w:rsidDel="00000000" w:rsidR="00000000" w:rsidRPr="00000000">
        <w:rPr>
          <w:rtl w:val="0"/>
        </w:rPr>
        <w:t xml:space="preserve"> (candidates before the last split) and </w:t>
      </w:r>
      <w:r w:rsidDel="00000000" w:rsidR="00000000" w:rsidRPr="00000000">
        <w:rPr>
          <w:rFonts w:ascii="Roboto Mono" w:cs="Roboto Mono" w:eastAsia="Roboto Mono" w:hAnsi="Roboto Mono"/>
          <w:color w:val="188038"/>
          <w:rtl w:val="0"/>
        </w:rPr>
        <w:t xml:space="preserve">own_suffix</w:t>
      </w:r>
      <w:r w:rsidDel="00000000" w:rsidR="00000000" w:rsidRPr="00000000">
        <w:rPr>
          <w:rtl w:val="0"/>
        </w:rPr>
        <w:t xml:space="preserve">. Cut selection can then prefer a single upstream point over two downstream ones (REQ-F2-04 minimality).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Cycles.</w:t>
      </w:r>
      <w:r w:rsidDel="00000000" w:rsidR="00000000" w:rsidRPr="00000000">
        <w:rPr>
          <w:rtl w:val="0"/>
        </w:rPr>
        <w:t xml:space="preserve"> Process graphs are full of loops (recycles, kickbacks, headers). Naive simple-path enumeration is exponential. Mitigations, in order of importance: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numPr>
          <w:ilvl w:val="0"/>
          <w:numId w:val="6"/>
        </w:numPr>
        <w:ind w:left="720" w:hanging="360"/>
      </w:pPr>
      <w:r w:rsidDel="00000000" w:rsidR="00000000" w:rsidRPr="00000000">
        <w:rPr>
          <w:rtl w:val="0"/>
        </w:rPr>
        <w:t xml:space="preserve">Collapse degree-2 chains into single edges before traversal (a "quotient graph"). Typically reduces node count 5–10×.</w:t>
      </w:r>
    </w:p>
    <w:p w:rsidR="00000000" w:rsidDel="00000000" w:rsidP="00000000" w:rsidRDefault="00000000" w:rsidRPr="00000000" w14:paraId="0000016E">
      <w:pPr>
        <w:numPr>
          <w:ilvl w:val="0"/>
          <w:numId w:val="6"/>
        </w:numPr>
        <w:ind w:left="720" w:hanging="360"/>
      </w:pPr>
      <w:r w:rsidDel="00000000" w:rsidR="00000000" w:rsidRPr="00000000">
        <w:rPr>
          <w:rtl w:val="0"/>
        </w:rPr>
        <w:t xml:space="preserve">Never enumerate all paths to sources. Sources come from BFS reachability (linear). Path enumeration happens only between the work zone and </w:t>
      </w:r>
      <w:r w:rsidDel="00000000" w:rsidR="00000000" w:rsidRPr="00000000">
        <w:rPr>
          <w:i w:val="1"/>
          <w:iCs w:val="1"/>
          <w:rtl w:val="0"/>
        </w:rPr>
        <w:t xml:space="preserve">selected</w:t>
      </w:r>
      <w:r w:rsidDel="00000000" w:rsidR="00000000" w:rsidRPr="00000000">
        <w:rPr>
          <w:rtl w:val="0"/>
        </w:rPr>
        <w:t xml:space="preserve"> cut points, which are near.</w:t>
      </w:r>
    </w:p>
    <w:p w:rsidR="00000000" w:rsidDel="00000000" w:rsidP="00000000" w:rsidRDefault="00000000" w:rsidRPr="00000000" w14:paraId="0000016F">
      <w:pPr>
        <w:numPr>
          <w:ilvl w:val="0"/>
          <w:numId w:val="6"/>
        </w:numPr>
        <w:ind w:left="720" w:hanging="360"/>
      </w:pPr>
      <w:r w:rsidDel="00000000" w:rsidR="00000000" w:rsidRPr="00000000">
        <w:rPr>
          <w:rtl w:val="0"/>
        </w:rPr>
        <w:t xml:space="preserve">Cap path depth from SIC, and emit a finding if the cap is hit rather than silently truncating.</w:t>
      </w:r>
    </w:p>
    <w:p w:rsidR="00000000" w:rsidDel="00000000" w:rsidP="00000000" w:rsidRDefault="00000000" w:rsidRPr="00000000" w14:paraId="00000170">
      <w:pPr>
        <w:pStyle w:val="Heading3"/>
        <w:rPr/>
      </w:pPr>
      <w:bookmarkStart w:colFirst="0" w:colLast="0" w:name="_b9wz6rhwpmwl" w:id="19"/>
      <w:bookmarkEnd w:id="19"/>
      <w:r w:rsidDel="00000000" w:rsidR="00000000" w:rsidRPr="00000000">
        <w:rPr>
          <w:rtl w:val="0"/>
        </w:rPr>
        <w:t xml:space="preserve">4.5 Phase 3 — Cut selection</w:t>
      </w:r>
    </w:p>
    <w:p w:rsidR="00000000" w:rsidDel="00000000" w:rsidP="00000000" w:rsidRDefault="00000000" w:rsidRPr="00000000" w14:paraId="00000171">
      <w:pPr>
        <w:rPr/>
      </w:pPr>
      <w:r w:rsidDel="00000000" w:rsidR="00000000" w:rsidRPr="00000000">
        <w:rPr>
          <w:rtl w:val="0"/>
        </w:rPr>
        <w:t xml:space="preserve">def select_cuts(paths, fhr, sic, scope_context):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cuts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for path in sorted(paths, key=path_sort_key):        # deterministic order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hsc = derive_hsc(path.live_side_fluid, path.conditions, fhr, psd)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ec  = derive_ec(scope_context)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rbc = required_barrier_config(hsc, ec, sic)</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cut = first_compliant_cut(path, rbc, sic)        # nearest-outward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if cut is None: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cut = escalate(path, rbc, sic)               # blind at a joint, or walk further</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if cut is None: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path.mark_not_isolatable()                   # REQ-F1-07</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cuts.setdefault(cut.id, []).append(path.id)</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return dedupe_shared(cuts)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Roboto Mono" w:cs="Roboto Mono" w:eastAsia="Roboto Mono" w:hAnsi="Roboto Mono"/>
          <w:color w:val="188038"/>
          <w:rtl w:val="0"/>
        </w:rPr>
        <w:t xml:space="preserve">first_compliant_cut</w:t>
      </w:r>
      <w:r w:rsidDel="00000000" w:rsidR="00000000" w:rsidRPr="00000000">
        <w:rPr>
          <w:rtl w:val="0"/>
        </w:rPr>
        <w:t xml:space="preserve"> walks outward, accumulating barrier value, and returns as soon as the accumulated configuration satisfies the RBC </w:t>
      </w:r>
      <w:r w:rsidDel="00000000" w:rsidR="00000000" w:rsidRPr="00000000">
        <w:rPr>
          <w:b w:val="1"/>
          <w:bCs w:val="1"/>
          <w:rtl w:val="0"/>
        </w:rPr>
        <w:t xml:space="preserve">including the bleed requirement</w:t>
      </w:r>
      <w:r w:rsidDel="00000000" w:rsidR="00000000" w:rsidRPr="00000000">
        <w:rPr>
          <w:rtl w:val="0"/>
        </w:rPr>
        <w:t xml:space="preserve"> — a bleed point must exist topologically between the two barriers and discharge to a destination the PSD declares safe (REQ-D-04).</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Escalation order when no compliant cut exists (REQ-D-05, REQ-F2-06): walk outward to the next candidate pair → positive isolation at a blindable joint → declare the path not isolatable. </w:t>
      </w:r>
      <w:r w:rsidDel="00000000" w:rsidR="00000000" w:rsidRPr="00000000">
        <w:rPr>
          <w:b w:val="1"/>
          <w:bCs w:val="1"/>
          <w:rtl w:val="0"/>
        </w:rPr>
        <w:t xml:space="preserve">Never</w:t>
      </w:r>
      <w:r w:rsidDel="00000000" w:rsidR="00000000" w:rsidRPr="00000000">
        <w:rPr>
          <w:rtl w:val="0"/>
        </w:rPr>
        <w:t xml:space="preserve"> propose reconfiguration (D-21).</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Ties are broken by a fixed, documented rule (nearest to work zone, then lowest node id). Never by hash order or set iteration.</w:t>
      </w:r>
    </w:p>
    <w:p w:rsidR="00000000" w:rsidDel="00000000" w:rsidP="00000000" w:rsidRDefault="00000000" w:rsidRPr="00000000" w14:paraId="00000190">
      <w:pPr>
        <w:pStyle w:val="Heading3"/>
        <w:rPr/>
      </w:pPr>
      <w:bookmarkStart w:colFirst="0" w:colLast="0" w:name="_irs4at5snypl" w:id="20"/>
      <w:bookmarkEnd w:id="20"/>
      <w:r w:rsidDel="00000000" w:rsidR="00000000" w:rsidRPr="00000000">
        <w:rPr>
          <w:rtl w:val="0"/>
        </w:rPr>
        <w:t xml:space="preserve">4.6 Phase 4 — Cut verification (the safety invariant)</w:t>
      </w:r>
    </w:p>
    <w:p w:rsidR="00000000" w:rsidDel="00000000" w:rsidP="00000000" w:rsidRDefault="00000000" w:rsidRPr="00000000" w14:paraId="00000191">
      <w:pPr>
        <w:rPr/>
      </w:pPr>
      <w:r w:rsidDel="00000000" w:rsidR="00000000" w:rsidRPr="00000000">
        <w:rPr>
          <w:rtl w:val="0"/>
        </w:rPr>
        <w:t xml:space="preserve">def verify_cut(g, work_zone, sources, cuts):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g2 = g.without(cuts)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for source, _ in sources: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if path_exists(g2, work_zone, source):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raise IncompleteBoundary(source, witness=shortest_path(g2, work_zone, source))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return True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This is the single most valuable piece of code in the system.</w:t>
      </w:r>
      <w:r w:rsidDel="00000000" w:rsidR="00000000" w:rsidRPr="00000000">
        <w:rPr>
          <w:rtl w:val="0"/>
        </w:rPr>
        <w:t xml:space="preserve"> It converts "we think we found everything" into a proof over the graph, and it fails with a </w:t>
      </w:r>
      <w:r w:rsidDel="00000000" w:rsidR="00000000" w:rsidRPr="00000000">
        <w:rPr>
          <w:i w:val="1"/>
          <w:iCs w:val="1"/>
          <w:rtl w:val="0"/>
        </w:rPr>
        <w:t xml:space="preserve">witness path</w:t>
      </w:r>
      <w:r w:rsidDel="00000000" w:rsidR="00000000" w:rsidRPr="00000000">
        <w:rPr>
          <w:rtl w:val="0"/>
        </w:rPr>
        <w:t xml:space="preserve"> — the exact route that is still open — which is both a debugging tool and a user-facing explanation.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Make it an assertion that runs on every plan generation in production, not just in tests. It is O(V+E) and costs nothing relative to the rest.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Two invariants to add alongside it as property tests: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numPr>
          <w:ilvl w:val="0"/>
          <w:numId w:val="5"/>
        </w:numPr>
        <w:ind w:left="720" w:hanging="360"/>
      </w:pPr>
      <w:r w:rsidDel="00000000" w:rsidR="00000000" w:rsidRPr="00000000">
        <w:rPr>
          <w:b w:val="1"/>
          <w:bCs w:val="1"/>
          <w:rtl w:val="0"/>
        </w:rPr>
        <w:t xml:space="preserve">Monotonicity.</w:t>
      </w:r>
      <w:r w:rsidDel="00000000" w:rsidR="00000000" w:rsidRPr="00000000">
        <w:rPr>
          <w:rtl w:val="0"/>
        </w:rPr>
        <w:t xml:space="preserve"> Increasing HSC or EC never reduces the number or strength of barriers on any path.</w:t>
      </w:r>
    </w:p>
    <w:p w:rsidR="00000000" w:rsidDel="00000000" w:rsidP="00000000" w:rsidRDefault="00000000" w:rsidRPr="00000000" w14:paraId="000001A4">
      <w:pPr>
        <w:numPr>
          <w:ilvl w:val="0"/>
          <w:numId w:val="5"/>
        </w:numPr>
        <w:ind w:left="720" w:hanging="360"/>
      </w:pPr>
      <w:r w:rsidDel="00000000" w:rsidR="00000000" w:rsidRPr="00000000">
        <w:rPr>
          <w:b w:val="1"/>
          <w:bCs w:val="1"/>
          <w:rtl w:val="0"/>
        </w:rPr>
        <w:t xml:space="preserve">Pattern superset.</w:t>
      </w:r>
      <w:r w:rsidDel="00000000" w:rsidR="00000000" w:rsidRPr="00000000">
        <w:rPr>
          <w:rtl w:val="0"/>
        </w:rPr>
        <w:t xml:space="preserve"> Applying L2/L3/L4 patterns never removes an isolation point (REQ-EP-02).</w:t>
      </w:r>
    </w:p>
    <w:p w:rsidR="00000000" w:rsidDel="00000000" w:rsidP="00000000" w:rsidRDefault="00000000" w:rsidRPr="00000000" w14:paraId="000001A5">
      <w:pPr>
        <w:pStyle w:val="Heading3"/>
        <w:rPr/>
      </w:pPr>
      <w:bookmarkStart w:colFirst="0" w:colLast="0" w:name="_y4afhya5olfd" w:id="21"/>
      <w:bookmarkEnd w:id="21"/>
      <w:r w:rsidDel="00000000" w:rsidR="00000000" w:rsidRPr="00000000">
        <w:rPr>
          <w:rtl w:val="0"/>
        </w:rPr>
        <w:t xml:space="preserve">4.7 Phase 5 — Sufficiency and trace emission</w:t>
      </w:r>
    </w:p>
    <w:p w:rsidR="00000000" w:rsidDel="00000000" w:rsidP="00000000" w:rsidRDefault="00000000" w:rsidRPr="00000000" w14:paraId="000001A6">
      <w:pPr>
        <w:rPr/>
      </w:pPr>
      <w:r w:rsidDel="00000000" w:rsidR="00000000" w:rsidRPr="00000000">
        <w:rPr>
          <w:rtl w:val="0"/>
        </w:rPr>
        <w:t xml:space="preserve">For each selected cut, re-walk each path it serves and record the barrier sequence, the bleed, the proving method, and the full derivation trace (REQ-D-09). The trace is a structured object, not a string:</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"subject": "V-2210",</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"path_id": "p-004",</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"live_side": {"fluid_code": "HC-SOUR", "source": "FHR r6 / line 6\"-P-2104-A1A",</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"terminal": "V-1210 (LIVE_INVENTORY per PSD, R. Mehta)"},</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"hsc": {"value": 4, "rule": "HSC4.h2s_threshold", "evidence": {"h2s_ppm": 4200}},</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"ec":  {"value": "C", "rule": "EC.multi_shift_containment_break"},</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"rbc": {"barriers": 2, "positive_required": false, "bleed_required": true,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"matrix_cell": "HSC4/ECC", "sic_override": null},</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"barriers":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{"ref": "V-2210", "value": 1, "rule": "ADM.manual_block_lockable"},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{"ref": "V-2211", "value": 1, "rule": "ADM.manual_block_lockable"}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"bleed": {"ref": "V-2212", "destination": "closed drain", "psd_status": "live",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"finding": "F-0031"},</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"proving": {"method": "monitored_bleed", "hold_min": 15},</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"engine": {"ruleset": "2.1.0", "engine": "1.4.2"}</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The U1/U2 "why is this point here?" answer is a </w:t>
      </w:r>
      <w:r w:rsidDel="00000000" w:rsidR="00000000" w:rsidRPr="00000000">
        <w:rPr>
          <w:b w:val="1"/>
          <w:bCs w:val="1"/>
          <w:rtl w:val="0"/>
        </w:rPr>
        <w:t xml:space="preserve">rendering of this object</w:t>
      </w:r>
      <w:r w:rsidDel="00000000" w:rsidR="00000000" w:rsidRPr="00000000">
        <w:rPr>
          <w:rtl w:val="0"/>
        </w:rPr>
        <w:t xml:space="preserve">, not an LLM generation. The LLM turns it into a sentence; it does not source the facts.</w:t>
      </w:r>
    </w:p>
    <w:p w:rsidR="00000000" w:rsidDel="00000000" w:rsidP="00000000" w:rsidRDefault="00000000" w:rsidRPr="00000000" w14:paraId="000001CD">
      <w:pPr>
        <w:pStyle w:val="Heading3"/>
        <w:rPr/>
      </w:pPr>
      <w:bookmarkStart w:colFirst="0" w:colLast="0" w:name="_5t6n9q18wsw0" w:id="22"/>
      <w:bookmarkEnd w:id="22"/>
      <w:r w:rsidDel="00000000" w:rsidR="00000000" w:rsidRPr="00000000">
        <w:rPr>
          <w:rtl w:val="0"/>
        </w:rPr>
        <w:t xml:space="preserve">4.8 Determinism checklist for reviewers</w:t>
      </w:r>
    </w:p>
    <w:p w:rsidR="00000000" w:rsidDel="00000000" w:rsidP="00000000" w:rsidRDefault="00000000" w:rsidRPr="00000000" w14:paraId="000001CE">
      <w:pPr>
        <w:rPr/>
      </w:pPr>
      <w:r w:rsidDel="00000000" w:rsidR="00000000" w:rsidRPr="00000000">
        <w:rPr>
          <w:rtl w:val="0"/>
        </w:rPr>
        <w:t xml:space="preserve">Any PR touching a pure module is reviewed against this list: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numPr>
          <w:ilvl w:val="0"/>
          <w:numId w:val="7"/>
        </w:numPr>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dict</w:t>
      </w:r>
      <w:r w:rsidDel="00000000" w:rsidR="00000000" w:rsidRPr="00000000">
        <w:rPr>
          <w:rtl w:val="0"/>
        </w:rPr>
        <w:t xml:space="preserve"> iteration where order affects output (use </w:t>
      </w:r>
      <w:r w:rsidDel="00000000" w:rsidR="00000000" w:rsidRPr="00000000">
        <w:rPr>
          <w:rFonts w:ascii="Roboto Mono" w:cs="Roboto Mono" w:eastAsia="Roboto Mono" w:hAnsi="Roboto Mono"/>
          <w:color w:val="188038"/>
          <w:rtl w:val="0"/>
        </w:rPr>
        <w:t xml:space="preserve">sorted()</w:t>
      </w:r>
      <w:r w:rsidDel="00000000" w:rsidR="00000000" w:rsidRPr="00000000">
        <w:rPr>
          <w:rtl w:val="0"/>
        </w:rPr>
        <w:t xml:space="preserve">)</w:t>
      </w:r>
    </w:p>
    <w:p w:rsidR="00000000" w:rsidDel="00000000" w:rsidP="00000000" w:rsidRDefault="00000000" w:rsidRPr="00000000" w14:paraId="000001D1">
      <w:pPr>
        <w:numPr>
          <w:ilvl w:val="0"/>
          <w:numId w:val="7"/>
        </w:numPr>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datetime.now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random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uuid4</w:t>
      </w:r>
      <w:r w:rsidDel="00000000" w:rsidR="00000000" w:rsidRPr="00000000">
        <w:rPr>
          <w:rtl w:val="0"/>
        </w:rPr>
        <w:t xml:space="preserve"> inside pure modules</w:t>
      </w:r>
    </w:p>
    <w:p w:rsidR="00000000" w:rsidDel="00000000" w:rsidP="00000000" w:rsidRDefault="00000000" w:rsidRPr="00000000" w14:paraId="000001D2">
      <w:pPr>
        <w:numPr>
          <w:ilvl w:val="0"/>
          <w:numId w:val="7"/>
        </w:numPr>
        <w:ind w:left="720" w:hanging="360"/>
      </w:pPr>
      <w:r w:rsidDel="00000000" w:rsidR="00000000" w:rsidRPr="00000000">
        <w:rPr>
          <w:rtl w:val="0"/>
        </w:rPr>
        <w:t xml:space="preserve">No floating-point accumulation where ordering changes the result</w:t>
      </w:r>
    </w:p>
    <w:p w:rsidR="00000000" w:rsidDel="00000000" w:rsidP="00000000" w:rsidRDefault="00000000" w:rsidRPr="00000000" w14:paraId="000001D3">
      <w:pPr>
        <w:numPr>
          <w:ilvl w:val="0"/>
          <w:numId w:val="7"/>
        </w:numPr>
        <w:ind w:left="720" w:hanging="360"/>
      </w:pPr>
      <w:r w:rsidDel="00000000" w:rsidR="00000000" w:rsidRPr="00000000">
        <w:rPr>
          <w:rtl w:val="0"/>
        </w:rPr>
        <w:t xml:space="preserve">All tie-breaks are explicit and documented</w:t>
      </w:r>
    </w:p>
    <w:p w:rsidR="00000000" w:rsidDel="00000000" w:rsidP="00000000" w:rsidRDefault="00000000" w:rsidRPr="00000000" w14:paraId="000001D4">
      <w:pPr>
        <w:numPr>
          <w:ilvl w:val="0"/>
          <w:numId w:val="7"/>
        </w:numPr>
        <w:ind w:left="720" w:hanging="360"/>
      </w:pPr>
      <w:r w:rsidDel="00000000" w:rsidR="00000000" w:rsidRPr="00000000">
        <w:rPr>
          <w:rtl w:val="0"/>
        </w:rPr>
        <w:t xml:space="preserve">No dependence on Python hash randomisation (</w:t>
      </w:r>
      <w:r w:rsidDel="00000000" w:rsidR="00000000" w:rsidRPr="00000000">
        <w:rPr>
          <w:rFonts w:ascii="Roboto Mono" w:cs="Roboto Mono" w:eastAsia="Roboto Mono" w:hAnsi="Roboto Mono"/>
          <w:color w:val="188038"/>
          <w:rtl w:val="0"/>
        </w:rPr>
        <w:t xml:space="preserve">PYTHONHASHSEED</w:t>
      </w:r>
      <w:r w:rsidDel="00000000" w:rsidR="00000000" w:rsidRPr="00000000">
        <w:rPr>
          <w:rtl w:val="0"/>
        </w:rPr>
        <w:t xml:space="preserve"> is not a fix — remove the dependence)</w:t>
      </w:r>
    </w:p>
    <w:p w:rsidR="00000000" w:rsidDel="00000000" w:rsidP="00000000" w:rsidRDefault="00000000" w:rsidRPr="00000000" w14:paraId="000001D5">
      <w:pPr>
        <w:numPr>
          <w:ilvl w:val="0"/>
          <w:numId w:val="7"/>
        </w:numPr>
        <w:ind w:left="720" w:hanging="360"/>
      </w:pPr>
      <w:r w:rsidDel="00000000" w:rsidR="00000000" w:rsidRPr="00000000">
        <w:rPr>
          <w:rtl w:val="0"/>
        </w:rPr>
        <w:t xml:space="preserve">Output serialisation is canonical (sorted keys, fixed float format)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rPr/>
      </w:pPr>
      <w:bookmarkStart w:colFirst="0" w:colLast="0" w:name="_dhtjz7l6u5xd" w:id="23"/>
      <w:bookmarkEnd w:id="23"/>
      <w:r w:rsidDel="00000000" w:rsidR="00000000" w:rsidRPr="00000000">
        <w:rPr>
          <w:rtl w:val="0"/>
        </w:rPr>
        <w:t xml:space="preserve">5. Derivation Engine</w:t>
      </w:r>
    </w:p>
    <w:p w:rsidR="00000000" w:rsidDel="00000000" w:rsidP="00000000" w:rsidRDefault="00000000" w:rsidRPr="00000000" w14:paraId="000001D9">
      <w:pPr>
        <w:pStyle w:val="Heading3"/>
        <w:rPr/>
      </w:pPr>
      <w:bookmarkStart w:colFirst="0" w:colLast="0" w:name="_ga2llv9o5ban" w:id="24"/>
      <w:bookmarkEnd w:id="24"/>
      <w:r w:rsidDel="00000000" w:rsidR="00000000" w:rsidRPr="00000000">
        <w:rPr>
          <w:rtl w:val="0"/>
        </w:rPr>
        <w:t xml:space="preserve">5.1 Rules as data</w:t>
      </w:r>
    </w:p>
    <w:p w:rsidR="00000000" w:rsidDel="00000000" w:rsidP="00000000" w:rsidRDefault="00000000" w:rsidRPr="00000000" w14:paraId="000001DA">
      <w:pPr>
        <w:rPr/>
      </w:pPr>
      <w:r w:rsidDel="00000000" w:rsidR="00000000" w:rsidRPr="00000000">
        <w:rPr>
          <w:rtl w:val="0"/>
        </w:rPr>
        <w:t xml:space="preserve">The HSC criteria, EC criteria, RBC matrix and barrier admissibility table (Requirements §6) are </w:t>
      </w:r>
      <w:r w:rsidDel="00000000" w:rsidR="00000000" w:rsidRPr="00000000">
        <w:rPr>
          <w:b w:val="1"/>
          <w:bCs w:val="1"/>
          <w:rtl w:val="0"/>
        </w:rPr>
        <w:t xml:space="preserve">YAML rule files</w:t>
      </w:r>
      <w:r w:rsidDel="00000000" w:rsidR="00000000" w:rsidRPr="00000000">
        <w:rPr>
          <w:rtl w:val="0"/>
        </w:rPr>
        <w:t xml:space="preserve">, not code. The engine is a small evaluator over them.</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ruleset_version: 2.1.0</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hsc_rules: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 id: HSC4.h2s_threshold</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class: 4</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when: {field: h2s_content_ppm, op: gte, value: 100}</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 id: HSC4.acute_toxic</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class: 4</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when: {field: idlh_ppm, op: lte, value: 100}</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 id: HSC4.pyrophoric</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class: 4</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when: {field: special_hazards, op: contains, value: pyrophoric}</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barrier_admissibility:</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 id: ADM.manual_block_lockable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match: {kind: Valve, valve_type: [gate, ball, plug], lockable: true}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value: 1</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positive: false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 id: ADM.check_valve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match: {kind: Valve, valve_type: [check]}</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value: {from_sic: check_valve_role}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rbc_matrix:</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HSC4:</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ECA: {barriers: 2, positive: false, bleed: true}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ECB: {barriers: 2, positive: true,  bleed: true}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Rules are evaluated in declared order; the </w:t>
      </w:r>
      <w:r w:rsidDel="00000000" w:rsidR="00000000" w:rsidRPr="00000000">
        <w:rPr>
          <w:b w:val="1"/>
          <w:bCs w:val="1"/>
          <w:rtl w:val="0"/>
        </w:rPr>
        <w:t xml:space="preserve">first matching rule wins</w:t>
      </w:r>
      <w:r w:rsidDel="00000000" w:rsidR="00000000" w:rsidRPr="00000000">
        <w:rPr>
          <w:rtl w:val="0"/>
        </w:rPr>
        <w:t xml:space="preserve"> and its id goes in the trace. Rule files are versioned artefacts under MoC (REQ-SA-04) and are signed — the engine refuses to load an unsigned or modified ruleset in production.</w:t>
      </w:r>
    </w:p>
    <w:p w:rsidR="00000000" w:rsidDel="00000000" w:rsidP="00000000" w:rsidRDefault="00000000" w:rsidRPr="00000000" w14:paraId="00000211">
      <w:pPr>
        <w:pStyle w:val="Heading3"/>
        <w:rPr/>
      </w:pPr>
      <w:bookmarkStart w:colFirst="0" w:colLast="0" w:name="_5rhj36hogrq" w:id="25"/>
      <w:bookmarkEnd w:id="25"/>
      <w:r w:rsidDel="00000000" w:rsidR="00000000" w:rsidRPr="00000000">
        <w:rPr>
          <w:rtl w:val="0"/>
        </w:rPr>
        <w:t xml:space="preserve">5.2 Why this matters</w:t>
      </w:r>
    </w:p>
    <w:p w:rsidR="00000000" w:rsidDel="00000000" w:rsidP="00000000" w:rsidRDefault="00000000" w:rsidRPr="00000000" w14:paraId="00000212">
      <w:pPr>
        <w:rPr/>
      </w:pPr>
      <w:r w:rsidDel="00000000" w:rsidR="00000000" w:rsidRPr="00000000">
        <w:rPr>
          <w:rtl w:val="0"/>
        </w:rPr>
        <w:t xml:space="preserve">The client has no isolation matrix (D-06), so the ruleset </w:t>
      </w:r>
      <w:r w:rsidDel="00000000" w:rsidR="00000000" w:rsidRPr="00000000">
        <w:rPr>
          <w:i w:val="1"/>
          <w:iCs w:val="1"/>
          <w:rtl w:val="0"/>
        </w:rPr>
        <w:t xml:space="preserve">is</w:t>
      </w:r>
      <w:r w:rsidDel="00000000" w:rsidR="00000000" w:rsidRPr="00000000">
        <w:rPr>
          <w:rtl w:val="0"/>
        </w:rPr>
        <w:t xml:space="preserve"> the safety argument. A process safety engineer must be able to read it, review it and sign it without reading Python. Anything expressible only in code is invisible to the people who have to approve it.</w:t>
      </w:r>
    </w:p>
    <w:p w:rsidR="00000000" w:rsidDel="00000000" w:rsidP="00000000" w:rsidRDefault="00000000" w:rsidRPr="00000000" w14:paraId="00000213">
      <w:pPr>
        <w:pStyle w:val="Heading3"/>
        <w:rPr/>
      </w:pPr>
      <w:bookmarkStart w:colFirst="0" w:colLast="0" w:name="_kyyq2ypu3ce9" w:id="26"/>
      <w:bookmarkEnd w:id="26"/>
      <w:r w:rsidDel="00000000" w:rsidR="00000000" w:rsidRPr="00000000">
        <w:rPr>
          <w:rtl w:val="0"/>
        </w:rPr>
        <w:t xml:space="preserve">5.3 Testing the ruleset</w:t>
      </w:r>
    </w:p>
    <w:p w:rsidR="00000000" w:rsidDel="00000000" w:rsidP="00000000" w:rsidRDefault="00000000" w:rsidRPr="00000000" w14:paraId="00000214">
      <w:pPr>
        <w:rPr/>
      </w:pPr>
      <w:r w:rsidDel="00000000" w:rsidR="00000000" w:rsidRPr="00000000">
        <w:rPr>
          <w:rtl w:val="0"/>
        </w:rPr>
        <w:t xml:space="preserve">Every rule ships with cases in the same file: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 id: HSC4.h2s_threshold</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class: 4</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when: {field: h2s_content_ppm, op: gte, value: 100}</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tests: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 {input: {h2s_content_ppm: 4200}, expect: 4}</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 {input: {h2s_content_ppm: 99},   expect: no_match}</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CI extracts and runs them. Coverage gate: </w:t>
      </w:r>
      <w:r w:rsidDel="00000000" w:rsidR="00000000" w:rsidRPr="00000000">
        <w:rPr>
          <w:b w:val="1"/>
          <w:bCs w:val="1"/>
          <w:rtl w:val="0"/>
        </w:rPr>
        <w:t xml:space="preserve">every rule must have at least one positive and one negative case.</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rPr/>
      </w:pPr>
      <w:bookmarkStart w:colFirst="0" w:colLast="0" w:name="_xid4qslvnljn" w:id="27"/>
      <w:bookmarkEnd w:id="27"/>
      <w:r w:rsidDel="00000000" w:rsidR="00000000" w:rsidRPr="00000000">
        <w:rPr>
          <w:rtl w:val="0"/>
        </w:rPr>
        <w:t xml:space="preserve">6. Pattern Engine (L2 / L3 / L4)</w:t>
      </w:r>
    </w:p>
    <w:p w:rsidR="00000000" w:rsidDel="00000000" w:rsidP="00000000" w:rsidRDefault="00000000" w:rsidRPr="00000000" w14:paraId="00000226">
      <w:pPr>
        <w:pStyle w:val="Heading3"/>
        <w:rPr/>
      </w:pPr>
      <w:bookmarkStart w:colFirst="0" w:colLast="0" w:name="_ktx8jx2mfhof" w:id="28"/>
      <w:bookmarkEnd w:id="28"/>
      <w:r w:rsidDel="00000000" w:rsidR="00000000" w:rsidRPr="00000000">
        <w:rPr>
          <w:rtl w:val="0"/>
        </w:rPr>
        <w:t xml:space="preserve">6.1 Execution model</w:t>
      </w:r>
    </w:p>
    <w:p w:rsidR="00000000" w:rsidDel="00000000" w:rsidP="00000000" w:rsidRDefault="00000000" w:rsidRPr="00000000" w14:paraId="00000227">
      <w:pPr>
        <w:rPr/>
      </w:pPr>
      <w:r w:rsidDel="00000000" w:rsidR="00000000" w:rsidRPr="00000000">
        <w:rPr>
          <w:rtl w:val="0"/>
        </w:rPr>
        <w:t xml:space="preserve">Patterns run </w:t>
      </w:r>
      <w:r w:rsidDel="00000000" w:rsidR="00000000" w:rsidRPr="00000000">
        <w:rPr>
          <w:b w:val="1"/>
          <w:bCs w:val="1"/>
          <w:rtl w:val="0"/>
        </w:rPr>
        <w:t xml:space="preserve">after</w:t>
      </w:r>
      <w:r w:rsidDel="00000000" w:rsidR="00000000" w:rsidRPr="00000000">
        <w:rPr>
          <w:rtl w:val="0"/>
        </w:rPr>
        <w:t xml:space="preserve"> traversal, as an independent check (REQ-SL-02). They never mutate the boundary.</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def check_patterns(plan, graph, library):</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findings =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for item in plan.items_in_scope: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for pattern in library.match(item):          # L2 by class, L3 by fluid, L4 by unit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findings += pattern.check_completeness(item, plan)   # expected vs found</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findings += pattern.check_sequence(plan)             # inversions, holds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findings += pattern.add_bom(plan)</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findings += pattern.add_permit_clauses(plan)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return findings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A completeness discrepancy produces a </w:t>
      </w:r>
      <w:r w:rsidDel="00000000" w:rsidR="00000000" w:rsidRPr="00000000">
        <w:rPr>
          <w:b w:val="1"/>
          <w:bCs w:val="1"/>
          <w:rtl w:val="0"/>
        </w:rPr>
        <w:t xml:space="preserve">blocking finding</w:t>
      </w:r>
      <w:r w:rsidDel="00000000" w:rsidR="00000000" w:rsidRPr="00000000">
        <w:rPr>
          <w:rtl w:val="0"/>
        </w:rPr>
        <w:t xml:space="preserve">, not an added point. The user resolves it by confirming the connection genuinely does not exist, or by fixing the drawing.</w:t>
      </w:r>
    </w:p>
    <w:p w:rsidR="00000000" w:rsidDel="00000000" w:rsidP="00000000" w:rsidRDefault="00000000" w:rsidRPr="00000000" w14:paraId="0000023C">
      <w:pPr>
        <w:pStyle w:val="Heading3"/>
        <w:rPr/>
      </w:pPr>
      <w:bookmarkStart w:colFirst="0" w:colLast="0" w:name="_vbjuyaifj7rh" w:id="29"/>
      <w:bookmarkEnd w:id="29"/>
      <w:r w:rsidDel="00000000" w:rsidR="00000000" w:rsidRPr="00000000">
        <w:rPr>
          <w:rtl w:val="0"/>
        </w:rPr>
        <w:t xml:space="preserve">6.2 Pattern file schema</w:t>
      </w:r>
    </w:p>
    <w:p w:rsidR="00000000" w:rsidDel="00000000" w:rsidP="00000000" w:rsidRDefault="00000000" w:rsidRPr="00000000" w14:paraId="0000023D">
      <w:pPr>
        <w:rPr/>
      </w:pPr>
      <w:r w:rsidDel="00000000" w:rsidR="00000000" w:rsidRPr="00000000">
        <w:rPr>
          <w:rtl w:val="0"/>
        </w:rPr>
        <w:t xml:space="preserve">id: L2-04</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kind: equipment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equipment_class: centrifugal_pump</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revision: 3</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author: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approved_by: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expected_connections: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 {role: suction,        cardinality: "1", mandatory: true}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 {role: discharge,      cardinality: "1", mandatory: true}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 {role: min_flow,       cardinality: "0..1", mandatory: false,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conditional_on: {equipment.has_min_flow: true}}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 {role: seal_flush,     cardinality: "0..2", mandatory: true,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unless: {equipment.seal_plan: [none]}}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 {role: casing_drain,   cardinality: "1", mandatory: true}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residual_energy: [rotation_windmilling, trapped_liquid, seal_reservoir_pressure]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sequence_constraints: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 {id: SC-01, rule: "stop_equipment before isolate:seal_flush",</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severity: blocking, rationale: "Seal runs dry"}</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cascade_hints: [CI-2, CI-4, CI-9, CI-10]</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tests: [ ...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mapping is the hard part: connections in UniGraph must be classified into roles. Implement as a resolver using nozzle tags, line service codes, connected-device signatures and equipment datasheet nozzle schedules, with an explicit </w:t>
      </w:r>
      <w:r w:rsidDel="00000000" w:rsidR="00000000" w:rsidRPr="00000000">
        <w:rPr>
          <w:rFonts w:ascii="Roboto Mono" w:cs="Roboto Mono" w:eastAsia="Roboto Mono" w:hAnsi="Roboto Mono"/>
          <w:color w:val="188038"/>
          <w:rtl w:val="0"/>
        </w:rPr>
        <w:t xml:space="preserve">UNCLASSIFIED</w:t>
      </w:r>
      <w:r w:rsidDel="00000000" w:rsidR="00000000" w:rsidRPr="00000000">
        <w:rPr>
          <w:rtl w:val="0"/>
        </w:rPr>
        <w:t xml:space="preserve"> outcome that becomes a finding rather than a guess.</w:t>
      </w:r>
    </w:p>
    <w:p w:rsidR="00000000" w:rsidDel="00000000" w:rsidP="00000000" w:rsidRDefault="00000000" w:rsidRPr="00000000" w14:paraId="00000266">
      <w:pPr>
        <w:pStyle w:val="Heading3"/>
        <w:rPr/>
      </w:pPr>
      <w:bookmarkStart w:colFirst="0" w:colLast="0" w:name="_wdsrwobk2ave" w:id="30"/>
      <w:bookmarkEnd w:id="30"/>
      <w:r w:rsidDel="00000000" w:rsidR="00000000" w:rsidRPr="00000000">
        <w:rPr>
          <w:rtl w:val="0"/>
        </w:rPr>
        <w:t xml:space="preserve">6.3 Sequence inversions</w:t>
      </w:r>
    </w:p>
    <w:p w:rsidR="00000000" w:rsidDel="00000000" w:rsidP="00000000" w:rsidRDefault="00000000" w:rsidRPr="00000000" w14:paraId="00000267">
      <w:pPr>
        <w:rPr/>
      </w:pPr>
      <w:r w:rsidDel="00000000" w:rsidR="00000000" w:rsidRPr="00000000">
        <w:rPr>
          <w:rtl w:val="0"/>
        </w:rPr>
        <w:t xml:space="preserve">L3 sequence inversions (molten sulphur, cryogenic, oxygen) are </w:t>
      </w:r>
      <w:r w:rsidDel="00000000" w:rsidR="00000000" w:rsidRPr="00000000">
        <w:rPr>
          <w:b w:val="1"/>
          <w:bCs w:val="1"/>
          <w:rtl w:val="0"/>
        </w:rPr>
        <w:t xml:space="preserve">hard constraints</w:t>
      </w:r>
      <w:r w:rsidDel="00000000" w:rsidR="00000000" w:rsidRPr="00000000">
        <w:rPr>
          <w:rtl w:val="0"/>
        </w:rPr>
        <w:t xml:space="preserve"> that override generic sequencing (REQ-FP-01). They enter the sequencer as high-priority constraint edges and are rendered prominently with their rationale. If a generic rule and an inversion conflict, the sequencer raises an error rather than silently choosing — a conflict means a pattern is wrong and someone must look at it.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rPr/>
      </w:pPr>
      <w:bookmarkStart w:colFirst="0" w:colLast="0" w:name="_htun6jjl3w9" w:id="31"/>
      <w:bookmarkEnd w:id="31"/>
      <w:r w:rsidDel="00000000" w:rsidR="00000000" w:rsidRPr="00000000">
        <w:rPr>
          <w:rtl w:val="0"/>
        </w:rPr>
        <w:t xml:space="preserve">7. Cascade Engine</w:t>
      </w:r>
    </w:p>
    <w:p w:rsidR="00000000" w:rsidDel="00000000" w:rsidP="00000000" w:rsidRDefault="00000000" w:rsidRPr="00000000" w14:paraId="0000026B">
      <w:pPr>
        <w:pStyle w:val="Heading3"/>
        <w:rPr/>
      </w:pPr>
      <w:bookmarkStart w:colFirst="0" w:colLast="0" w:name="_6blnafwl0jk" w:id="32"/>
      <w:bookmarkEnd w:id="32"/>
      <w:r w:rsidDel="00000000" w:rsidR="00000000" w:rsidRPr="00000000">
        <w:rPr>
          <w:rtl w:val="0"/>
        </w:rPr>
        <w:t xml:space="preserve">7.1 Implementation</w:t>
      </w:r>
    </w:p>
    <w:p w:rsidR="00000000" w:rsidDel="00000000" w:rsidP="00000000" w:rsidRDefault="00000000" w:rsidRPr="00000000" w14:paraId="0000026C">
      <w:pPr>
        <w:rPr/>
      </w:pPr>
      <w:r w:rsidDel="00000000" w:rsidR="00000000" w:rsidRPr="00000000">
        <w:rPr>
          <w:rtl w:val="0"/>
        </w:rPr>
        <w:t xml:space="preserve">Each CI-1..CI-12 rule is a query over the graph plus the plan. Written as small, individually testable predicates: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@cascade_rule("CI-3", tier=Tier.T2, blocking=True)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def relief_path_cascade(plan, g, psd):</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for point in plan.isolation_points: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for protected in relief_paths_through(g, point.device_ref):</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if psd.is_live(protected):</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yield CascadeItem(</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tier=Tier.T2, item_ref=protected, rule_id="CI-3",</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reason=f"{point.device_ref} lies in the relief path of {protected}",</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required_action="Shut down, provide alternative relief, or reduce rate",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blocking=True)</w:t>
      </w:r>
    </w:p>
    <w:p w:rsidR="00000000" w:rsidDel="00000000" w:rsidP="00000000" w:rsidRDefault="00000000" w:rsidRPr="00000000" w14:paraId="00000281">
      <w:pPr>
        <w:pStyle w:val="Heading3"/>
        <w:rPr/>
      </w:pPr>
      <w:bookmarkStart w:colFirst="0" w:colLast="0" w:name="_2pmur3liwtt5" w:id="33"/>
      <w:bookmarkEnd w:id="33"/>
      <w:r w:rsidDel="00000000" w:rsidR="00000000" w:rsidRPr="00000000">
        <w:rPr>
          <w:rtl w:val="0"/>
        </w:rPr>
        <w:t xml:space="preserve">7.2 Recursion control</w:t>
      </w:r>
    </w:p>
    <w:p w:rsidR="00000000" w:rsidDel="00000000" w:rsidP="00000000" w:rsidRDefault="00000000" w:rsidRPr="00000000" w14:paraId="00000282">
      <w:pPr>
        <w:rPr/>
      </w:pPr>
      <w:r w:rsidDel="00000000" w:rsidR="00000000" w:rsidRPr="00000000">
        <w:rPr>
          <w:rtl w:val="0"/>
        </w:rPr>
        <w:t xml:space="preserve">Only </w:t>
      </w:r>
      <w:r w:rsidDel="00000000" w:rsidR="00000000" w:rsidRPr="00000000">
        <w:rPr>
          <w:b w:val="1"/>
          <w:bCs w:val="1"/>
          <w:rtl w:val="0"/>
        </w:rPr>
        <w:t xml:space="preserve">T1 expansion</w:t>
      </w:r>
      <w:r w:rsidDel="00000000" w:rsidR="00000000" w:rsidRPr="00000000">
        <w:rPr>
          <w:rtl w:val="0"/>
        </w:rPr>
        <w:t xml:space="preserve"> recurses (REQ-CI-02). Implementation: a work queue seeded with the original scope; T1 items are appended and re-traversed; T2/T3/T4 are terminal classifications. Depth is bounded from SIC (default 3) and exceeding it produces a finding with the expansion path, not a bigger plan (REQ-CI-03).</w:t>
      </w:r>
    </w:p>
    <w:p w:rsidR="00000000" w:rsidDel="00000000" w:rsidP="00000000" w:rsidRDefault="00000000" w:rsidRPr="00000000" w14:paraId="00000283">
      <w:pPr>
        <w:pStyle w:val="Heading3"/>
        <w:rPr/>
      </w:pPr>
      <w:bookmarkStart w:colFirst="0" w:colLast="0" w:name="_9uou27dquuu8" w:id="34"/>
      <w:bookmarkEnd w:id="34"/>
      <w:r w:rsidDel="00000000" w:rsidR="00000000" w:rsidRPr="00000000">
        <w:rPr>
          <w:rtl w:val="0"/>
        </w:rPr>
        <w:t xml:space="preserve">7.3 T4 protection is global state</w:t>
      </w:r>
    </w:p>
    <w:p w:rsidR="00000000" w:rsidDel="00000000" w:rsidP="00000000" w:rsidRDefault="00000000" w:rsidRPr="00000000" w14:paraId="00000284">
      <w:pPr>
        <w:rPr/>
      </w:pPr>
      <w:r w:rsidDel="00000000" w:rsidR="00000000" w:rsidRPr="00000000">
        <w:rPr>
          <w:rtl w:val="0"/>
        </w:rPr>
        <w:t xml:space="preserve">T4 items are written to a tenant-scoped </w:t>
      </w:r>
      <w:r w:rsidDel="00000000" w:rsidR="00000000" w:rsidRPr="00000000">
        <w:rPr>
          <w:rFonts w:ascii="Roboto Mono" w:cs="Roboto Mono" w:eastAsia="Roboto Mono" w:hAnsi="Roboto Mono"/>
          <w:color w:val="188038"/>
          <w:rtl w:val="0"/>
        </w:rPr>
        <w:t xml:space="preserve">protected_item</w:t>
      </w:r>
      <w:r w:rsidDel="00000000" w:rsidR="00000000" w:rsidRPr="00000000">
        <w:rPr>
          <w:rtl w:val="0"/>
        </w:rPr>
        <w:t xml:space="preserve"> table with the owning plan and validity window. Every new plan checks it during Phase 3 and raises a blocking finding on conflict (REQ-CI-05). </w:t>
      </w:r>
      <w:r w:rsidDel="00000000" w:rsidR="00000000" w:rsidRPr="00000000">
        <w:rPr>
          <w:b w:val="1"/>
          <w:bCs w:val="1"/>
          <w:rtl w:val="0"/>
        </w:rPr>
        <w:t xml:space="preserve">This is a cross-plan invariant, so it must be enforced at the database level</w:t>
      </w:r>
      <w:r w:rsidDel="00000000" w:rsidR="00000000" w:rsidRPr="00000000">
        <w:rPr>
          <w:rtl w:val="0"/>
        </w:rPr>
        <w:t xml:space="preserve"> — a unique/exclusion constraint or a serialisable transaction — not only in application code, or two concurrent plan authorisations will race and both take out a redundant pair.</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rPr/>
      </w:pPr>
      <w:bookmarkStart w:colFirst="0" w:colLast="0" w:name="_7yhsxk68ujti" w:id="35"/>
      <w:bookmarkEnd w:id="35"/>
      <w:r w:rsidDel="00000000" w:rsidR="00000000" w:rsidRPr="00000000">
        <w:rPr>
          <w:rtl w:val="0"/>
        </w:rPr>
        <w:t xml:space="preserve">8. Sequencer</w:t>
      </w:r>
    </w:p>
    <w:p w:rsidR="00000000" w:rsidDel="00000000" w:rsidP="00000000" w:rsidRDefault="00000000" w:rsidRPr="00000000" w14:paraId="00000288">
      <w:pPr>
        <w:pStyle w:val="Heading3"/>
        <w:rPr/>
      </w:pPr>
      <w:bookmarkStart w:colFirst="0" w:colLast="0" w:name="_ttwtrmpuo0p0" w:id="36"/>
      <w:bookmarkEnd w:id="36"/>
      <w:r w:rsidDel="00000000" w:rsidR="00000000" w:rsidRPr="00000000">
        <w:rPr>
          <w:rtl w:val="0"/>
        </w:rPr>
        <w:t xml:space="preserve">8.1 Model</w:t>
      </w:r>
    </w:p>
    <w:p w:rsidR="00000000" w:rsidDel="00000000" w:rsidP="00000000" w:rsidRDefault="00000000" w:rsidRPr="00000000" w14:paraId="00000289">
      <w:pPr>
        <w:rPr/>
      </w:pPr>
      <w:r w:rsidDel="00000000" w:rsidR="00000000" w:rsidRPr="00000000">
        <w:rPr>
          <w:rtl w:val="0"/>
        </w:rPr>
        <w:t xml:space="preserve">The sequence is a DAG. Nodes are actions; edges are precedence constraints, each tagged with its source: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b w:val="1"/>
                <w:bCs w:val="1"/>
              </w:rPr>
            </w:pPr>
            <w:r w:rsidDel="00000000" w:rsidR="00000000" w:rsidRPr="00000000">
              <w:rPr>
                <w:b w:val="1"/>
                <w:bCs w:val="1"/>
                <w:rtl w:val="0"/>
              </w:rPr>
              <w:t xml:space="preserve">Constraint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b w:val="1"/>
                <w:bCs w:val="1"/>
              </w:rPr>
            </w:pPr>
            <w:r w:rsidDel="00000000" w:rsidR="00000000" w:rsidRPr="00000000">
              <w:rPr>
                <w:b w:val="1"/>
                <w:bCs w:val="1"/>
                <w:rtl w:val="0"/>
              </w:rPr>
              <w:t xml:space="preserve">Overridable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Fonts w:ascii="Roboto Mono" w:cs="Roboto Mono" w:eastAsia="Roboto Mono" w:hAnsi="Roboto Mono"/>
                <w:color w:val="188038"/>
                <w:rtl w:val="0"/>
              </w:rPr>
              <w:t xml:space="preserve">GENERIC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REQ-F6-02 safe-by-construction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Fonts w:ascii="Roboto Mono" w:cs="Roboto Mono" w:eastAsia="Roboto Mono" w:hAnsi="Roboto Mono"/>
                <w:color w:val="188038"/>
                <w:rtl w:val="0"/>
              </w:rPr>
              <w:t xml:space="preserve">PATTERN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L2 equipment sequence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Fonts w:ascii="Roboto Mono" w:cs="Roboto Mono" w:eastAsia="Roboto Mono" w:hAnsi="Roboto Mono"/>
                <w:color w:val="188038"/>
                <w:rtl w:val="0"/>
              </w:rPr>
              <w:t xml:space="preserve">INVERSION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L3 service inversions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No, and overrides </w:t>
            </w:r>
            <w:r w:rsidDel="00000000" w:rsidR="00000000" w:rsidRPr="00000000">
              <w:rPr>
                <w:rFonts w:ascii="Roboto Mono" w:cs="Roboto Mono" w:eastAsia="Roboto Mono" w:hAnsi="Roboto Mono"/>
                <w:color w:val="188038"/>
                <w:rtl w:val="0"/>
              </w:rPr>
              <w:t xml:space="preserve">GENERIC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Fonts w:ascii="Roboto Mono" w:cs="Roboto Mono" w:eastAsia="Roboto Mono" w:hAnsi="Roboto Mono"/>
                <w:color w:val="188038"/>
                <w:rtl w:val="0"/>
              </w:rPr>
              <w:t xml:space="preserve">CASCADE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CI-4 supply/consumer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Fonts w:ascii="Roboto Mono" w:cs="Roboto Mono" w:eastAsia="Roboto Mono" w:hAnsi="Roboto Mono"/>
                <w:color w:val="188038"/>
                <w:rtl w:val="0"/>
              </w:rPr>
              <w:t xml:space="preserve">TOPOLOGY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Blind after upstream isolation 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Fonts w:ascii="Roboto Mono" w:cs="Roboto Mono" w:eastAsia="Roboto Mono" w:hAnsi="Roboto Mono"/>
                <w:color w:val="188038"/>
                <w:rtl w:val="0"/>
              </w:rPr>
              <w:t xml:space="preserve">PREFERENCE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Minimise travel, group by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Yes</w:t>
            </w:r>
          </w:p>
        </w:tc>
      </w:tr>
    </w:tbl>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Topological sort with a deterministic tie-break (by area, then elevation descending, then node id) produces the execution order. </w:t>
      </w:r>
      <w:r w:rsidDel="00000000" w:rsidR="00000000" w:rsidRPr="00000000">
        <w:rPr>
          <w:rFonts w:ascii="Roboto Mono" w:cs="Roboto Mono" w:eastAsia="Roboto Mono" w:hAnsi="Roboto Mono"/>
          <w:color w:val="188038"/>
          <w:rtl w:val="0"/>
        </w:rPr>
        <w:t xml:space="preserve">PREFERENCE</w:t>
      </w:r>
      <w:r w:rsidDel="00000000" w:rsidR="00000000" w:rsidRPr="00000000">
        <w:rPr>
          <w:rtl w:val="0"/>
        </w:rPr>
        <w:t xml:space="preserve"> edges are applied only as tie-breaks so they can never reorder a safety constraint.</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A cycle in non-</w:t>
      </w:r>
      <w:r w:rsidDel="00000000" w:rsidR="00000000" w:rsidRPr="00000000">
        <w:rPr>
          <w:rFonts w:ascii="Roboto Mono" w:cs="Roboto Mono" w:eastAsia="Roboto Mono" w:hAnsi="Roboto Mono"/>
          <w:color w:val="188038"/>
          <w:rtl w:val="0"/>
        </w:rPr>
        <w:t xml:space="preserve">PREFERENCE</w:t>
      </w:r>
      <w:r w:rsidDel="00000000" w:rsidR="00000000" w:rsidRPr="00000000">
        <w:rPr>
          <w:rtl w:val="0"/>
        </w:rPr>
        <w:t xml:space="preserve"> edges is a </w:t>
      </w:r>
      <w:r w:rsidDel="00000000" w:rsidR="00000000" w:rsidRPr="00000000">
        <w:rPr>
          <w:b w:val="1"/>
          <w:bCs w:val="1"/>
          <w:rtl w:val="0"/>
        </w:rPr>
        <w:t xml:space="preserve">hard error</w:t>
      </w:r>
      <w:r w:rsidDel="00000000" w:rsidR="00000000" w:rsidRPr="00000000">
        <w:rPr>
          <w:rtl w:val="0"/>
        </w:rPr>
        <w:t xml:space="preserve"> surfaced to engineering with the cycle printed — it means two constraint sources disagree, which is a defect in the rules, not a runtime condition to work around.</w:t>
      </w:r>
    </w:p>
    <w:p w:rsidR="00000000" w:rsidDel="00000000" w:rsidP="00000000" w:rsidRDefault="00000000" w:rsidRPr="00000000" w14:paraId="000002A4">
      <w:pPr>
        <w:pStyle w:val="Heading3"/>
        <w:rPr/>
      </w:pPr>
      <w:bookmarkStart w:colFirst="0" w:colLast="0" w:name="_9e23fmjbclzy" w:id="37"/>
      <w:bookmarkEnd w:id="37"/>
      <w:r w:rsidDel="00000000" w:rsidR="00000000" w:rsidRPr="00000000">
        <w:rPr>
          <w:rtl w:val="0"/>
        </w:rPr>
        <w:t xml:space="preserve">8.2 Reinstatement</w:t>
      </w:r>
    </w:p>
    <w:p w:rsidR="00000000" w:rsidDel="00000000" w:rsidP="00000000" w:rsidRDefault="00000000" w:rsidRPr="00000000" w14:paraId="000002A5">
      <w:pPr>
        <w:rPr/>
      </w:pPr>
      <w:r w:rsidDel="00000000" w:rsidR="00000000" w:rsidRPr="00000000">
        <w:rPr>
          <w:rtl w:val="0"/>
        </w:rPr>
        <w:t xml:space="preserve">Generated separately, not by reversing (REQ-F6-03). It has its own constraint set: blind reconciliation before re-pressurisation, override removal before functional check, functional check before returning to service, valve position confirmation against normal position. Model it as a second DAG built from the same plan.</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rPr/>
      </w:pPr>
      <w:bookmarkStart w:colFirst="0" w:colLast="0" w:name="_lo539qaxj55d" w:id="38"/>
      <w:bookmarkEnd w:id="38"/>
      <w:r w:rsidDel="00000000" w:rsidR="00000000" w:rsidRPr="00000000">
        <w:rPr>
          <w:rtl w:val="0"/>
        </w:rPr>
        <w:t xml:space="preserve">9. Assist Service (LLM)</w:t>
      </w:r>
    </w:p>
    <w:p w:rsidR="00000000" w:rsidDel="00000000" w:rsidP="00000000" w:rsidRDefault="00000000" w:rsidRPr="00000000" w14:paraId="000002A9">
      <w:pPr>
        <w:pStyle w:val="Heading3"/>
        <w:rPr/>
      </w:pPr>
      <w:bookmarkStart w:colFirst="0" w:colLast="0" w:name="_mvtyw6qds1gt" w:id="39"/>
      <w:bookmarkEnd w:id="39"/>
      <w:r w:rsidDel="00000000" w:rsidR="00000000" w:rsidRPr="00000000">
        <w:rPr>
          <w:rtl w:val="0"/>
        </w:rPr>
        <w:t xml:space="preserve">9.1 Permitted functions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b w:val="1"/>
                <w:bCs w:val="1"/>
              </w:rPr>
            </w:pPr>
            <w:r w:rsidDel="00000000" w:rsidR="00000000" w:rsidRPr="00000000">
              <w:rPr>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b w:val="1"/>
                <w:bCs w:val="1"/>
              </w:rPr>
            </w:pPr>
            <w:r w:rsidDel="00000000" w:rsidR="00000000" w:rsidRPr="00000000">
              <w:rPr>
                <w:b w:val="1"/>
                <w:bCs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b w:val="1"/>
                <w:bCs w:val="1"/>
              </w:rPr>
            </w:pPr>
            <w:r w:rsidDel="00000000" w:rsidR="00000000" w:rsidRPr="00000000">
              <w:rPr>
                <w:b w:val="1"/>
                <w:bCs w:val="1"/>
                <w:rtl w:val="0"/>
              </w:rPr>
              <w:t xml:space="preserve">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Scope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Free text + candidate tags from graph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Fonts w:ascii="Roboto Mono" w:cs="Roboto Mono" w:eastAsia="Roboto Mono" w:hAnsi="Roboto Mono"/>
                <w:color w:val="188038"/>
                <w:rtl w:val="0"/>
              </w:rPr>
              <w:t xml:space="preserve">ScopeDescriptor</w:t>
            </w:r>
            <w:r w:rsidDel="00000000" w:rsidR="00000000" w:rsidRPr="00000000">
              <w:rPr>
                <w:rtl w:val="0"/>
              </w:rPr>
              <w:t xml:space="preserve"> (tag refs, activity type,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Every tag must resolve; ambiguity returns a clarification request, never a guess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Fonts w:ascii="Roboto Mono" w:cs="Roboto Mono" w:eastAsia="Roboto Mono" w:hAnsi="Roboto Mono"/>
                <w:color w:val="188038"/>
                <w:rtl w:val="0"/>
              </w:rPr>
              <w:t xml:space="preserve">DerivationTrace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Prose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Facts must appear in the trace; no external 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Interrogation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Question + plan + traces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Answer + cited refs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Retrieval over plan objects; refuses if not answerable from the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Emergency triage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Free text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Fonts w:ascii="Roboto Mono" w:cs="Roboto Mono" w:eastAsia="Roboto Mono" w:hAnsi="Roboto Mono"/>
                <w:color w:val="188038"/>
                <w:rtl w:val="0"/>
              </w:rPr>
              <w:t xml:space="preserve">EventDescriptor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Location must resolve to a graph node or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Permit prose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Structured permit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Draft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Template-constrained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Discrepancy summarisation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Prose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w:t>
            </w:r>
          </w:p>
        </w:tc>
      </w:tr>
    </w:tbl>
    <w:p w:rsidR="00000000" w:rsidDel="00000000" w:rsidP="00000000" w:rsidRDefault="00000000" w:rsidRPr="00000000" w14:paraId="000002C6">
      <w:pPr>
        <w:pStyle w:val="Heading3"/>
        <w:rPr/>
      </w:pPr>
      <w:bookmarkStart w:colFirst="0" w:colLast="0" w:name="_5tfetheinh2c" w:id="40"/>
      <w:bookmarkEnd w:id="40"/>
      <w:r w:rsidDel="00000000" w:rsidR="00000000" w:rsidRPr="00000000">
        <w:rPr>
          <w:rtl w:val="0"/>
        </w:rPr>
        <w:t xml:space="preserve">9.2 Forbidden functions</w:t>
      </w:r>
    </w:p>
    <w:p w:rsidR="00000000" w:rsidDel="00000000" w:rsidP="00000000" w:rsidRDefault="00000000" w:rsidRPr="00000000" w14:paraId="000002C7">
      <w:pPr>
        <w:rPr/>
      </w:pPr>
      <w:r w:rsidDel="00000000" w:rsidR="00000000" w:rsidRPr="00000000">
        <w:rPr>
          <w:rtl w:val="0"/>
        </w:rPr>
        <w:t xml:space="preserve">The LLM must never: select a barrier, decide an isolation standard, determine a boundary, order a sequence, classify a fluid hazard, or decide whether a plan may be authorised.</w:t>
      </w:r>
    </w:p>
    <w:p w:rsidR="00000000" w:rsidDel="00000000" w:rsidP="00000000" w:rsidRDefault="00000000" w:rsidRPr="00000000" w14:paraId="000002C8">
      <w:pPr>
        <w:pStyle w:val="Heading3"/>
        <w:rPr/>
      </w:pPr>
      <w:bookmarkStart w:colFirst="0" w:colLast="0" w:name="_d7nwd0wzk8as" w:id="41"/>
      <w:bookmarkEnd w:id="41"/>
      <w:r w:rsidDel="00000000" w:rsidR="00000000" w:rsidRPr="00000000">
        <w:rPr>
          <w:rtl w:val="0"/>
        </w:rPr>
        <w:t xml:space="preserve">9.3 Guardrail implementation</w:t>
      </w:r>
    </w:p>
    <w:p w:rsidR="00000000" w:rsidDel="00000000" w:rsidP="00000000" w:rsidRDefault="00000000" w:rsidRPr="00000000" w14:paraId="000002C9">
      <w:pPr>
        <w:rPr/>
      </w:pPr>
      <w:r w:rsidDel="00000000" w:rsidR="00000000" w:rsidRPr="00000000">
        <w:rPr>
          <w:rtl w:val="0"/>
        </w:rPr>
        <w:t xml:space="preserve">class ValidatedEntityRef(BaseModel):</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ref: str</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@field_validator("ref")</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def must_exist(cls, v, info):</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if not info.context["snapshot"].exists(v):</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raise ValueError(f"Entity {v} does not exist in graph snapshot")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return v</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All assist outputs use structured output schemas built from </w:t>
      </w:r>
      <w:r w:rsidDel="00000000" w:rsidR="00000000" w:rsidRPr="00000000">
        <w:rPr>
          <w:rFonts w:ascii="Roboto Mono" w:cs="Roboto Mono" w:eastAsia="Roboto Mono" w:hAnsi="Roboto Mono"/>
          <w:color w:val="188038"/>
          <w:rtl w:val="0"/>
        </w:rPr>
        <w:t xml:space="preserve">ValidatedEntityRef</w:t>
      </w:r>
      <w:r w:rsidDel="00000000" w:rsidR="00000000" w:rsidRPr="00000000">
        <w:rPr>
          <w:rtl w:val="0"/>
        </w:rPr>
        <w:t xml:space="preserve">. </w:t>
      </w:r>
      <w:r w:rsidDel="00000000" w:rsidR="00000000" w:rsidRPr="00000000">
        <w:rPr>
          <w:b w:val="1"/>
          <w:bCs w:val="1"/>
          <w:rtl w:val="0"/>
        </w:rPr>
        <w:t xml:space="preserve">Validation failure is a rejection, not a retry-until-it-passes loop</w:t>
      </w:r>
      <w:r w:rsidDel="00000000" w:rsidR="00000000" w:rsidRPr="00000000">
        <w:rPr>
          <w:rtl w:val="0"/>
        </w:rPr>
        <w:t xml:space="preserve"> — a repeated failure is signal that the request is unanswerable and should surface as a clarification to the user.</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Every assist output is stored with </w:t>
      </w:r>
      <w:r w:rsidDel="00000000" w:rsidR="00000000" w:rsidRPr="00000000">
        <w:rPr>
          <w:rFonts w:ascii="Roboto Mono" w:cs="Roboto Mono" w:eastAsia="Roboto Mono" w:hAnsi="Roboto Mono"/>
          <w:color w:val="188038"/>
          <w:rtl w:val="0"/>
        </w:rPr>
        <w:t xml:space="preserve">provenance = "llm"</w:t>
      </w:r>
      <w:r w:rsidDel="00000000" w:rsidR="00000000" w:rsidRPr="00000000">
        <w:rPr>
          <w:rtl w:val="0"/>
        </w:rPr>
        <w:t xml:space="preserve">, the model version and the prompt hash, and is rendered in the UI with a visual distinction (REQ-ARCH-03).</w:t>
      </w:r>
    </w:p>
    <w:p w:rsidR="00000000" w:rsidDel="00000000" w:rsidP="00000000" w:rsidRDefault="00000000" w:rsidRPr="00000000" w14:paraId="000002DA">
      <w:pPr>
        <w:pStyle w:val="Heading3"/>
        <w:rPr/>
      </w:pPr>
      <w:bookmarkStart w:colFirst="0" w:colLast="0" w:name="_slz3x3dz1dqe" w:id="42"/>
      <w:bookmarkEnd w:id="42"/>
      <w:r w:rsidDel="00000000" w:rsidR="00000000" w:rsidRPr="00000000">
        <w:rPr>
          <w:rtl w:val="0"/>
        </w:rPr>
        <w:t xml:space="preserve">9.4 Degraded mode</w:t>
      </w:r>
    </w:p>
    <w:p w:rsidR="00000000" w:rsidDel="00000000" w:rsidP="00000000" w:rsidRDefault="00000000" w:rsidRPr="00000000" w14:paraId="000002DB">
      <w:pPr>
        <w:rPr/>
      </w:pPr>
      <w:r w:rsidDel="00000000" w:rsidR="00000000" w:rsidRPr="00000000">
        <w:rPr>
          <w:rtl w:val="0"/>
        </w:rPr>
        <w:t xml:space="preserve">The product must remain fully functional with </w:t>
      </w:r>
      <w:r w:rsidDel="00000000" w:rsidR="00000000" w:rsidRPr="00000000">
        <w:rPr>
          <w:rFonts w:ascii="Roboto Mono" w:cs="Roboto Mono" w:eastAsia="Roboto Mono" w:hAnsi="Roboto Mono"/>
          <w:color w:val="188038"/>
          <w:rtl w:val="0"/>
        </w:rPr>
        <w:t xml:space="preserve">assist-service</w:t>
      </w:r>
      <w:r w:rsidDel="00000000" w:rsidR="00000000" w:rsidRPr="00000000">
        <w:rPr>
          <w:rtl w:val="0"/>
        </w:rPr>
        <w:t xml:space="preserve"> unavailable: structured scope input instead of natural language, trace rendering via templates instead of prose, no interrogation. Build the templated renderer first and treat the LLM as the enhancement — not the other way round, or the fallback will never work.</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rPr/>
      </w:pPr>
      <w:bookmarkStart w:colFirst="0" w:colLast="0" w:name="_qhm2b15u4mz7" w:id="43"/>
      <w:bookmarkEnd w:id="43"/>
      <w:r w:rsidDel="00000000" w:rsidR="00000000" w:rsidRPr="00000000">
        <w:rPr>
          <w:rtl w:val="0"/>
        </w:rPr>
        <w:t xml:space="preserve">10. Rendering</w:t>
      </w:r>
    </w:p>
    <w:p w:rsidR="00000000" w:rsidDel="00000000" w:rsidP="00000000" w:rsidRDefault="00000000" w:rsidRPr="00000000" w14:paraId="000002DF">
      <w:pPr>
        <w:pStyle w:val="Heading3"/>
        <w:rPr/>
      </w:pPr>
      <w:bookmarkStart w:colFirst="0" w:colLast="0" w:name="_ug1dg5gs17zi" w:id="44"/>
      <w:bookmarkEnd w:id="44"/>
      <w:r w:rsidDel="00000000" w:rsidR="00000000" w:rsidRPr="00000000">
        <w:rPr>
          <w:rtl w:val="0"/>
        </w:rPr>
        <w:t xml:space="preserve">10.1 P&amp;ID mark-up</w:t>
      </w:r>
    </w:p>
    <w:p w:rsidR="00000000" w:rsidDel="00000000" w:rsidP="00000000" w:rsidRDefault="00000000" w:rsidRPr="00000000" w14:paraId="000002E0">
      <w:pPr>
        <w:rPr/>
      </w:pPr>
      <w:r w:rsidDel="00000000" w:rsidR="00000000" w:rsidRPr="00000000">
        <w:rPr>
          <w:rtl w:val="0"/>
        </w:rPr>
        <w:t xml:space="preserve">Requires </w:t>
      </w:r>
      <w:r w:rsidDel="00000000" w:rsidR="00000000" w:rsidRPr="00000000">
        <w:rPr>
          <w:rFonts w:ascii="Roboto Mono" w:cs="Roboto Mono" w:eastAsia="Roboto Mono" w:hAnsi="Roboto Mono"/>
          <w:color w:val="188038"/>
          <w:rtl w:val="0"/>
        </w:rPr>
        <w:t xml:space="preserve">drawing_ref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grid_ref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coords</w:t>
      </w:r>
      <w:r w:rsidDel="00000000" w:rsidR="00000000" w:rsidRPr="00000000">
        <w:rPr>
          <w:rtl w:val="0"/>
        </w:rPr>
        <w:t xml:space="preserve"> back-links from Convert P&amp;ID (REQ-DEP-01). Output is an SVG overlay composited over the source drawing, per sheet, with continuation markers at sheet crossings (REQ-XD-11).</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Store the overlay as SVG (small, scalable, diffable), rasterise to PDF only on export.</w:t>
      </w:r>
    </w:p>
    <w:p w:rsidR="00000000" w:rsidDel="00000000" w:rsidP="00000000" w:rsidRDefault="00000000" w:rsidRPr="00000000" w14:paraId="000002E3">
      <w:pPr>
        <w:pStyle w:val="Heading3"/>
        <w:rPr/>
      </w:pPr>
      <w:bookmarkStart w:colFirst="0" w:colLast="0" w:name="_cwg903h6d9d7" w:id="45"/>
      <w:bookmarkEnd w:id="45"/>
      <w:r w:rsidDel="00000000" w:rsidR="00000000" w:rsidRPr="00000000">
        <w:rPr>
          <w:rtl w:val="0"/>
        </w:rPr>
        <w:t xml:space="preserve">10.2 Boundary schematic</w:t>
      </w:r>
    </w:p>
    <w:p w:rsidR="00000000" w:rsidDel="00000000" w:rsidP="00000000" w:rsidRDefault="00000000" w:rsidRPr="00000000" w14:paraId="000002E4">
      <w:pPr>
        <w:rPr/>
      </w:pPr>
      <w:r w:rsidDel="00000000" w:rsidR="00000000" w:rsidRPr="00000000">
        <w:rPr>
          <w:rtl w:val="0"/>
        </w:rPr>
        <w:t xml:space="preserve">The drawing-independent view (REQ-XD-12). </w:t>
      </w:r>
      <w:r w:rsidDel="00000000" w:rsidR="00000000" w:rsidRPr="00000000">
        <w:rPr>
          <w:b w:val="1"/>
          <w:bCs w:val="1"/>
          <w:rtl w:val="0"/>
        </w:rPr>
        <w:t xml:space="preserve">Layout must be deterministic</w:t>
      </w:r>
      <w:r w:rsidDel="00000000" w:rsidR="00000000" w:rsidRPr="00000000">
        <w:rPr>
          <w:rtl w:val="0"/>
        </w:rPr>
        <w:t xml:space="preserve"> — no force-directed layout, no random seeds, or two runs of the same plan produce visually different pictures and the diff view becomes useless.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Algorithm: work zone at centre; paths sorted by (HSC desc, fluid_code, path id); allocate angular sectors proportionally; place isolation points at radius proportional to hop count, clamped. Pure function of the plan, emitted as SVG.</w:t>
      </w:r>
    </w:p>
    <w:p w:rsidR="00000000" w:rsidDel="00000000" w:rsidP="00000000" w:rsidRDefault="00000000" w:rsidRPr="00000000" w14:paraId="000002E7">
      <w:pPr>
        <w:pStyle w:val="Heading3"/>
        <w:rPr/>
      </w:pPr>
      <w:bookmarkStart w:colFirst="0" w:colLast="0" w:name="_322qoio8jpgy" w:id="46"/>
      <w:bookmarkEnd w:id="46"/>
      <w:r w:rsidDel="00000000" w:rsidR="00000000" w:rsidRPr="00000000">
        <w:rPr>
          <w:rtl w:val="0"/>
        </w:rPr>
        <w:t xml:space="preserve">10.3 Artefacts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b w:val="1"/>
                <w:bCs w:val="1"/>
              </w:rPr>
            </w:pPr>
            <w:r w:rsidDel="00000000" w:rsidR="00000000" w:rsidRPr="00000000">
              <w:rPr>
                <w:b w:val="1"/>
                <w:bCs w:val="1"/>
                <w:rtl w:val="0"/>
              </w:rPr>
              <w:t xml:space="preserve">Artefact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b w:val="1"/>
                <w:bCs w:val="1"/>
              </w:rPr>
            </w:pPr>
            <w:r w:rsidDel="00000000" w:rsidR="00000000" w:rsidRPr="00000000">
              <w:rPr>
                <w:b w:val="1"/>
                <w:bCs w:val="1"/>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b w:val="1"/>
                <w:bCs w:val="1"/>
              </w:rPr>
            </w:pPr>
            <w:r w:rsidDel="00000000" w:rsidR="00000000" w:rsidRPr="00000000">
              <w:rPr>
                <w:b w:val="1"/>
                <w:bCs w:val="1"/>
                <w:rtl w:val="0"/>
              </w:rPr>
              <w:t xml:space="preserve">Generator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Isolation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Fonts w:ascii="Roboto Mono" w:cs="Roboto Mono" w:eastAsia="Roboto Mono" w:hAnsi="Roboto Mono"/>
                <w:color w:val="188038"/>
                <w:rtl w:val="0"/>
              </w:rPr>
              <w:t xml:space="preserve">openpyxl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PDF from HTML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Headless Chromium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Marked-up P&amp;IDs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PDF, one page per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Fonts w:ascii="Arial Unicode MS" w:cs="Arial Unicode MS" w:eastAsia="Arial Unicode MS" w:hAnsi="Arial Unicode MS"/>
                <w:rtl w:val="0"/>
              </w:rPr>
              <w:t xml:space="preserve">SVG composite →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BOM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Canonical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Schema-validated</w:t>
            </w:r>
          </w:p>
        </w:tc>
      </w:tr>
    </w:tbl>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Every artefact carries the state watermark (DRAFT / AUTHORISED / SUPERSEDED), the version footer (REQ-UX-E02) and a QR code resolving to current state (REQ-UX-E03).</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rPr/>
      </w:pPr>
      <w:bookmarkStart w:colFirst="0" w:colLast="0" w:name="_dpw5m2oxove9" w:id="47"/>
      <w:bookmarkEnd w:id="47"/>
      <w:r w:rsidDel="00000000" w:rsidR="00000000" w:rsidRPr="00000000">
        <w:rPr>
          <w:rtl w:val="0"/>
        </w:rPr>
        <w:t xml:space="preserve">11. API Design</w:t>
      </w:r>
    </w:p>
    <w:p w:rsidR="00000000" w:rsidDel="00000000" w:rsidP="00000000" w:rsidRDefault="00000000" w:rsidRPr="00000000" w14:paraId="000002FF">
      <w:pPr>
        <w:pStyle w:val="Heading3"/>
        <w:rPr/>
      </w:pPr>
      <w:bookmarkStart w:colFirst="0" w:colLast="0" w:name="_iuqt02ugjbze" w:id="48"/>
      <w:bookmarkEnd w:id="48"/>
      <w:r w:rsidDel="00000000" w:rsidR="00000000" w:rsidRPr="00000000">
        <w:rPr>
          <w:rtl w:val="0"/>
        </w:rPr>
        <w:t xml:space="preserve">11.1 Principal endpoints</w:t>
      </w:r>
    </w:p>
    <w:p w:rsidR="00000000" w:rsidDel="00000000" w:rsidP="00000000" w:rsidRDefault="00000000" w:rsidRPr="00000000" w14:paraId="00000300">
      <w:pPr>
        <w:rPr/>
      </w:pPr>
      <w:r w:rsidDel="00000000" w:rsidR="00000000" w:rsidRPr="00000000">
        <w:rPr>
          <w:rtl w:val="0"/>
        </w:rPr>
        <w:t xml:space="preserve">POST   /v1/plans                        create draft (scope, mode)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GET    /v1/plans/{id}                   current version</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GET    /v1/plans/{id}/versions/{v}      pinned version</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POST   /v1/plans/{id}/regenerate        re-run engines against current inputs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GET    /v1/plans/{id}/diff/{a}/{b}      classified diff</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POST   /v1/plans/{id}/findings/{fid}/acknowledge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POST   /v1/plans/{id}/cascade/{cid}/resolve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POST   /v1/plans/{id}/authorise         requires all blocking findings resolved</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POST   /v1/plans/{id}/supersede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GET    /v1/plans/{id}/traces/{ref}      derivation trace for a point or path</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POST   /v1/plans/{id}/interrogate       assist-service, logged</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GET    /v1/plans/{id}/artefacts         list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POST   /v1/plans/{id}/artefacts/render  async job</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GET    /v1/plans/{id}/export/{target}   canonical | maximo | sap_pm</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POST   /v1/field/events                 batch, idempotent (see 12.2)</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GET    /v1/field/plans/{id}/bundle      offline bundle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POST   /v1/inputs/fhr                   upload + validate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POST   /v1/inputs/psd</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GET    /v1/sic                          effective configuration</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GET    /v1/register                     active isolations, T4 protected set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POST   /v1/emergency/assess             mode M2, streaming response</w:t>
      </w:r>
    </w:p>
    <w:p w:rsidR="00000000" w:rsidDel="00000000" w:rsidP="00000000" w:rsidRDefault="00000000" w:rsidRPr="00000000" w14:paraId="00000329">
      <w:pPr>
        <w:pStyle w:val="Heading3"/>
        <w:rPr/>
      </w:pPr>
      <w:bookmarkStart w:colFirst="0" w:colLast="0" w:name="_g1mp1xbu3x5a" w:id="49"/>
      <w:bookmarkEnd w:id="49"/>
      <w:r w:rsidDel="00000000" w:rsidR="00000000" w:rsidRPr="00000000">
        <w:rPr>
          <w:rtl w:val="0"/>
        </w:rPr>
        <w:t xml:space="preserve">11.2 Authorisation endpoint semantics</w:t>
      </w:r>
    </w:p>
    <w:p w:rsidR="00000000" w:rsidDel="00000000" w:rsidP="00000000" w:rsidRDefault="00000000" w:rsidRPr="00000000" w14:paraId="0000032A">
      <w:pPr>
        <w:rPr/>
      </w:pPr>
      <w:r w:rsidDel="00000000" w:rsidR="00000000" w:rsidRPr="00000000">
        <w:rPr>
          <w:rFonts w:ascii="Roboto Mono" w:cs="Roboto Mono" w:eastAsia="Roboto Mono" w:hAnsi="Roboto Mono"/>
          <w:color w:val="188038"/>
          <w:rtl w:val="0"/>
        </w:rPr>
        <w:t xml:space="preserve">POST /authorise</w:t>
      </w:r>
      <w:r w:rsidDel="00000000" w:rsidR="00000000" w:rsidRPr="00000000">
        <w:rPr>
          <w:rtl w:val="0"/>
        </w:rPr>
        <w:t xml:space="preserve"> is the safety-critical write. It must:</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numPr>
          <w:ilvl w:val="0"/>
          <w:numId w:val="1"/>
        </w:numPr>
        <w:ind w:left="720" w:hanging="360"/>
      </w:pPr>
      <w:r w:rsidDel="00000000" w:rsidR="00000000" w:rsidRPr="00000000">
        <w:rPr>
          <w:rtl w:val="0"/>
        </w:rPr>
        <w:t xml:space="preserve">Open a serialisable transaction</w:t>
      </w:r>
    </w:p>
    <w:p w:rsidR="00000000" w:rsidDel="00000000" w:rsidP="00000000" w:rsidRDefault="00000000" w:rsidRPr="00000000" w14:paraId="0000032D">
      <w:pPr>
        <w:numPr>
          <w:ilvl w:val="0"/>
          <w:numId w:val="1"/>
        </w:numPr>
        <w:ind w:left="720" w:hanging="360"/>
      </w:pPr>
      <w:r w:rsidDel="00000000" w:rsidR="00000000" w:rsidRPr="00000000">
        <w:rPr>
          <w:rtl w:val="0"/>
        </w:rPr>
        <w:t xml:space="preserve">Re-check that </w:t>
      </w:r>
      <w:r w:rsidDel="00000000" w:rsidR="00000000" w:rsidRPr="00000000">
        <w:rPr>
          <w:rFonts w:ascii="Roboto Mono" w:cs="Roboto Mono" w:eastAsia="Roboto Mono" w:hAnsi="Roboto Mono"/>
          <w:color w:val="188038"/>
          <w:rtl w:val="0"/>
        </w:rPr>
        <w:t xml:space="preserve">graph_version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fhr_rev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sic_version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psd_id</w:t>
      </w:r>
      <w:r w:rsidDel="00000000" w:rsidR="00000000" w:rsidRPr="00000000">
        <w:rPr>
          <w:rtl w:val="0"/>
        </w:rPr>
        <w:t xml:space="preserve"> are unchanged since generation — if not, </w:t>
      </w:r>
      <w:r w:rsidDel="00000000" w:rsidR="00000000" w:rsidRPr="00000000">
        <w:rPr>
          <w:b w:val="1"/>
          <w:bCs w:val="1"/>
          <w:rtl w:val="0"/>
        </w:rPr>
        <w:t xml:space="preserve">409 with a diff</w:t>
      </w:r>
      <w:r w:rsidDel="00000000" w:rsidR="00000000" w:rsidRPr="00000000">
        <w:rPr>
          <w:rtl w:val="0"/>
        </w:rPr>
        <w:t xml:space="preserve">, never a silent regenerate</w:t>
      </w:r>
    </w:p>
    <w:p w:rsidR="00000000" w:rsidDel="00000000" w:rsidP="00000000" w:rsidRDefault="00000000" w:rsidRPr="00000000" w14:paraId="0000032E">
      <w:pPr>
        <w:numPr>
          <w:ilvl w:val="0"/>
          <w:numId w:val="1"/>
        </w:numPr>
        <w:ind w:left="720" w:hanging="360"/>
      </w:pPr>
      <w:r w:rsidDel="00000000" w:rsidR="00000000" w:rsidRPr="00000000">
        <w:rPr>
          <w:rtl w:val="0"/>
        </w:rPr>
        <w:t xml:space="preserve">Re-check PSD validity window (REQ-IN-06)</w:t>
      </w:r>
    </w:p>
    <w:p w:rsidR="00000000" w:rsidDel="00000000" w:rsidP="00000000" w:rsidRDefault="00000000" w:rsidRPr="00000000" w14:paraId="0000032F">
      <w:pPr>
        <w:numPr>
          <w:ilvl w:val="0"/>
          <w:numId w:val="1"/>
        </w:numPr>
        <w:ind w:left="720" w:hanging="360"/>
      </w:pPr>
      <w:r w:rsidDel="00000000" w:rsidR="00000000" w:rsidRPr="00000000">
        <w:rPr>
          <w:rtl w:val="0"/>
        </w:rPr>
        <w:t xml:space="preserve">Re-check that no blocking finding is unacknowledged and no blocking cascade is unresolved</w:t>
      </w:r>
    </w:p>
    <w:p w:rsidR="00000000" w:rsidDel="00000000" w:rsidP="00000000" w:rsidRDefault="00000000" w:rsidRPr="00000000" w14:paraId="00000330">
      <w:pPr>
        <w:numPr>
          <w:ilvl w:val="0"/>
          <w:numId w:val="1"/>
        </w:numPr>
        <w:ind w:left="720" w:hanging="360"/>
      </w:pPr>
      <w:r w:rsidDel="00000000" w:rsidR="00000000" w:rsidRPr="00000000">
        <w:rPr>
          <w:rtl w:val="0"/>
        </w:rPr>
        <w:t xml:space="preserve">Re-check the T4 protected set for conflicts</w:t>
      </w:r>
    </w:p>
    <w:p w:rsidR="00000000" w:rsidDel="00000000" w:rsidP="00000000" w:rsidRDefault="00000000" w:rsidRPr="00000000" w14:paraId="00000331">
      <w:pPr>
        <w:numPr>
          <w:ilvl w:val="0"/>
          <w:numId w:val="1"/>
        </w:numPr>
        <w:ind w:left="720" w:hanging="360"/>
      </w:pPr>
      <w:r w:rsidDel="00000000" w:rsidR="00000000" w:rsidRPr="00000000">
        <w:rPr>
          <w:rtl w:val="0"/>
        </w:rPr>
        <w:t xml:space="preserve">Re-run </w:t>
      </w:r>
      <w:r w:rsidDel="00000000" w:rsidR="00000000" w:rsidRPr="00000000">
        <w:rPr>
          <w:rFonts w:ascii="Roboto Mono" w:cs="Roboto Mono" w:eastAsia="Roboto Mono" w:hAnsi="Roboto Mono"/>
          <w:color w:val="188038"/>
          <w:rtl w:val="0"/>
        </w:rPr>
        <w:t xml:space="preserve">verify_cut</w:t>
      </w:r>
      <w:r w:rsidDel="00000000" w:rsidR="00000000" w:rsidRPr="00000000">
        <w:rPr>
          <w:rtl w:val="0"/>
        </w:rPr>
        <w:t xml:space="preserve"> against the pinned snapshot</w:t>
      </w:r>
    </w:p>
    <w:p w:rsidR="00000000" w:rsidDel="00000000" w:rsidP="00000000" w:rsidRDefault="00000000" w:rsidRPr="00000000" w14:paraId="00000332">
      <w:pPr>
        <w:numPr>
          <w:ilvl w:val="0"/>
          <w:numId w:val="1"/>
        </w:numPr>
        <w:ind w:left="720" w:hanging="360"/>
      </w:pPr>
      <w:r w:rsidDel="00000000" w:rsidR="00000000" w:rsidRPr="00000000">
        <w:rPr>
          <w:rtl w:val="0"/>
        </w:rPr>
        <w:t xml:space="preserve">Record the authoriser, timestamp and </w:t>
      </w:r>
      <w:r w:rsidDel="00000000" w:rsidR="00000000" w:rsidRPr="00000000">
        <w:rPr>
          <w:rFonts w:ascii="Roboto Mono" w:cs="Roboto Mono" w:eastAsia="Roboto Mono" w:hAnsi="Roboto Mono"/>
          <w:color w:val="188038"/>
          <w:rtl w:val="0"/>
        </w:rPr>
        <w:t xml:space="preserve">content_hash</w:t>
      </w:r>
      <w:r w:rsidDel="00000000" w:rsidR="00000000" w:rsidRPr="00000000">
        <w:rPr>
          <w:rtl w:val="0"/>
        </w:rPr>
      </w:r>
    </w:p>
    <w:p w:rsidR="00000000" w:rsidDel="00000000" w:rsidP="00000000" w:rsidRDefault="00000000" w:rsidRPr="00000000" w14:paraId="00000333">
      <w:pPr>
        <w:numPr>
          <w:ilvl w:val="0"/>
          <w:numId w:val="1"/>
        </w:numPr>
        <w:ind w:left="720" w:hanging="360"/>
      </w:pPr>
      <w:r w:rsidDel="00000000" w:rsidR="00000000" w:rsidRPr="00000000">
        <w:rPr>
          <w:rtl w:val="0"/>
        </w:rPr>
        <w:t xml:space="preserve">Insert the plan's own T4 items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Step 6 is not redundant. It is the last opportunity to catch a defect introduced anywhere between generation and authorisation, and it costs milliseconds.</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rPr/>
      </w:pPr>
      <w:bookmarkStart w:colFirst="0" w:colLast="0" w:name="_x3iat1py00ig" w:id="50"/>
      <w:bookmarkEnd w:id="50"/>
      <w:r w:rsidDel="00000000" w:rsidR="00000000" w:rsidRPr="00000000">
        <w:rPr>
          <w:rtl w:val="0"/>
        </w:rPr>
        <w:t xml:space="preserve">12. Field Application</w:t>
      </w:r>
    </w:p>
    <w:p w:rsidR="00000000" w:rsidDel="00000000" w:rsidP="00000000" w:rsidRDefault="00000000" w:rsidRPr="00000000" w14:paraId="00000339">
      <w:pPr>
        <w:pStyle w:val="Heading3"/>
        <w:rPr/>
      </w:pPr>
      <w:bookmarkStart w:colFirst="0" w:colLast="0" w:name="_fbbufyot5qzt" w:id="51"/>
      <w:bookmarkEnd w:id="51"/>
      <w:r w:rsidDel="00000000" w:rsidR="00000000" w:rsidRPr="00000000">
        <w:rPr>
          <w:rtl w:val="0"/>
        </w:rPr>
        <w:t xml:space="preserve">12.1 Offline architecture</w:t>
      </w:r>
    </w:p>
    <w:p w:rsidR="00000000" w:rsidDel="00000000" w:rsidP="00000000" w:rsidRDefault="00000000" w:rsidRPr="00000000" w14:paraId="0000033A">
      <w:pPr>
        <w:rPr/>
      </w:pPr>
      <w:r w:rsidDel="00000000" w:rsidR="00000000" w:rsidRPr="00000000">
        <w:rPr>
          <w:rtl w:val="0"/>
        </w:rPr>
        <w:t xml:space="preserve">PWA with a service worker and IndexedDB. On issue, the operator downloads a </w:t>
      </w:r>
      <w:r w:rsidDel="00000000" w:rsidR="00000000" w:rsidRPr="00000000">
        <w:rPr>
          <w:b w:val="1"/>
          <w:bCs w:val="1"/>
          <w:rtl w:val="0"/>
        </w:rPr>
        <w:t xml:space="preserve">bundle</w:t>
      </w:r>
      <w:r w:rsidDel="00000000" w:rsidR="00000000" w:rsidRPr="00000000">
        <w:rPr>
          <w:rtl w:val="0"/>
        </w:rPr>
        <w:t xml:space="preserve">: plan version, steps, point details, SAR location data, and rendered sheet images for the relevant P&amp;IDs. The bundle is immutable and stamped with the plan version.</w:t>
      </w:r>
    </w:p>
    <w:p w:rsidR="00000000" w:rsidDel="00000000" w:rsidP="00000000" w:rsidRDefault="00000000" w:rsidRPr="00000000" w14:paraId="0000033B">
      <w:pPr>
        <w:pStyle w:val="Heading3"/>
        <w:rPr/>
      </w:pPr>
      <w:bookmarkStart w:colFirst="0" w:colLast="0" w:name="_gu2wdq8xyrut" w:id="52"/>
      <w:bookmarkEnd w:id="52"/>
      <w:r w:rsidDel="00000000" w:rsidR="00000000" w:rsidRPr="00000000">
        <w:rPr>
          <w:rtl w:val="0"/>
        </w:rPr>
        <w:t xml:space="preserve">12.2 Event model</w:t>
      </w:r>
    </w:p>
    <w:p w:rsidR="00000000" w:rsidDel="00000000" w:rsidP="00000000" w:rsidRDefault="00000000" w:rsidRPr="00000000" w14:paraId="0000033C">
      <w:pPr>
        <w:rPr/>
      </w:pPr>
      <w:r w:rsidDel="00000000" w:rsidR="00000000" w:rsidRPr="00000000">
        <w:rPr>
          <w:rtl w:val="0"/>
        </w:rPr>
        <w:t xml:space="preserve">The field app never mutates plan state directly. It appends </w:t>
      </w:r>
      <w:r w:rsidDel="00000000" w:rsidR="00000000" w:rsidRPr="00000000">
        <w:rPr>
          <w:b w:val="1"/>
          <w:bCs w:val="1"/>
          <w:rtl w:val="0"/>
        </w:rPr>
        <w:t xml:space="preserve">events</w:t>
      </w:r>
      <w:r w:rsidDel="00000000" w:rsidR="00000000" w:rsidRPr="00000000">
        <w:rPr>
          <w:rtl w:val="0"/>
        </w:rPr>
        <w:t xml:space="preserve"> to a local queue, synced when connectivity returns:</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{"idempotency_key": "uuid-v7",</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"plan_id": "...", "plan_version": 3, "step_id": "s-014",</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"event_type": "step_set" | "step_proved" | "step_failed" | "discrepancy" | "blind_installed",</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"payload": {"lock_no": "OPS-4412", "photo_ref": "s3://...", "reading": 0.0},</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"device_time":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Server-side: idempotent on </w:t>
      </w:r>
      <w:r w:rsidDel="00000000" w:rsidR="00000000" w:rsidRPr="00000000">
        <w:rPr>
          <w:rFonts w:ascii="Roboto Mono" w:cs="Roboto Mono" w:eastAsia="Roboto Mono" w:hAnsi="Roboto Mono"/>
          <w:color w:val="188038"/>
          <w:rtl w:val="0"/>
        </w:rPr>
        <w:t xml:space="preserve">idempotency_key</w:t>
      </w:r>
      <w:r w:rsidDel="00000000" w:rsidR="00000000" w:rsidRPr="00000000">
        <w:rPr>
          <w:rtl w:val="0"/>
        </w:rPr>
        <w:t xml:space="preserve">; rejects events against a superseded plan version with a clear conflict (the operator is holding a stale plan — that is exactly the case the design exists to catch); applies events in </w:t>
      </w:r>
      <w:r w:rsidDel="00000000" w:rsidR="00000000" w:rsidRPr="00000000">
        <w:rPr>
          <w:rFonts w:ascii="Roboto Mono" w:cs="Roboto Mono" w:eastAsia="Roboto Mono" w:hAnsi="Roboto Mono"/>
          <w:color w:val="188038"/>
          <w:rtl w:val="0"/>
        </w:rPr>
        <w:t xml:space="preserve">device_time</w:t>
      </w:r>
      <w:r w:rsidDel="00000000" w:rsidR="00000000" w:rsidRPr="00000000">
        <w:rPr>
          <w:rtl w:val="0"/>
        </w:rPr>
        <w:t xml:space="preserve"> order but records </w:t>
      </w:r>
      <w:r w:rsidDel="00000000" w:rsidR="00000000" w:rsidRPr="00000000">
        <w:rPr>
          <w:rFonts w:ascii="Roboto Mono" w:cs="Roboto Mono" w:eastAsia="Roboto Mono" w:hAnsi="Roboto Mono"/>
          <w:color w:val="188038"/>
          <w:rtl w:val="0"/>
        </w:rPr>
        <w:t xml:space="preserve">server_time</w:t>
      </w:r>
      <w:r w:rsidDel="00000000" w:rsidR="00000000" w:rsidRPr="00000000">
        <w:rPr>
          <w:rtl w:val="0"/>
        </w:rPr>
        <w:t xml:space="preserve"> for audit.</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rtl w:val="0"/>
        </w:rPr>
        <w:t xml:space="preserve">A </w:t>
      </w:r>
      <w:r w:rsidDel="00000000" w:rsidR="00000000" w:rsidRPr="00000000">
        <w:rPr>
          <w:rFonts w:ascii="Roboto Mono" w:cs="Roboto Mono" w:eastAsia="Roboto Mono" w:hAnsi="Roboto Mono"/>
          <w:b w:val="1"/>
          <w:bCs w:val="1"/>
          <w:color w:val="188038"/>
          <w:rtl w:val="0"/>
        </w:rPr>
        <w:t xml:space="preserve">step_failed</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discrepancy</w:t>
      </w:r>
      <w:r w:rsidDel="00000000" w:rsidR="00000000" w:rsidRPr="00000000">
        <w:rPr>
          <w:b w:val="1"/>
          <w:bCs w:val="1"/>
          <w:rtl w:val="0"/>
        </w:rPr>
        <w:t xml:space="preserve"> event on an isolation point automatically triggers re-derivation</w:t>
      </w:r>
      <w:r w:rsidDel="00000000" w:rsidR="00000000" w:rsidRPr="00000000">
        <w:rPr>
          <w:rtl w:val="0"/>
        </w:rPr>
        <w:t xml:space="preserve"> (REQ-D-08, scenario S-30) and supersedes the plan. The field app must handle receiving "your plan has been superseded, stop and see your supervisor" as a first-class state, not an error dialog.</w:t>
      </w:r>
    </w:p>
    <w:p w:rsidR="00000000" w:rsidDel="00000000" w:rsidP="00000000" w:rsidRDefault="00000000" w:rsidRPr="00000000" w14:paraId="0000034B">
      <w:pPr>
        <w:pStyle w:val="Heading3"/>
        <w:rPr/>
      </w:pPr>
      <w:bookmarkStart w:colFirst="0" w:colLast="0" w:name="_njphozpdkfp2" w:id="53"/>
      <w:bookmarkEnd w:id="53"/>
      <w:r w:rsidDel="00000000" w:rsidR="00000000" w:rsidRPr="00000000">
        <w:rPr>
          <w:rtl w:val="0"/>
        </w:rPr>
        <w:t xml:space="preserve">12.3 UI constraints</w:t>
      </w:r>
    </w:p>
    <w:p w:rsidR="00000000" w:rsidDel="00000000" w:rsidP="00000000" w:rsidRDefault="00000000" w:rsidRPr="00000000" w14:paraId="0000034C">
      <w:pPr>
        <w:rPr/>
      </w:pPr>
      <w:r w:rsidDel="00000000" w:rsidR="00000000" w:rsidRPr="00000000">
        <w:rPr>
          <w:rtl w:val="0"/>
        </w:rPr>
        <w:t xml:space="preserve">48 px minimum targets, one step per screen, equal-weight confirm and report actions, mandatory photo on blind installation, explicit unsynced-count indicator, sequence lock with visible reason. See Addendum A §A8.5 — treat those as acceptance criteria, not suggestions.</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rPr/>
      </w:pPr>
      <w:bookmarkStart w:colFirst="0" w:colLast="0" w:name="_v7n4as5uldpf" w:id="54"/>
      <w:bookmarkEnd w:id="54"/>
      <w:r w:rsidDel="00000000" w:rsidR="00000000" w:rsidRPr="00000000">
        <w:rPr>
          <w:rtl w:val="0"/>
        </w:rPr>
        <w:t xml:space="preserve">13. Integration and Export</w:t>
      </w:r>
    </w:p>
    <w:p w:rsidR="00000000" w:rsidDel="00000000" w:rsidP="00000000" w:rsidRDefault="00000000" w:rsidRPr="00000000" w14:paraId="00000350">
      <w:pPr>
        <w:pStyle w:val="Heading3"/>
        <w:rPr/>
      </w:pPr>
      <w:bookmarkStart w:colFirst="0" w:colLast="0" w:name="_i0nz2ez3k2d8" w:id="55"/>
      <w:bookmarkEnd w:id="55"/>
      <w:r w:rsidDel="00000000" w:rsidR="00000000" w:rsidRPr="00000000">
        <w:rPr>
          <w:rtl w:val="0"/>
        </w:rPr>
        <w:t xml:space="preserve">13.1 Canonical schema first</w:t>
      </w:r>
    </w:p>
    <w:p w:rsidR="00000000" w:rsidDel="00000000" w:rsidP="00000000" w:rsidRDefault="00000000" w:rsidRPr="00000000" w14:paraId="00000351">
      <w:pPr>
        <w:rPr/>
      </w:pPr>
      <w:r w:rsidDel="00000000" w:rsidR="00000000" w:rsidRPr="00000000">
        <w:rPr>
          <w:rtl w:val="0"/>
        </w:rPr>
        <w:t xml:space="preserve">Define </w:t>
      </w:r>
      <w:r w:rsidDel="00000000" w:rsidR="00000000" w:rsidRPr="00000000">
        <w:rPr>
          <w:rFonts w:ascii="Roboto Mono" w:cs="Roboto Mono" w:eastAsia="Roboto Mono" w:hAnsi="Roboto Mono"/>
          <w:color w:val="188038"/>
          <w:rtl w:val="0"/>
        </w:rPr>
        <w:t xml:space="preserve">isolation-plan-v1.json</w:t>
      </w:r>
      <w:r w:rsidDel="00000000" w:rsidR="00000000" w:rsidRPr="00000000">
        <w:rPr>
          <w:rtl w:val="0"/>
        </w:rPr>
        <w:t xml:space="preserve"> (JSON Schema) as the single external representation. Both adapters map from it. </w:t>
      </w:r>
      <w:r w:rsidDel="00000000" w:rsidR="00000000" w:rsidRPr="00000000">
        <w:rPr>
          <w:b w:val="1"/>
          <w:bCs w:val="1"/>
          <w:rtl w:val="0"/>
        </w:rPr>
        <w:t xml:space="preserve">No adapter code may import core domain types</w:t>
      </w:r>
      <w:r w:rsidDel="00000000" w:rsidR="00000000" w:rsidRPr="00000000">
        <w:rPr>
          <w:rtl w:val="0"/>
        </w:rPr>
        <w:t xml:space="preserve"> — enforce with the import lint rule. This is what makes "agnostic of the system" (D-03) real rather than aspirational.</w:t>
      </w:r>
    </w:p>
    <w:p w:rsidR="00000000" w:rsidDel="00000000" w:rsidP="00000000" w:rsidRDefault="00000000" w:rsidRPr="00000000" w14:paraId="00000352">
      <w:pPr>
        <w:pStyle w:val="Heading3"/>
        <w:rPr/>
      </w:pPr>
      <w:bookmarkStart w:colFirst="0" w:colLast="0" w:name="_emsigbtbs4yi" w:id="56"/>
      <w:bookmarkEnd w:id="56"/>
      <w:r w:rsidDel="00000000" w:rsidR="00000000" w:rsidRPr="00000000">
        <w:rPr>
          <w:rtl w:val="0"/>
        </w:rPr>
        <w:t xml:space="preserve">13.2 Adapters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b w:val="1"/>
                <w:bCs w:val="1"/>
              </w:rPr>
            </w:pPr>
            <w:r w:rsidDel="00000000" w:rsidR="00000000" w:rsidRPr="00000000">
              <w:rPr>
                <w:b w:val="1"/>
                <w:bCs w:val="1"/>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b w:val="1"/>
                <w:bCs w:val="1"/>
              </w:rPr>
            </w:pPr>
            <w:r w:rsidDel="00000000" w:rsidR="00000000" w:rsidRPr="00000000">
              <w:rPr>
                <w:b w:val="1"/>
                <w:bCs w:val="1"/>
                <w:rtl w:val="0"/>
              </w:rPr>
              <w:t xml:space="preserve">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Maximo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Maximo REST / MAS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Work order operations, planned tasks, safety plan, hazard/precaution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SAP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OData / BAPI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Order operations, PM notification, permit object where the site uses one</w:t>
            </w:r>
          </w:p>
        </w:tc>
      </w:tr>
    </w:tbl>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Both adapters are </w:t>
      </w:r>
      <w:r w:rsidDel="00000000" w:rsidR="00000000" w:rsidRPr="00000000">
        <w:rPr>
          <w:b w:val="1"/>
          <w:bCs w:val="1"/>
          <w:rtl w:val="0"/>
        </w:rPr>
        <w:t xml:space="preserve">write-with-confirmation</w:t>
      </w:r>
      <w:r w:rsidDel="00000000" w:rsidR="00000000" w:rsidRPr="00000000">
        <w:rPr>
          <w:rtl w:val="0"/>
        </w:rPr>
        <w:t xml:space="preserve">: they push a draft and return the external id, never auto-approve on the far side. Failures are queued and retried; a failed export never blocks the plan.</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rPr/>
      </w:pPr>
      <w:bookmarkStart w:colFirst="0" w:colLast="0" w:name="_vzqz4qjam986" w:id="57"/>
      <w:bookmarkEnd w:id="57"/>
      <w:r w:rsidDel="00000000" w:rsidR="00000000" w:rsidRPr="00000000">
        <w:rPr>
          <w:rtl w:val="0"/>
        </w:rPr>
        <w:t xml:space="preserve">14. Testing Strategy</w:t>
      </w:r>
    </w:p>
    <w:p w:rsidR="00000000" w:rsidDel="00000000" w:rsidP="00000000" w:rsidRDefault="00000000" w:rsidRPr="00000000" w14:paraId="00000361">
      <w:pPr>
        <w:rPr/>
      </w:pPr>
      <w:r w:rsidDel="00000000" w:rsidR="00000000" w:rsidRPr="00000000">
        <w:rPr>
          <w:rtl w:val="0"/>
        </w:rPr>
        <w:t xml:space="preserve">The testing strategy </w:t>
      </w:r>
      <w:r w:rsidDel="00000000" w:rsidR="00000000" w:rsidRPr="00000000">
        <w:rPr>
          <w:i w:val="1"/>
          <w:iCs w:val="1"/>
          <w:rtl w:val="0"/>
        </w:rPr>
        <w:t xml:space="preserve">is</w:t>
      </w:r>
      <w:r w:rsidDel="00000000" w:rsidR="00000000" w:rsidRPr="00000000">
        <w:rPr>
          <w:rtl w:val="0"/>
        </w:rPr>
        <w:t xml:space="preserve"> the safety argument. Budget for it accordingly — expect roughly parity between test and production code.</w:t>
      </w:r>
    </w:p>
    <w:p w:rsidR="00000000" w:rsidDel="00000000" w:rsidP="00000000" w:rsidRDefault="00000000" w:rsidRPr="00000000" w14:paraId="00000362">
      <w:pPr>
        <w:pStyle w:val="Heading3"/>
        <w:rPr/>
      </w:pPr>
      <w:bookmarkStart w:colFirst="0" w:colLast="0" w:name="_kuduf3kr6hs0" w:id="58"/>
      <w:bookmarkEnd w:id="58"/>
      <w:r w:rsidDel="00000000" w:rsidR="00000000" w:rsidRPr="00000000">
        <w:rPr>
          <w:rtl w:val="0"/>
        </w:rPr>
        <w:t xml:space="preserve">14.1 Layers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b w:val="1"/>
                <w:bCs w:val="1"/>
              </w:rPr>
            </w:pPr>
            <w:r w:rsidDel="00000000" w:rsidR="00000000" w:rsidRPr="00000000">
              <w:rPr>
                <w:b w:val="1"/>
                <w:bCs w:val="1"/>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b w:val="1"/>
                <w:bCs w:val="1"/>
              </w:rPr>
            </w:pPr>
            <w:r w:rsidDel="00000000" w:rsidR="00000000" w:rsidRPr="00000000">
              <w:rPr>
                <w:b w:val="1"/>
                <w:bCs w:val="1"/>
                <w:rtl w:val="0"/>
              </w:rPr>
              <w:t xml:space="preserve">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Rule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Positive + negative case per rule, extracted from YAML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100% rule coverage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Unit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Pure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90% branch coverage on pure modules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b w:val="1"/>
                <w:bCs w:val="1"/>
                <w:rtl w:val="0"/>
              </w:rPr>
              <w:t xml:space="preserve">Golden scenarios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Fonts w:ascii="Arial Unicode MS" w:cs="Arial Unicode MS" w:eastAsia="Arial Unicode MS" w:hAnsi="Arial Unicode MS"/>
                <w:rtl w:val="0"/>
              </w:rPr>
              <w:t xml:space="preserve">Fixture graph + inputs → expected boundary, points, cascades,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All must pass; any Family G failure blocks release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b w:val="1"/>
                <w:bCs w:val="1"/>
                <w:rtl w:val="0"/>
              </w:rPr>
              <w:t xml:space="preserve">Property tests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Invariants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Hypothesis, 1000 cases per invariant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API, persistence, lifecycle, 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Adapter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Against vendor sandboxes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E2E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Playwright, all four surfaces incl.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Synthetic 500k-node 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REQ-NF-01 targets</w:t>
            </w:r>
          </w:p>
        </w:tc>
      </w:tr>
    </w:tbl>
    <w:p w:rsidR="00000000" w:rsidDel="00000000" w:rsidP="00000000" w:rsidRDefault="00000000" w:rsidRPr="00000000" w14:paraId="0000037E">
      <w:pPr>
        <w:pStyle w:val="Heading3"/>
        <w:rPr/>
      </w:pPr>
      <w:bookmarkStart w:colFirst="0" w:colLast="0" w:name="_29d1y3qgtpp8" w:id="59"/>
      <w:bookmarkEnd w:id="59"/>
      <w:r w:rsidDel="00000000" w:rsidR="00000000" w:rsidRPr="00000000">
        <w:rPr>
          <w:rtl w:val="0"/>
        </w:rPr>
        <w:t xml:space="preserve">14.2 Property tests — the invariants</w:t>
      </w:r>
    </w:p>
    <w:p w:rsidR="00000000" w:rsidDel="00000000" w:rsidP="00000000" w:rsidRDefault="00000000" w:rsidRPr="00000000" w14:paraId="0000037F">
      <w:pPr>
        <w:numPr>
          <w:ilvl w:val="0"/>
          <w:numId w:val="3"/>
        </w:numPr>
        <w:ind w:left="720" w:hanging="360"/>
      </w:pPr>
      <w:r w:rsidDel="00000000" w:rsidR="00000000" w:rsidRPr="00000000">
        <w:rPr>
          <w:b w:val="1"/>
          <w:bCs w:val="1"/>
          <w:rtl w:val="0"/>
        </w:rPr>
        <w:t xml:space="preserve">Completeness.</w:t>
      </w:r>
      <w:r w:rsidDel="00000000" w:rsidR="00000000" w:rsidRPr="00000000">
        <w:rPr>
          <w:rtl w:val="0"/>
        </w:rPr>
        <w:t xml:space="preserve"> For any generated plan, removing the isolation points disconnects the work zone from every hazard source. </w:t>
      </w:r>
      <w:r w:rsidDel="00000000" w:rsidR="00000000" w:rsidRPr="00000000">
        <w:rPr>
          <w:i w:val="1"/>
          <w:iCs w:val="1"/>
          <w:rtl w:val="0"/>
        </w:rPr>
        <w:t xml:space="preserve">(This is </w:t>
      </w:r>
      <w:r w:rsidDel="00000000" w:rsidR="00000000" w:rsidRPr="00000000">
        <w:rPr>
          <w:rFonts w:ascii="Roboto Mono" w:cs="Roboto Mono" w:eastAsia="Roboto Mono" w:hAnsi="Roboto Mono"/>
          <w:i w:val="1"/>
          <w:iCs w:val="1"/>
          <w:color w:val="188038"/>
          <w:rtl w:val="0"/>
        </w:rPr>
        <w:t xml:space="preserve">verify_cut</w:t>
      </w:r>
      <w:r w:rsidDel="00000000" w:rsidR="00000000" w:rsidRPr="00000000">
        <w:rPr>
          <w:i w:val="1"/>
          <w:iCs w:val="1"/>
          <w:rtl w:val="0"/>
        </w:rPr>
        <w:t xml:space="preserve"> used as a test oracle over randomly generated graphs.)</w:t>
      </w:r>
      <w:r w:rsidDel="00000000" w:rsidR="00000000" w:rsidRPr="00000000">
        <w:rPr>
          <w:rtl w:val="0"/>
        </w:rPr>
      </w:r>
    </w:p>
    <w:p w:rsidR="00000000" w:rsidDel="00000000" w:rsidP="00000000" w:rsidRDefault="00000000" w:rsidRPr="00000000" w14:paraId="00000380">
      <w:pPr>
        <w:numPr>
          <w:ilvl w:val="0"/>
          <w:numId w:val="3"/>
        </w:numPr>
        <w:ind w:left="720" w:hanging="360"/>
      </w:pPr>
      <w:r w:rsidDel="00000000" w:rsidR="00000000" w:rsidRPr="00000000">
        <w:rPr>
          <w:b w:val="1"/>
          <w:bCs w:val="1"/>
          <w:rtl w:val="0"/>
        </w:rPr>
        <w:t xml:space="preserve">Monotonicity.</w:t>
      </w:r>
      <w:r w:rsidDel="00000000" w:rsidR="00000000" w:rsidRPr="00000000">
        <w:rPr>
          <w:rtl w:val="0"/>
        </w:rPr>
        <w:t xml:space="preserve"> Increasing HSC or EC never weakens the barrier configuration on any path.</w:t>
      </w:r>
    </w:p>
    <w:p w:rsidR="00000000" w:rsidDel="00000000" w:rsidP="00000000" w:rsidRDefault="00000000" w:rsidRPr="00000000" w14:paraId="00000381">
      <w:pPr>
        <w:numPr>
          <w:ilvl w:val="0"/>
          <w:numId w:val="3"/>
        </w:numPr>
        <w:ind w:left="720" w:hanging="360"/>
      </w:pPr>
      <w:r w:rsidDel="00000000" w:rsidR="00000000" w:rsidRPr="00000000">
        <w:rPr>
          <w:b w:val="1"/>
          <w:bCs w:val="1"/>
          <w:rtl w:val="0"/>
        </w:rPr>
        <w:t xml:space="preserve">Pattern superset.</w:t>
      </w:r>
      <w:r w:rsidDel="00000000" w:rsidR="00000000" w:rsidRPr="00000000">
        <w:rPr>
          <w:rtl w:val="0"/>
        </w:rPr>
        <w:t xml:space="preserve"> Enabling pattern checks never removes an isolation point.</w:t>
      </w:r>
    </w:p>
    <w:p w:rsidR="00000000" w:rsidDel="00000000" w:rsidP="00000000" w:rsidRDefault="00000000" w:rsidRPr="00000000" w14:paraId="00000382">
      <w:pPr>
        <w:numPr>
          <w:ilvl w:val="0"/>
          <w:numId w:val="3"/>
        </w:numPr>
        <w:ind w:left="720" w:hanging="360"/>
      </w:pPr>
      <w:r w:rsidDel="00000000" w:rsidR="00000000" w:rsidRPr="00000000">
        <w:rPr>
          <w:b w:val="1"/>
          <w:bCs w:val="1"/>
          <w:rtl w:val="0"/>
        </w:rPr>
        <w:t xml:space="preserve">Determinism.</w:t>
      </w:r>
      <w:r w:rsidDel="00000000" w:rsidR="00000000" w:rsidRPr="00000000">
        <w:rPr>
          <w:rtl w:val="0"/>
        </w:rPr>
        <w:t xml:space="preserve"> Repeated generation from identical pinned inputs yields identical </w:t>
      </w:r>
      <w:r w:rsidDel="00000000" w:rsidR="00000000" w:rsidRPr="00000000">
        <w:rPr>
          <w:rFonts w:ascii="Roboto Mono" w:cs="Roboto Mono" w:eastAsia="Roboto Mono" w:hAnsi="Roboto Mono"/>
          <w:color w:val="188038"/>
          <w:rtl w:val="0"/>
        </w:rPr>
        <w:t xml:space="preserve">content_hash</w:t>
      </w:r>
      <w:r w:rsidDel="00000000" w:rsidR="00000000" w:rsidRPr="00000000">
        <w:rPr>
          <w:rtl w:val="0"/>
        </w:rPr>
        <w:t xml:space="preserve">.</w:t>
      </w:r>
    </w:p>
    <w:p w:rsidR="00000000" w:rsidDel="00000000" w:rsidP="00000000" w:rsidRDefault="00000000" w:rsidRPr="00000000" w14:paraId="00000383">
      <w:pPr>
        <w:numPr>
          <w:ilvl w:val="0"/>
          <w:numId w:val="3"/>
        </w:numPr>
        <w:ind w:left="720" w:hanging="360"/>
      </w:pPr>
      <w:r w:rsidDel="00000000" w:rsidR="00000000" w:rsidRPr="00000000">
        <w:rPr>
          <w:b w:val="1"/>
          <w:bCs w:val="1"/>
          <w:rtl w:val="0"/>
        </w:rPr>
        <w:t xml:space="preserve">Trace soundness.</w:t>
      </w:r>
      <w:r w:rsidDel="00000000" w:rsidR="00000000" w:rsidRPr="00000000">
        <w:rPr>
          <w:rtl w:val="0"/>
        </w:rPr>
        <w:t xml:space="preserve"> Every isolation point has a trace whose cited rule ids exist in the loaded ruleset and whose cited entities exist in the snapshot.</w:t>
      </w:r>
    </w:p>
    <w:p w:rsidR="00000000" w:rsidDel="00000000" w:rsidP="00000000" w:rsidRDefault="00000000" w:rsidRPr="00000000" w14:paraId="00000384">
      <w:pPr>
        <w:numPr>
          <w:ilvl w:val="0"/>
          <w:numId w:val="3"/>
        </w:numPr>
        <w:ind w:left="720" w:hanging="360"/>
      </w:pPr>
      <w:r w:rsidDel="00000000" w:rsidR="00000000" w:rsidRPr="00000000">
        <w:rPr>
          <w:b w:val="1"/>
          <w:bCs w:val="1"/>
          <w:rtl w:val="0"/>
        </w:rPr>
        <w:t xml:space="preserve">Degradation safety.</w:t>
      </w:r>
      <w:r w:rsidDel="00000000" w:rsidR="00000000" w:rsidRPr="00000000">
        <w:rPr>
          <w:rtl w:val="0"/>
        </w:rPr>
        <w:t xml:space="preserve"> Removing any single attribute from the graph never </w:t>
      </w:r>
      <w:r w:rsidDel="00000000" w:rsidR="00000000" w:rsidRPr="00000000">
        <w:rPr>
          <w:i w:val="1"/>
          <w:iCs w:val="1"/>
          <w:rtl w:val="0"/>
        </w:rPr>
        <w:t xml:space="preserve">reduces</w:t>
      </w:r>
      <w:r w:rsidDel="00000000" w:rsidR="00000000" w:rsidRPr="00000000">
        <w:rPr>
          <w:rtl w:val="0"/>
        </w:rPr>
        <w:t xml:space="preserve"> the strength of the resulting plan — it either produces the same plan or a stronger one plus a finding.</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Invariant 6 is the important one and is easy to test by fuzzing: take a passing scenario, null out one attribute at random, regenerate, assert the plan did not get weaker and a finding was raised. Run it across the whole golden corpus. It directly tests the "never fail permissively" principle (REQ-SG-01).</w:t>
      </w:r>
    </w:p>
    <w:p w:rsidR="00000000" w:rsidDel="00000000" w:rsidP="00000000" w:rsidRDefault="00000000" w:rsidRPr="00000000" w14:paraId="00000387">
      <w:pPr>
        <w:pStyle w:val="Heading3"/>
        <w:rPr/>
      </w:pPr>
      <w:bookmarkStart w:colFirst="0" w:colLast="0" w:name="_kmx4ak6ynhf4" w:id="60"/>
      <w:bookmarkEnd w:id="60"/>
      <w:r w:rsidDel="00000000" w:rsidR="00000000" w:rsidRPr="00000000">
        <w:rPr>
          <w:rtl w:val="0"/>
        </w:rPr>
        <w:t xml:space="preserve">14.3 Golden scenario fixtures</w:t>
      </w:r>
    </w:p>
    <w:p w:rsidR="00000000" w:rsidDel="00000000" w:rsidP="00000000" w:rsidRDefault="00000000" w:rsidRPr="00000000" w14:paraId="00000388">
      <w:pPr>
        <w:rPr/>
      </w:pPr>
      <w:r w:rsidDel="00000000" w:rsidR="00000000" w:rsidRPr="00000000">
        <w:rPr>
          <w:rtl w:val="0"/>
        </w:rPr>
        <w:t xml:space="preserve">id: S-05-shell-tube-bundle-pull</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graph: fixtures/graphs/exchanger_E1301.json</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inputs: {fhr: fixtures/fhr/refinery_a.xlsx, sic: default_osha, psd: fixtures/psd/normal.yaml}</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scope: {items: [E-1301], activity: bundle_removal, duration_days: 4}</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expect:</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paths: 9</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independent_boundaries: [shell_side, tube_side]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points_include: [{ref: "V-4401", method: "double_block_bleed"},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cascades_include: [{rule: "CI-3", item: "PSV-4410", tier: "T2"}]</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findings_include: [{class: "assumption", subject: "cooling water contamination"}]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not_isolatable: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Fixtures are authored as </w:t>
      </w:r>
      <w:r w:rsidDel="00000000" w:rsidR="00000000" w:rsidRPr="00000000">
        <w:rPr>
          <w:b w:val="1"/>
          <w:bCs w:val="1"/>
          <w:rtl w:val="0"/>
        </w:rPr>
        <w:t xml:space="preserve">synthetic graphs</w:t>
      </w:r>
      <w:r w:rsidDel="00000000" w:rsidR="00000000" w:rsidRPr="00000000">
        <w:rPr>
          <w:rtl w:val="0"/>
        </w:rPr>
        <w:t xml:space="preserve">, not real client drawings — they must be shareable, minimal and stable. Build a small fixture DSL early; hand-writing 200 JSON graphs is a morale disaster.</w:t>
      </w:r>
    </w:p>
    <w:p w:rsidR="00000000" w:rsidDel="00000000" w:rsidP="00000000" w:rsidRDefault="00000000" w:rsidRPr="00000000" w14:paraId="0000039F">
      <w:pPr>
        <w:pStyle w:val="Heading3"/>
        <w:rPr/>
      </w:pPr>
      <w:bookmarkStart w:colFirst="0" w:colLast="0" w:name="_z54i2biizkmf" w:id="61"/>
      <w:bookmarkEnd w:id="61"/>
      <w:r w:rsidDel="00000000" w:rsidR="00000000" w:rsidRPr="00000000">
        <w:rPr>
          <w:rtl w:val="0"/>
        </w:rPr>
        <w:t xml:space="preserve">14.4 Replay harness</w:t>
      </w:r>
    </w:p>
    <w:p w:rsidR="00000000" w:rsidDel="00000000" w:rsidP="00000000" w:rsidRDefault="00000000" w:rsidRPr="00000000" w14:paraId="000003A0">
      <w:pPr>
        <w:rPr/>
      </w:pPr>
      <w:r w:rsidDel="00000000" w:rsidR="00000000" w:rsidRPr="00000000">
        <w:rPr>
          <w:rtl w:val="0"/>
        </w:rPr>
        <w:t xml:space="preserve">A CLI that takes a </w:t>
      </w:r>
      <w:r w:rsidDel="00000000" w:rsidR="00000000" w:rsidRPr="00000000">
        <w:rPr>
          <w:rFonts w:ascii="Roboto Mono" w:cs="Roboto Mono" w:eastAsia="Roboto Mono" w:hAnsi="Roboto Mono"/>
          <w:color w:val="188038"/>
          <w:rtl w:val="0"/>
        </w:rPr>
        <w:t xml:space="preserve">plan_id</w:t>
      </w:r>
      <w:r w:rsidDel="00000000" w:rsidR="00000000" w:rsidRPr="00000000">
        <w:rPr>
          <w:rtl w:val="0"/>
        </w:rPr>
        <w:t xml:space="preserve">, fetches the pinned inputs, re-runs the engines and diffs against the stored plan. Used for incident investigation, for validating a ruleset change against every historical plan before release, and for demonstrating reproducibility to a client's safety assessor. Build it in Phase 1 — it is cheap then and invaluable later.</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rPr/>
      </w:pPr>
      <w:bookmarkStart w:colFirst="0" w:colLast="0" w:name="_nyiuuw5y34jj" w:id="62"/>
      <w:bookmarkEnd w:id="62"/>
      <w:r w:rsidDel="00000000" w:rsidR="00000000" w:rsidRPr="00000000">
        <w:rPr>
          <w:rtl w:val="0"/>
        </w:rPr>
        <w:t xml:space="preserve">15. Observability, Audit and Safety Case Evidence</w:t>
      </w:r>
    </w:p>
    <w:p w:rsidR="00000000" w:rsidDel="00000000" w:rsidP="00000000" w:rsidRDefault="00000000" w:rsidRPr="00000000" w14:paraId="000003A4">
      <w:pPr>
        <w:rPr/>
      </w:pPr>
      <w:r w:rsidDel="00000000" w:rsidR="00000000" w:rsidRPr="00000000">
        <w:rPr>
          <w:b w:val="1"/>
          <w:bCs w:val="1"/>
          <w:rtl w:val="0"/>
        </w:rPr>
        <w:t xml:space="preserve">REQ-SA-03</w:t>
      </w:r>
      <w:r w:rsidDel="00000000" w:rsidR="00000000" w:rsidRPr="00000000">
        <w:rPr>
          <w:rtl w:val="0"/>
        </w:rPr>
        <w:t xml:space="preserve"> requires every plan to be reproducible from recorded versions. Concretely:</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numPr>
          <w:ilvl w:val="0"/>
          <w:numId w:val="2"/>
        </w:numPr>
        <w:ind w:left="720" w:hanging="360"/>
      </w:pPr>
      <w:r w:rsidDel="00000000" w:rsidR="00000000" w:rsidRPr="00000000">
        <w:rPr>
          <w:rtl w:val="0"/>
        </w:rPr>
        <w:t xml:space="preserve">Every generation writes a </w:t>
      </w:r>
      <w:r w:rsidDel="00000000" w:rsidR="00000000" w:rsidRPr="00000000">
        <w:rPr>
          <w:rFonts w:ascii="Roboto Mono" w:cs="Roboto Mono" w:eastAsia="Roboto Mono" w:hAnsi="Roboto Mono"/>
          <w:color w:val="188038"/>
          <w:rtl w:val="0"/>
        </w:rPr>
        <w:t xml:space="preserve">trace bundle</w:t>
      </w:r>
      <w:r w:rsidDel="00000000" w:rsidR="00000000" w:rsidRPr="00000000">
        <w:rPr>
          <w:rtl w:val="0"/>
        </w:rPr>
        <w:t xml:space="preserve"> to object storage: input references, ruleset version, engine version, all derivation traces, the verification witness, timings</w:t>
      </w:r>
    </w:p>
    <w:p w:rsidR="00000000" w:rsidDel="00000000" w:rsidP="00000000" w:rsidRDefault="00000000" w:rsidRPr="00000000" w14:paraId="000003A7">
      <w:pPr>
        <w:numPr>
          <w:ilvl w:val="0"/>
          <w:numId w:val="2"/>
        </w:numPr>
        <w:ind w:left="720" w:hanging="360"/>
      </w:pPr>
      <w:r w:rsidDel="00000000" w:rsidR="00000000" w:rsidRPr="00000000">
        <w:rPr>
          <w:rtl w:val="0"/>
        </w:rPr>
        <w:t xml:space="preserve">Structured logs with </w:t>
      </w:r>
      <w:r w:rsidDel="00000000" w:rsidR="00000000" w:rsidRPr="00000000">
        <w:rPr>
          <w:rFonts w:ascii="Roboto Mono" w:cs="Roboto Mono" w:eastAsia="Roboto Mono" w:hAnsi="Roboto Mono"/>
          <w:color w:val="188038"/>
          <w:rtl w:val="0"/>
        </w:rPr>
        <w:t xml:space="preserve">plan_id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on every line</w:t>
      </w:r>
    </w:p>
    <w:p w:rsidR="00000000" w:rsidDel="00000000" w:rsidP="00000000" w:rsidRDefault="00000000" w:rsidRPr="00000000" w14:paraId="000003A8">
      <w:pPr>
        <w:numPr>
          <w:ilvl w:val="0"/>
          <w:numId w:val="2"/>
        </w:numPr>
        <w:ind w:left="720" w:hanging="360"/>
      </w:pPr>
      <w:r w:rsidDel="00000000" w:rsidR="00000000" w:rsidRPr="00000000">
        <w:rPr>
          <w:rtl w:val="0"/>
        </w:rPr>
        <w:t xml:space="preserve">Metrics: generation latency by phase, plans blocked by finding class, cut verification failures (should be zero in production — alert on any), pattern discrepancy rate by pattern id, assist validation rejection rate</w:t>
      </w:r>
    </w:p>
    <w:p w:rsidR="00000000" w:rsidDel="00000000" w:rsidP="00000000" w:rsidRDefault="00000000" w:rsidRPr="00000000" w14:paraId="000003A9">
      <w:pPr>
        <w:numPr>
          <w:ilvl w:val="0"/>
          <w:numId w:val="2"/>
        </w:numPr>
        <w:ind w:left="720" w:hanging="360"/>
      </w:pPr>
      <w:r w:rsidDel="00000000" w:rsidR="00000000" w:rsidRPr="00000000">
        <w:rPr>
          <w:rtl w:val="0"/>
        </w:rPr>
        <w:t xml:space="preserve">Audit log is append-only, separately retained, and covers every lifecycle transition, acknowledgement, field event and export</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Pattern discrepancy rate by pattern id is worth watching: a pattern that fires constantly is either wrong or the drawings systematically lack something. Both are actionable.</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2"/>
        <w:rPr/>
      </w:pPr>
      <w:bookmarkStart w:colFirst="0" w:colLast="0" w:name="_70yx22w40c1z" w:id="63"/>
      <w:bookmarkEnd w:id="63"/>
      <w:r w:rsidDel="00000000" w:rsidR="00000000" w:rsidRPr="00000000">
        <w:rPr>
          <w:rtl w:val="0"/>
        </w:rPr>
        <w:t xml:space="preserve">16. Security and Multi-Tenancy</w:t>
      </w:r>
    </w:p>
    <w:p w:rsidR="00000000" w:rsidDel="00000000" w:rsidP="00000000" w:rsidRDefault="00000000" w:rsidRPr="00000000" w14:paraId="000003AF">
      <w:pPr>
        <w:numPr>
          <w:ilvl w:val="0"/>
          <w:numId w:val="2"/>
        </w:numPr>
        <w:ind w:left="720" w:hanging="360"/>
      </w:pPr>
      <w:r w:rsidDel="00000000" w:rsidR="00000000" w:rsidRPr="00000000">
        <w:rPr>
          <w:rtl w:val="0"/>
        </w:rPr>
        <w:t xml:space="preserve">Tenant id on every row; PostgreSQL row-level security; tenant resolved at the gateway from the token, never from a request body</w:t>
      </w:r>
    </w:p>
    <w:p w:rsidR="00000000" w:rsidDel="00000000" w:rsidP="00000000" w:rsidRDefault="00000000" w:rsidRPr="00000000" w14:paraId="000003B0">
      <w:pPr>
        <w:numPr>
          <w:ilvl w:val="0"/>
          <w:numId w:val="2"/>
        </w:numPr>
        <w:ind w:left="720" w:hanging="360"/>
      </w:pPr>
      <w:r w:rsidDel="00000000" w:rsidR="00000000" w:rsidRPr="00000000">
        <w:rPr>
          <w:rtl w:val="0"/>
        </w:rPr>
        <w:t xml:space="preserve">Per-tenant SIC, FHR, patterns, templates</w:t>
      </w:r>
    </w:p>
    <w:p w:rsidR="00000000" w:rsidDel="00000000" w:rsidP="00000000" w:rsidRDefault="00000000" w:rsidRPr="00000000" w14:paraId="000003B1">
      <w:pPr>
        <w:numPr>
          <w:ilvl w:val="0"/>
          <w:numId w:val="2"/>
        </w:numPr>
        <w:ind w:left="720" w:hanging="360"/>
      </w:pPr>
      <w:r w:rsidDel="00000000" w:rsidR="00000000" w:rsidRPr="00000000">
        <w:rPr>
          <w:rtl w:val="0"/>
        </w:rPr>
        <w:t xml:space="preserve">No cross-tenant model training or prompt inclusion of another tenant's data</w:t>
      </w:r>
    </w:p>
    <w:p w:rsidR="00000000" w:rsidDel="00000000" w:rsidP="00000000" w:rsidRDefault="00000000" w:rsidRPr="00000000" w14:paraId="000003B2">
      <w:pPr>
        <w:numPr>
          <w:ilvl w:val="0"/>
          <w:numId w:val="2"/>
        </w:numPr>
        <w:ind w:left="720" w:hanging="360"/>
      </w:pPr>
      <w:r w:rsidDel="00000000" w:rsidR="00000000" w:rsidRPr="00000000">
        <w:rPr>
          <w:rtl w:val="0"/>
        </w:rPr>
        <w:t xml:space="preserve">Object storage prefixed and IAM-scoped per tenant</w:t>
      </w:r>
    </w:p>
    <w:p w:rsidR="00000000" w:rsidDel="00000000" w:rsidP="00000000" w:rsidRDefault="00000000" w:rsidRPr="00000000" w14:paraId="000003B3">
      <w:pPr>
        <w:numPr>
          <w:ilvl w:val="0"/>
          <w:numId w:val="2"/>
        </w:numPr>
        <w:ind w:left="720" w:hanging="360"/>
      </w:pPr>
      <w:r w:rsidDel="00000000" w:rsidR="00000000" w:rsidRPr="00000000">
        <w:rPr>
          <w:rtl w:val="0"/>
        </w:rPr>
        <w:t xml:space="preserve">Field bundles are signed and time-limited</w:t>
      </w:r>
    </w:p>
    <w:p w:rsidR="00000000" w:rsidDel="00000000" w:rsidP="00000000" w:rsidRDefault="00000000" w:rsidRPr="00000000" w14:paraId="000003B4">
      <w:pPr>
        <w:numPr>
          <w:ilvl w:val="0"/>
          <w:numId w:val="2"/>
        </w:numPr>
        <w:ind w:left="720" w:hanging="360"/>
      </w:pPr>
      <w:r w:rsidDel="00000000" w:rsidR="00000000" w:rsidRPr="00000000">
        <w:rPr>
          <w:rtl w:val="0"/>
        </w:rPr>
        <w:t xml:space="preserve">Rulesets and pattern libraries are signed artefacts; the engine refuses unsigned content in production</w:t>
      </w:r>
    </w:p>
    <w:p w:rsidR="00000000" w:rsidDel="00000000" w:rsidP="00000000" w:rsidRDefault="00000000" w:rsidRPr="00000000" w14:paraId="000003B5">
      <w:pPr>
        <w:numPr>
          <w:ilvl w:val="0"/>
          <w:numId w:val="2"/>
        </w:numPr>
        <w:ind w:left="720" w:hanging="360"/>
      </w:pPr>
      <w:r w:rsidDel="00000000" w:rsidR="00000000" w:rsidRPr="00000000">
        <w:rPr>
          <w:rtl w:val="0"/>
        </w:rPr>
        <w:t xml:space="preserve">RBAC roles: </w:t>
      </w:r>
      <w:r w:rsidDel="00000000" w:rsidR="00000000" w:rsidRPr="00000000">
        <w:rPr>
          <w:rFonts w:ascii="Roboto Mono" w:cs="Roboto Mono" w:eastAsia="Roboto Mono" w:hAnsi="Roboto Mono"/>
          <w:color w:val="188038"/>
          <w:rtl w:val="0"/>
        </w:rPr>
        <w:t xml:space="preserve">viewer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planner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field_operator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isolation_authority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area_authority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Authorisation requires </w:t>
      </w:r>
      <w:r w:rsidDel="00000000" w:rsidR="00000000" w:rsidRPr="00000000">
        <w:rPr>
          <w:rFonts w:ascii="Roboto Mono" w:cs="Roboto Mono" w:eastAsia="Roboto Mono" w:hAnsi="Roboto Mono"/>
          <w:color w:val="188038"/>
          <w:rtl w:val="0"/>
        </w:rPr>
        <w:t xml:space="preserve">isolation_authority</w:t>
      </w:r>
      <w:r w:rsidDel="00000000" w:rsidR="00000000" w:rsidRPr="00000000">
        <w:rPr>
          <w:rtl w:val="0"/>
        </w:rPr>
        <w:t xml:space="preserve"> for every area the plan touches (REQ-XD-07)</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2"/>
        <w:rPr/>
      </w:pPr>
      <w:bookmarkStart w:colFirst="0" w:colLast="0" w:name="_dxuh72fdglnw" w:id="64"/>
      <w:bookmarkEnd w:id="64"/>
      <w:r w:rsidDel="00000000" w:rsidR="00000000" w:rsidRPr="00000000">
        <w:rPr>
          <w:rtl w:val="0"/>
        </w:rPr>
        <w:t xml:space="preserve">17. Delivery Plan</w:t>
      </w:r>
    </w:p>
    <w:p w:rsidR="00000000" w:rsidDel="00000000" w:rsidP="00000000" w:rsidRDefault="00000000" w:rsidRPr="00000000" w14:paraId="000003B9">
      <w:pPr>
        <w:pStyle w:val="Heading3"/>
        <w:rPr/>
      </w:pPr>
      <w:bookmarkStart w:colFirst="0" w:colLast="0" w:name="_a7mnrr4gjxti" w:id="65"/>
      <w:bookmarkEnd w:id="65"/>
      <w:r w:rsidDel="00000000" w:rsidR="00000000" w:rsidRPr="00000000">
        <w:rPr>
          <w:rtl w:val="0"/>
        </w:rPr>
        <w:t xml:space="preserve">17.1 Milestone 0 — Walking skeleton (3–4 weeks)</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One synthetic P&amp;ID, one centrifugal pump, one fluid, default SIC. End to end: graph projection → traversal → derivation → cut verification → plan persisted → schedule rendered → shown in a bare U1. No patterns, no cascades, no LLM, no export.</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The purpose is to prove the core loop and the determinism harness early. Everything after this is addition, not restructuring.</w:t>
      </w:r>
    </w:p>
    <w:p w:rsidR="00000000" w:rsidDel="00000000" w:rsidP="00000000" w:rsidRDefault="00000000" w:rsidRPr="00000000" w14:paraId="000003BD">
      <w:pPr>
        <w:pStyle w:val="Heading3"/>
        <w:rPr/>
      </w:pPr>
      <w:bookmarkStart w:colFirst="0" w:colLast="0" w:name="_pojq8ocs2ecm" w:id="66"/>
      <w:bookmarkEnd w:id="66"/>
      <w:r w:rsidDel="00000000" w:rsidR="00000000" w:rsidRPr="00000000">
        <w:rPr>
          <w:rtl w:val="0"/>
        </w:rPr>
        <w:t xml:space="preserve">17.2 Phases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b w:val="1"/>
                <w:bCs w:val="1"/>
              </w:rPr>
            </w:pPr>
            <w:r w:rsidDel="00000000" w:rsidR="00000000" w:rsidRPr="00000000">
              <w:rPr>
                <w:b w:val="1"/>
                <w:bCs w:val="1"/>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b w:val="1"/>
                <w:bCs w:val="1"/>
              </w:rPr>
            </w:pPr>
            <w:r w:rsidDel="00000000" w:rsidR="00000000" w:rsidRPr="00000000">
              <w:rPr>
                <w:b w:val="1"/>
                <w:bCs w:val="1"/>
                <w:rtl w:val="0"/>
              </w:rPr>
              <w:t xml:space="preserve">Exit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b w:val="1"/>
                <w:bCs w:val="1"/>
                <w:rtl w:val="0"/>
              </w:rPr>
              <w:t xml:space="preserve">1. Planned isolation 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Traversal, derivation, ingest (FHR/SIC/PSD), sequencer, U1, schedule + certificate export, replay harness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Golden Families A–G passing; all six invariants green; 60 scenarios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b w:val="1"/>
                <w:bCs w:val="1"/>
                <w:rtl w:val="0"/>
              </w:rPr>
              <w:t xml:space="preserve">2. Depth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Patterns L2/L3/L4, cascade engine, U2 explorer, boundary schematic, P&amp;ID mark-up, cross-drawing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150 scenarios; discrepancy rate measured on a real drawing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b w:val="1"/>
                <w:bCs w:val="1"/>
                <w:rtl w:val="0"/>
              </w:rPr>
              <w:t xml:space="preserve">3. Field and permits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U3 PWA, field events, failed-proving re-derivation, permits (M3), U4 register, T4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Offline E2E; concurrent-authorisation race test passing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b w:val="1"/>
                <w:bCs w:val="1"/>
                <w:rtl w:val="0"/>
              </w:rPr>
              <w:t xml:space="preserve">4. Integration and assist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Maximo/SAP adapters, assist-service, interrogation, emergency mode (M2)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Degraded-mode test: full function with assist offline</w:t>
            </w:r>
          </w:p>
        </w:tc>
      </w:tr>
    </w:tbl>
    <w:p w:rsidR="00000000" w:rsidDel="00000000" w:rsidP="00000000" w:rsidRDefault="00000000" w:rsidRPr="00000000" w14:paraId="000003CD">
      <w:pPr>
        <w:pStyle w:val="Heading3"/>
        <w:rPr/>
      </w:pPr>
      <w:bookmarkStart w:colFirst="0" w:colLast="0" w:name="_ea79otsyuwff" w:id="67"/>
      <w:bookmarkEnd w:id="67"/>
      <w:r w:rsidDel="00000000" w:rsidR="00000000" w:rsidRPr="00000000">
        <w:rPr>
          <w:rtl w:val="0"/>
        </w:rPr>
        <w:t xml:space="preserve">17.3 Team shape</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b w:val="1"/>
                <w:bCs w:val="1"/>
              </w:rPr>
            </w:pPr>
            <w:r w:rsidDel="00000000" w:rsidR="00000000" w:rsidRPr="00000000">
              <w:rPr>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b w:val="1"/>
                <w:bCs w:val="1"/>
              </w:rPr>
            </w:pPr>
            <w:r w:rsidDel="00000000" w:rsidR="00000000" w:rsidRPr="00000000">
              <w:rPr>
                <w:b w:val="1"/>
                <w:bCs w:val="1"/>
                <w:rtl w:val="0"/>
              </w:rPr>
              <w:t xml:space="preserve">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Backend engineer (engines)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Pure modules, invariants, rule evaluator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Backend engineer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Persistence, API, lifecycle, integrations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t xml:space="preserve">Graph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Adapter, projection, performance, fixture DSL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tl w:val="0"/>
              </w:rPr>
              <w:t xml:space="preserve">Frontend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U1/U2/U4, then U3 PWA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AI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Assist service, guardrails, emergency triage — joins in Phase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b w:val="1"/>
                <w:bCs w:val="1"/>
                <w:rtl w:val="0"/>
              </w:rPr>
              <w:t xml:space="preserve">Process safety engineer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b w:val="1"/>
                <w:bCs w:val="1"/>
                <w:rtl w:val="0"/>
              </w:rPr>
              <w:t xml:space="preserve">Embedded, not consulted.</w:t>
            </w:r>
            <w:r w:rsidDel="00000000" w:rsidR="00000000" w:rsidRPr="00000000">
              <w:rPr>
                <w:rtl w:val="0"/>
              </w:rPr>
              <w:t xml:space="preserve"> Authors rulesets and patterns, defines expected outputs for golden scenarios, signs the default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QA / test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Golden corpus, property tests, replay harness</w:t>
            </w:r>
          </w:p>
        </w:tc>
      </w:tr>
    </w:tbl>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The process safety engineer is the critical hire. Without one embedded, the team will invent isolation rules from search results, and the ruleset — the entire safety argument — will be unsignable.</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2"/>
        <w:rPr/>
      </w:pPr>
      <w:bookmarkStart w:colFirst="0" w:colLast="0" w:name="_prwvd7hud480" w:id="68"/>
      <w:bookmarkEnd w:id="68"/>
      <w:r w:rsidDel="00000000" w:rsidR="00000000" w:rsidRPr="00000000">
        <w:rPr>
          <w:rtl w:val="0"/>
        </w:rPr>
        <w:t xml:space="preserve">18. Risks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rtl w:val="0"/>
              </w:rPr>
              <w:t xml:space="preserve">Off-page connector resolution in Convert P&amp;ID is unreliable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Agent blocks constantly; unusable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tl w:val="0"/>
              </w:rPr>
              <w:t xml:space="preserve">Measure resolution rate on a real drawing set in Phase 2 </w:t>
            </w:r>
            <w:r w:rsidDel="00000000" w:rsidR="00000000" w:rsidRPr="00000000">
              <w:rPr>
                <w:i w:val="1"/>
                <w:iCs w:val="1"/>
                <w:rtl w:val="0"/>
              </w:rPr>
              <w:t xml:space="preserve">before</w:t>
            </w:r>
            <w:r w:rsidDel="00000000" w:rsidR="00000000" w:rsidRPr="00000000">
              <w:rPr>
                <w:rtl w:val="0"/>
              </w:rPr>
              <w:t xml:space="preserve"> committing to the hard gate; if low, add a supervised resolution workflow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Role classification of connections is unreliable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t xml:space="preserve">Pattern checks produce noise, users learn to dismiss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Explicit </w:t>
            </w:r>
            <w:r w:rsidDel="00000000" w:rsidR="00000000" w:rsidRPr="00000000">
              <w:rPr>
                <w:rFonts w:ascii="Roboto Mono" w:cs="Roboto Mono" w:eastAsia="Roboto Mono" w:hAnsi="Roboto Mono"/>
                <w:color w:val="188038"/>
                <w:rtl w:val="0"/>
              </w:rPr>
              <w:t xml:space="preserve">UNCLASSIFIED</w:t>
            </w:r>
            <w:r w:rsidDel="00000000" w:rsidR="00000000" w:rsidRPr="00000000">
              <w:rPr>
                <w:rtl w:val="0"/>
              </w:rPr>
              <w:t xml:space="preserve"> outcome; track discrepancy rate per pattern; tune before shipping patterns to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PSD decays in daily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Plans built on stale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Short validity window; in-app form; make refreshing individual declarations cheap (REQ-XD/S-31)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Path enumeration blows up on cyclic 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Timeouts on real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Quotient graph, reachability-based source discovery, depth caps with findings — build these in from Milestone 0, not as an optimisation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Over-isolation drives users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Product fails commercially and safety-wise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S-32 as a permanent regression test; track points-per-plan by scope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No process safety engineer embedded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Unsignable ruleset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Hire before Phase 1 starts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Scope creep into electrical before SLD Convert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Half-built electrical isolation is worse than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Hold the </w:t>
            </w:r>
            <w:r w:rsidDel="00000000" w:rsidR="00000000" w:rsidRPr="00000000">
              <w:rPr>
                <w:rFonts w:ascii="Roboto Mono" w:cs="Roboto Mono" w:eastAsia="Roboto Mono" w:hAnsi="Roboto Mono"/>
                <w:color w:val="188038"/>
                <w:rtl w:val="0"/>
              </w:rPr>
              <w:t xml:space="preserve">out_of_scope</w:t>
            </w:r>
            <w:r w:rsidDel="00000000" w:rsidR="00000000" w:rsidRPr="00000000">
              <w:rPr>
                <w:rtl w:val="0"/>
              </w:rPr>
              <w:t xml:space="preserve"> flag; the placeholder section is the deliverable until Convert-for-SLD lands</w:t>
            </w:r>
          </w:p>
        </w:tc>
      </w:tr>
    </w:tbl>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2"/>
        <w:rPr/>
      </w:pPr>
      <w:bookmarkStart w:colFirst="0" w:colLast="0" w:name="_ogicl4k2y9kh" w:id="69"/>
      <w:bookmarkEnd w:id="69"/>
      <w:r w:rsidDel="00000000" w:rsidR="00000000" w:rsidRPr="00000000">
        <w:rPr>
          <w:rtl w:val="0"/>
        </w:rPr>
        <w:t xml:space="preserve">19. Open Technical Questions</w:t>
      </w:r>
    </w:p>
    <w:p w:rsidR="00000000" w:rsidDel="00000000" w:rsidP="00000000" w:rsidRDefault="00000000" w:rsidRPr="00000000" w14:paraId="00000406">
      <w:pPr>
        <w:numPr>
          <w:ilvl w:val="0"/>
          <w:numId w:val="8"/>
        </w:numPr>
        <w:ind w:left="720" w:hanging="360"/>
      </w:pPr>
      <w:r w:rsidDel="00000000" w:rsidR="00000000" w:rsidRPr="00000000">
        <w:rPr>
          <w:b w:val="1"/>
          <w:bCs w:val="1"/>
          <w:rtl w:val="0"/>
        </w:rPr>
        <w:t xml:space="preserve">UniGraph schema stability.</w:t>
      </w:r>
      <w:r w:rsidDel="00000000" w:rsidR="00000000" w:rsidRPr="00000000">
        <w:rPr>
          <w:rtl w:val="0"/>
        </w:rPr>
        <w:t xml:space="preserve"> What is the current node/edge model, and how volatile is it? The </w:t>
      </w:r>
      <w:r w:rsidDel="00000000" w:rsidR="00000000" w:rsidRPr="00000000">
        <w:rPr>
          <w:rFonts w:ascii="Roboto Mono" w:cs="Roboto Mono" w:eastAsia="Roboto Mono" w:hAnsi="Roboto Mono"/>
          <w:color w:val="188038"/>
          <w:rtl w:val="0"/>
        </w:rPr>
        <w:t xml:space="preserve">graph-adapter</w:t>
      </w:r>
      <w:r w:rsidDel="00000000" w:rsidR="00000000" w:rsidRPr="00000000">
        <w:rPr>
          <w:rtl w:val="0"/>
        </w:rPr>
        <w:t xml:space="preserve"> contract needs to be written against something concrete before Milestone 0.</w:t>
      </w:r>
    </w:p>
    <w:p w:rsidR="00000000" w:rsidDel="00000000" w:rsidP="00000000" w:rsidRDefault="00000000" w:rsidRPr="00000000" w14:paraId="00000407">
      <w:pPr>
        <w:numPr>
          <w:ilvl w:val="0"/>
          <w:numId w:val="8"/>
        </w:numPr>
        <w:ind w:left="720" w:hanging="360"/>
      </w:pPr>
      <w:r w:rsidDel="00000000" w:rsidR="00000000" w:rsidRPr="00000000">
        <w:rPr>
          <w:b w:val="1"/>
          <w:bCs w:val="1"/>
          <w:rtl w:val="0"/>
        </w:rPr>
        <w:t xml:space="preserve">Coordinate back-links.</w:t>
      </w:r>
      <w:r w:rsidDel="00000000" w:rsidR="00000000" w:rsidRPr="00000000">
        <w:rPr>
          <w:rtl w:val="0"/>
        </w:rPr>
        <w:t xml:space="preserve"> Does Convert P&amp;ID already retain </w:t>
      </w:r>
      <w:r w:rsidDel="00000000" w:rsidR="00000000" w:rsidRPr="00000000">
        <w:rPr>
          <w:rFonts w:ascii="Roboto Mono" w:cs="Roboto Mono" w:eastAsia="Roboto Mono" w:hAnsi="Roboto Mono"/>
          <w:color w:val="188038"/>
          <w:rtl w:val="0"/>
        </w:rPr>
        <w:t xml:space="preserve">(drawing, x, y)</w:t>
      </w:r>
      <w:r w:rsidDel="00000000" w:rsidR="00000000" w:rsidRPr="00000000">
        <w:rPr>
          <w:rtl w:val="0"/>
        </w:rPr>
        <w:t xml:space="preserve"> per entity? If not, it is a blocking dependency for Phase 2 and should be scheduled now.</w:t>
      </w:r>
    </w:p>
    <w:p w:rsidR="00000000" w:rsidDel="00000000" w:rsidP="00000000" w:rsidRDefault="00000000" w:rsidRPr="00000000" w14:paraId="00000408">
      <w:pPr>
        <w:numPr>
          <w:ilvl w:val="0"/>
          <w:numId w:val="8"/>
        </w:numPr>
        <w:ind w:left="720" w:hanging="360"/>
      </w:pPr>
      <w:r w:rsidDel="00000000" w:rsidR="00000000" w:rsidRPr="00000000">
        <w:rPr>
          <w:b w:val="1"/>
          <w:bCs w:val="1"/>
          <w:rtl w:val="0"/>
        </w:rPr>
        <w:t xml:space="preserve">Off-page connector resolution rate.</w:t>
      </w:r>
      <w:r w:rsidDel="00000000" w:rsidR="00000000" w:rsidRPr="00000000">
        <w:rPr>
          <w:rtl w:val="0"/>
        </w:rPr>
        <w:t xml:space="preserve"> Measured, on a real drawing set. This single number determines whether REQ-XD-03 is a safety feature or a usability disaster.</w:t>
      </w:r>
    </w:p>
    <w:p w:rsidR="00000000" w:rsidDel="00000000" w:rsidP="00000000" w:rsidRDefault="00000000" w:rsidRPr="00000000" w14:paraId="00000409">
      <w:pPr>
        <w:numPr>
          <w:ilvl w:val="0"/>
          <w:numId w:val="8"/>
        </w:numPr>
        <w:ind w:left="720" w:hanging="360"/>
      </w:pPr>
      <w:r w:rsidDel="00000000" w:rsidR="00000000" w:rsidRPr="00000000">
        <w:rPr>
          <w:b w:val="1"/>
          <w:bCs w:val="1"/>
          <w:rtl w:val="0"/>
        </w:rPr>
        <w:t xml:space="preserve">Graph store.</w:t>
      </w:r>
      <w:r w:rsidDel="00000000" w:rsidR="00000000" w:rsidRPr="00000000">
        <w:rPr>
          <w:rtl w:val="0"/>
        </w:rPr>
        <w:t xml:space="preserve"> Which one, and does it support the snapshot/versioning that REQ-DEP-03 assumes? If not, versioning has to be built in the adapter and that is a Phase 1 workstream.</w:t>
      </w:r>
    </w:p>
    <w:p w:rsidR="00000000" w:rsidDel="00000000" w:rsidP="00000000" w:rsidRDefault="00000000" w:rsidRPr="00000000" w14:paraId="0000040A">
      <w:pPr>
        <w:numPr>
          <w:ilvl w:val="0"/>
          <w:numId w:val="8"/>
        </w:numPr>
        <w:ind w:left="720" w:hanging="360"/>
      </w:pPr>
      <w:r w:rsidDel="00000000" w:rsidR="00000000" w:rsidRPr="00000000">
        <w:rPr>
          <w:b w:val="1"/>
          <w:bCs w:val="1"/>
          <w:rtl w:val="0"/>
        </w:rPr>
        <w:t xml:space="preserve">Existing auth and tenancy.</w:t>
      </w:r>
      <w:r w:rsidDel="00000000" w:rsidR="00000000" w:rsidRPr="00000000">
        <w:rPr>
          <w:rtl w:val="0"/>
        </w:rPr>
        <w:t xml:space="preserve"> Does Plant360 already have an identity model the gateway should adopt?</w:t>
      </w:r>
    </w:p>
    <w:p w:rsidR="00000000" w:rsidDel="00000000" w:rsidP="00000000" w:rsidRDefault="00000000" w:rsidRPr="00000000" w14:paraId="0000040B">
      <w:pPr>
        <w:numPr>
          <w:ilvl w:val="0"/>
          <w:numId w:val="8"/>
        </w:numPr>
        <w:ind w:left="720" w:hanging="360"/>
      </w:pPr>
      <w:r w:rsidDel="00000000" w:rsidR="00000000" w:rsidRPr="00000000">
        <w:rPr>
          <w:b w:val="1"/>
          <w:bCs w:val="1"/>
          <w:rtl w:val="0"/>
        </w:rPr>
        <w:t xml:space="preserve">Field device estate.</w:t>
      </w:r>
      <w:r w:rsidDel="00000000" w:rsidR="00000000" w:rsidRPr="00000000">
        <w:rPr>
          <w:rtl w:val="0"/>
        </w:rPr>
        <w:t xml:space="preserve"> Intrinsically safe tablets, phones, or nothing? Determines whether U3 is a PWA or a printed pack, and that is a large scope difference.</w:t>
      </w:r>
    </w:p>
    <w:p w:rsidR="00000000" w:rsidDel="00000000" w:rsidP="00000000" w:rsidRDefault="00000000" w:rsidRPr="00000000" w14:paraId="0000040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