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9D" w:rsidRDefault="002E67F3">
      <w:proofErr w:type="gramStart"/>
      <w:r w:rsidRPr="002E67F3">
        <w:t>Bhuvana  Ramakrishnan</w:t>
      </w:r>
      <w:proofErr w:type="gramEnd"/>
      <w:r w:rsidRPr="002E67F3">
        <w:t>, holds a Commerce Bachelors and Masters  from NIT Trichy. After 15 years of globetrotting she started her career in the field of Special education.  She is a certified Level II Educational Therapist, from National Institute of Learning developments (NILD)</w:t>
      </w:r>
      <w:proofErr w:type="gramStart"/>
      <w:r w:rsidRPr="002E67F3">
        <w:t>,Virginia</w:t>
      </w:r>
      <w:proofErr w:type="gramEnd"/>
      <w:r w:rsidRPr="002E67F3">
        <w:t xml:space="preserve"> ,USA. She is also certified in Search and Teach, Rx discovery for Math and Reading and Group Educational therapy from NILD. She has been certified as a Remedial </w:t>
      </w:r>
      <w:proofErr w:type="gramStart"/>
      <w:r w:rsidRPr="002E67F3">
        <w:t>Tutor  in</w:t>
      </w:r>
      <w:proofErr w:type="gramEnd"/>
      <w:r w:rsidRPr="002E67F3">
        <w:t xml:space="preserve"> Specific Learning Difficulties that covers Orton </w:t>
      </w:r>
      <w:proofErr w:type="spellStart"/>
      <w:r w:rsidRPr="002E67F3">
        <w:t>Gillingam’s</w:t>
      </w:r>
      <w:proofErr w:type="spellEnd"/>
      <w:r w:rsidRPr="002E67F3">
        <w:t xml:space="preserve"> Multisensory approach and Kansas strategies. She is the licenced Learning Propensity Assessment device (LPAD) Standard assessor</w:t>
      </w:r>
      <w:bookmarkStart w:id="0" w:name="_GoBack"/>
      <w:bookmarkEnd w:id="0"/>
      <w:r w:rsidRPr="002E67F3">
        <w:t xml:space="preserve"> from Feuerstein’ </w:t>
      </w:r>
      <w:proofErr w:type="gramStart"/>
      <w:r w:rsidRPr="002E67F3">
        <w:t>Institute(</w:t>
      </w:r>
      <w:proofErr w:type="gramEnd"/>
      <w:r w:rsidRPr="002E67F3">
        <w:t>ICELP),</w:t>
      </w:r>
    </w:p>
    <w:sectPr w:rsidR="00F6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03"/>
    <w:rsid w:val="00110C03"/>
    <w:rsid w:val="002E67F3"/>
    <w:rsid w:val="00F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0EDB-799B-4275-8B5C-5CD9381C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3</cp:revision>
  <dcterms:created xsi:type="dcterms:W3CDTF">2020-08-18T06:39:00Z</dcterms:created>
  <dcterms:modified xsi:type="dcterms:W3CDTF">2020-08-18T06:40:00Z</dcterms:modified>
</cp:coreProperties>
</file>