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Spark HDFS Splits and Partition</w:t>
      </w:r>
    </w:p>
    <w:p>
      <w:pPr>
        <w:jc w:val="both"/>
        <w:rPr>
          <w:color w:val="FF0000"/>
          <w:sz w:val="24"/>
          <w:szCs w:val="32"/>
        </w:rPr>
      </w:pPr>
      <w:r>
        <w:rPr>
          <w:sz w:val="24"/>
          <w:szCs w:val="32"/>
        </w:rPr>
        <w:t>1</w:t>
      </w:r>
      <w:r>
        <w:rPr>
          <w:color w:val="FF0000"/>
          <w:sz w:val="24"/>
          <w:szCs w:val="32"/>
        </w:rPr>
        <w:t>:Spark中的Partition的概念与Mapreduce中的Splits的概念是类似的</w:t>
      </w:r>
    </w:p>
    <w:p>
      <w:pPr>
        <w:jc w:val="both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都是计算层的逻辑概念，而Block是存储层面的概念。</w:t>
      </w:r>
    </w:p>
    <w:p>
      <w:pPr>
        <w:jc w:val="both"/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首先明确：多少个split 其实就对应了多少个Partition</w:t>
      </w:r>
    </w:p>
    <w:p>
      <w:pPr>
        <w:jc w:val="both"/>
      </w:pPr>
      <w:r>
        <w:drawing>
          <wp:inline distT="0" distB="0" distL="114300" distR="114300">
            <wp:extent cx="5274310" cy="15138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</w:p>
    <w:p>
      <w:pPr>
        <w:jc w:val="both"/>
        <w:rPr>
          <w:sz w:val="24"/>
          <w:szCs w:val="32"/>
        </w:rPr>
      </w:pPr>
      <w:r>
        <w:rPr>
          <w:b/>
          <w:bCs/>
          <w:sz w:val="24"/>
          <w:szCs w:val="32"/>
        </w:rPr>
        <w:t>sc.textFile(path,minPartitions)</w:t>
      </w:r>
      <w:r>
        <w:rPr>
          <w:sz w:val="24"/>
          <w:szCs w:val="32"/>
        </w:rPr>
        <w:t xml:space="preserve"> 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注意对minPartitions的理解，partition个数不可能小于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FileInputFormat.getSplits() 得到的splits个数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实验验证：</w:t>
      </w:r>
    </w:p>
    <w:p>
      <w:pPr>
        <w:jc w:val="both"/>
      </w:pPr>
      <w:r>
        <w:drawing>
          <wp:inline distT="0" distB="0" distL="114300" distR="114300">
            <wp:extent cx="5264150" cy="10267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04765" cy="676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2:如果Partition 个数大于Block 个数，那么能否保证顺序，切分Block 还是如何处理？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多个输入文件，按照文件进行处理，不够一个Split 算一个Split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Split size 计算如下，</w:t>
      </w:r>
    </w:p>
    <w:p>
      <w:pPr>
        <w:jc w:val="both"/>
        <w:rPr>
          <w:sz w:val="24"/>
          <w:szCs w:val="32"/>
        </w:rPr>
      </w:pPr>
      <w:r>
        <w:drawing>
          <wp:inline distT="0" distB="0" distL="114300" distR="114300">
            <wp:extent cx="5271135" cy="8128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实验验证：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Situation1: with minPartition = 2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顺序是一致的</w:t>
      </w:r>
    </w:p>
    <w:p>
      <w:pPr>
        <w:jc w:val="both"/>
      </w:pPr>
      <w:r>
        <w:drawing>
          <wp:inline distT="0" distB="0" distL="114300" distR="114300">
            <wp:extent cx="23526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2098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362200" cy="581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color w:val="00B050"/>
        </w:rPr>
      </w:pPr>
      <w:r>
        <w:rPr>
          <w:color w:val="00B050"/>
        </w:rPr>
        <w:t>Situation 2: with minPartition = 1</w:t>
      </w:r>
    </w:p>
    <w:p>
      <w:pPr>
        <w:jc w:val="both"/>
        <w:rPr>
          <w:color w:val="00B050"/>
        </w:rPr>
      </w:pPr>
      <w:r>
        <w:rPr>
          <w:color w:val="00B050"/>
        </w:rPr>
        <w:t>与sit1比较虽说都是两个Partition ,但是顺序并不一样。</w:t>
      </w:r>
    </w:p>
    <w:p>
      <w:pPr>
        <w:jc w:val="both"/>
      </w:pPr>
      <w:r>
        <w:drawing>
          <wp:inline distT="0" distB="0" distL="114300" distR="114300">
            <wp:extent cx="2809240" cy="771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094990" cy="7334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Situation 3:with minPartition = 3</w:t>
      </w:r>
    </w:p>
    <w:p>
      <w:pPr>
        <w:jc w:val="both"/>
      </w:pPr>
      <w:r>
        <w:t>结果一致</w:t>
      </w:r>
    </w:p>
    <w:p>
      <w:pPr>
        <w:jc w:val="both"/>
      </w:pPr>
      <w:r>
        <w:drawing>
          <wp:inline distT="0" distB="0" distL="114300" distR="114300">
            <wp:extent cx="212407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599690" cy="6953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53365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Situation 3: with minPartition = 10</w:t>
      </w:r>
    </w:p>
    <w:p>
      <w:pPr>
        <w:jc w:val="both"/>
      </w:pPr>
      <w:r>
        <w:drawing>
          <wp:inline distT="0" distB="0" distL="114300" distR="114300">
            <wp:extent cx="4066540" cy="16859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1753870"/>
            <wp:effectExtent l="0" t="0" r="698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42740" cy="17430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结论：使用textFile读取 HDFS 文件：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color w:val="00B050"/>
        </w:rPr>
      </w:pPr>
      <w:r>
        <w:rPr>
          <w:color w:val="00B050"/>
        </w:rPr>
        <w:t>只要设置了相同的minPartition,多次运行各个Partition结果是一致的。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color w:val="00B050"/>
        </w:rPr>
      </w:pPr>
      <w:r>
        <w:rPr>
          <w:color w:val="00B050"/>
        </w:rPr>
        <w:t>对于minPartition 小于真实的Splits个数的情况，设置和不设置结果不一致。</w:t>
      </w:r>
    </w:p>
    <w:p>
      <w:pPr>
        <w:jc w:val="both"/>
        <w:rPr>
          <w:sz w:val="24"/>
          <w:szCs w:val="32"/>
        </w:rPr>
      </w:pPr>
    </w:p>
    <w:p>
      <w:pPr>
        <w:jc w:val="both"/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79101">
    <w:nsid w:val="582460DD"/>
    <w:multiLevelType w:val="singleLevel"/>
    <w:tmpl w:val="582460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8779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EEB57"/>
    <w:rsid w:val="24DEE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2016-11-10T17:01:00Z</dcterms:created>
  <dc:creator>hadoop</dc:creator>
  <cp:lastModifiedBy>hadoop</cp:lastModifiedBy>
  <dcterms:modified xsi:type="dcterms:W3CDTF">2016-11-10T19:59:06Z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