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Spark mllib 分析报告-Kmeans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一：算法介绍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Kmeans 是一种聚类算法，是一种无监督学习方法。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二：算法过程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Kmeans 是一种迭代式算法。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算法初始化：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1&gt;:可以随机初始化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2&gt;:采用Kmeans|| , 是Kmeans++ 的变种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Kmeans|| 思想待学习****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算法过程：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主要计算过程是迭代以下两步：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1：计算每个样本点所属的中心点，得到一些集合。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2：计算每个集合中的点的均值，得到新的样本点。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三：算法评价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评价标准：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1：收敛速度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2：正确性：SSE(sum of square error)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目前Mllib实现了SSE评价标准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四：算法并行化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Kmeans的并行化核心部分接住了RDD,从而实现计算过程的并行化。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计算过程：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初始化：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1：初始化中心点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迭代直至收敛或者精度达到SSE指定的精度：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1：broadcast中心点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2：计算sum and count of each points mapping to each center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rdd.mapPartition().reduceByKey(mergeFunc).collectAsMap()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3：更新中心点：这一步在driver进行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但是应该没有driver瓶颈，因为每个executor 只返回K个（sum,count）这样的数据给driver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算法有多次迭代，所以RDD最好被cached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算法中值得借鉴的地方：通过三角不等式和L2范数优化欧式距离的计算</w:t>
      </w:r>
    </w:p>
    <w:p>
      <w:pPr>
        <w:jc w:val="both"/>
        <w:rPr>
          <w:rFonts w:hint="eastAsia"/>
          <w:b/>
          <w:bCs/>
          <w:color w:val="00206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2060"/>
          <w:sz w:val="24"/>
          <w:szCs w:val="24"/>
          <w:lang w:val="en-US" w:eastAsia="zh-CN"/>
        </w:rPr>
        <w:t>比如：计算每个点到中心点的距离：</w:t>
      </w:r>
    </w:p>
    <w:p>
      <w:pPr>
        <w:jc w:val="both"/>
        <w:rPr>
          <w:rFonts w:hint="eastAsia"/>
          <w:b/>
          <w:bCs/>
          <w:color w:val="00206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60770" cy="2230755"/>
            <wp:effectExtent l="0" t="0" r="1143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利用了三角不等式 |a - b| &gt;= |a| -|b|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可以通过L2 范式快速计算出 |a| -|b|</w:t>
      </w:r>
      <w:bookmarkStart w:id="0" w:name="_GoBack"/>
      <w:bookmarkEnd w:id="0"/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另外fastSquareDistance 还可以根据范式快速的计算距离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五：数据流图</w:t>
      </w: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mapPartition -&gt; reduceByKey -&gt; Driver</w:t>
      </w: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六：测试</w:t>
      </w:r>
    </w:p>
    <w:tbl>
      <w:tblPr>
        <w:tblStyle w:val="6"/>
        <w:tblW w:w="8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2226"/>
        <w:gridCol w:w="1931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DataSet Size</w:t>
            </w:r>
          </w:p>
        </w:tc>
        <w:tc>
          <w:tcPr>
            <w:tcW w:w="2226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Configuration</w:t>
            </w:r>
          </w:p>
        </w:tc>
        <w:tc>
          <w:tcPr>
            <w:tcW w:w="19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Run time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57M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Million points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 dims/point</w:t>
            </w:r>
          </w:p>
        </w:tc>
        <w:tc>
          <w:tcPr>
            <w:tcW w:w="2226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 Executor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4G/Executor</w:t>
            </w:r>
          </w:p>
        </w:tc>
        <w:tc>
          <w:tcPr>
            <w:tcW w:w="19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102S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570M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 Million points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 Dims/point </w:t>
            </w:r>
          </w:p>
        </w:tc>
        <w:tc>
          <w:tcPr>
            <w:tcW w:w="2226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 Executor</w:t>
            </w:r>
          </w:p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4G/Executor</w:t>
            </w:r>
          </w:p>
        </w:tc>
        <w:tc>
          <w:tcPr>
            <w:tcW w:w="1931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32Mins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</w:tbl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算法可扩展性: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可以看到当数据量增加10倍的时候，计算时间增长是多于10倍的。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七：Others</w:t>
      </w:r>
    </w:p>
    <w:p>
      <w:pPr>
        <w:jc w:val="both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Spark 还实现了 Bisecting KMeans和 StreamingKMeans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TODO：算法优化：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1：参考目前Kmeans 最好单机版实现：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"http://glaros.dtc.umn.edu/gkhome/cluto/cluto/overview" </w:instrTex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http://glaros.dtc.umn.edu/gkhome/cluto/cluto/overview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高维数据稀疏性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2：Community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SPARK-14174 Accelerate Kmeans wia Mini-Batch EM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思路：抽样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加速距离计算</w:t>
      </w:r>
    </w:p>
    <w:p>
      <w:pPr>
        <w:ind w:firstLine="420" w:firstLineChars="0"/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保存个态，避免重复计算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关于Mini-Batch Kmeans,可以减少算法时间，准确性只比标准Kmeans 差一点，见下图。</w:t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234124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F5DD9"/>
    <w:rsid w:val="01BD24EC"/>
    <w:rsid w:val="04300FD7"/>
    <w:rsid w:val="145173AB"/>
    <w:rsid w:val="1616291A"/>
    <w:rsid w:val="22BB2177"/>
    <w:rsid w:val="2F4062ED"/>
    <w:rsid w:val="2F8F5DD9"/>
    <w:rsid w:val="3CCA607E"/>
    <w:rsid w:val="3F836717"/>
    <w:rsid w:val="41304B02"/>
    <w:rsid w:val="546C6E82"/>
    <w:rsid w:val="57203787"/>
    <w:rsid w:val="65455D79"/>
    <w:rsid w:val="68FD6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2016-10-19T12:29:00Z</dcterms:created>
  <dc:creator>wjf</dc:creator>
  <cp:lastModifiedBy>wjf</cp:lastModifiedBy>
  <dcterms:modified xsi:type="dcterms:W3CDTF">2016-10-28T03:22:09Z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