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0D0" w:rsidRPr="00FF1EF1" w:rsidRDefault="007470D0">
      <w:r w:rsidRPr="00FF1EF1">
        <w:t>Проверки заменить на ПОВЕРКА СИ</w:t>
      </w:r>
    </w:p>
    <w:p w:rsidR="007470D0" w:rsidRPr="00295287" w:rsidRDefault="007470D0">
      <w:pPr>
        <w:rPr>
          <w:b/>
        </w:rPr>
      </w:pPr>
      <w:r w:rsidRPr="00295287">
        <w:rPr>
          <w:b/>
        </w:rPr>
        <w:t>Условия поверки</w:t>
      </w:r>
    </w:p>
    <w:p w:rsidR="00FF1EF1" w:rsidRPr="00295287" w:rsidRDefault="00FF1EF1">
      <w:r>
        <w:t>Дата</w:t>
      </w:r>
      <w:r w:rsidR="009E4381" w:rsidRPr="00295287">
        <w:t xml:space="preserve"> </w:t>
      </w:r>
      <w:r w:rsidR="009E4381">
        <w:t>поверки</w:t>
      </w:r>
      <w:r w:rsidRPr="00295287">
        <w:t>:</w:t>
      </w:r>
    </w:p>
    <w:p w:rsidR="007D6C08" w:rsidRPr="007470D0" w:rsidRDefault="007470D0">
      <w:r w:rsidRPr="007470D0">
        <w:t>Лаборатория заменить на Температура, °С</w:t>
      </w:r>
    </w:p>
    <w:p w:rsidR="007470D0" w:rsidRPr="007470D0" w:rsidRDefault="007470D0">
      <w:r w:rsidRPr="007470D0">
        <w:t xml:space="preserve">Температура заменить на Атмосферное давление, </w:t>
      </w:r>
      <w:proofErr w:type="spellStart"/>
      <w:r w:rsidRPr="007470D0">
        <w:t>гПа</w:t>
      </w:r>
      <w:proofErr w:type="spellEnd"/>
    </w:p>
    <w:p w:rsidR="007470D0" w:rsidRDefault="007470D0">
      <w:r w:rsidRPr="007470D0">
        <w:t>Влажность заменить на Относительная влажность, %</w:t>
      </w:r>
    </w:p>
    <w:p w:rsidR="007470D0" w:rsidRDefault="007470D0"/>
    <w:p w:rsidR="007470D0" w:rsidRDefault="007470D0">
      <w:r>
        <w:t xml:space="preserve">Проверяемое устройство заменить на </w:t>
      </w:r>
      <w:r w:rsidR="00FF1EF1">
        <w:t>Поверяемое СИ</w:t>
      </w:r>
    </w:p>
    <w:p w:rsidR="00FF1EF1" w:rsidRDefault="00FF1EF1">
      <w:r>
        <w:t>Тип устройства заменить на Тип СИ</w:t>
      </w:r>
    </w:p>
    <w:p w:rsidR="00FF1EF1" w:rsidRDefault="00FF1EF1">
      <w:r>
        <w:t>Изготовитель убрать</w:t>
      </w:r>
    </w:p>
    <w:p w:rsidR="00FF1EF1" w:rsidRDefault="00FF1EF1">
      <w:r>
        <w:t>Инвентарный заменить на Заводской номер</w:t>
      </w:r>
    </w:p>
    <w:p w:rsidR="00FF1EF1" w:rsidRDefault="00FF1EF1">
      <w:r>
        <w:t>Серийный</w:t>
      </w:r>
      <w:r w:rsidR="009E4381">
        <w:t xml:space="preserve"> номер</w:t>
      </w:r>
      <w:r>
        <w:t xml:space="preserve"> заменить на Заказчик</w:t>
      </w:r>
    </w:p>
    <w:p w:rsidR="009E4381" w:rsidRDefault="009E4381">
      <w:r>
        <w:t>Дата прошлой поверки заменить на Дата предыдущей поверки (в предлагаемом выборе должна быть также дата –отсутствует-)</w:t>
      </w:r>
    </w:p>
    <w:p w:rsidR="009E4381" w:rsidRDefault="009E4381">
      <w:r>
        <w:t xml:space="preserve">Тип поверки заменить на </w:t>
      </w:r>
      <w:r w:rsidR="0019563C">
        <w:t>Выбор</w:t>
      </w:r>
      <w:r w:rsidR="0019563C" w:rsidRPr="0019563C">
        <w:t>:</w:t>
      </w:r>
      <w:r w:rsidR="0019563C">
        <w:t xml:space="preserve"> </w:t>
      </w:r>
      <w:r>
        <w:t>Поверка</w:t>
      </w:r>
      <w:r w:rsidRPr="009E4381">
        <w:t>/</w:t>
      </w:r>
      <w:r w:rsidR="0019563C">
        <w:t>К</w:t>
      </w:r>
      <w:r>
        <w:t>алибровка</w:t>
      </w:r>
    </w:p>
    <w:p w:rsidR="0019563C" w:rsidRDefault="0019563C">
      <w:r>
        <w:t xml:space="preserve">Канал на Выбор </w:t>
      </w:r>
      <w:r>
        <w:rPr>
          <w:lang w:val="en-US"/>
        </w:rPr>
        <w:t>Ps</w:t>
      </w:r>
      <w:r w:rsidRPr="0019563C">
        <w:t>/</w:t>
      </w:r>
      <w:r>
        <w:rPr>
          <w:lang w:val="en-US"/>
        </w:rPr>
        <w:t>Pt</w:t>
      </w:r>
    </w:p>
    <w:p w:rsidR="000E2C43" w:rsidRDefault="000E2C43"/>
    <w:p w:rsidR="0019563C" w:rsidRDefault="0019563C">
      <w:r>
        <w:t>Эталон</w:t>
      </w:r>
    </w:p>
    <w:p w:rsidR="0019563C" w:rsidRPr="00D0434D" w:rsidRDefault="0019563C">
      <w:r>
        <w:t>Тип</w:t>
      </w:r>
      <w:r w:rsidR="00D0434D" w:rsidRPr="00295287">
        <w:t xml:space="preserve"> </w:t>
      </w:r>
      <w:r w:rsidR="00D0434D">
        <w:t>СИ</w:t>
      </w:r>
    </w:p>
    <w:p w:rsidR="0019563C" w:rsidRDefault="0019563C">
      <w:r>
        <w:t>Заводской номер</w:t>
      </w:r>
    </w:p>
    <w:p w:rsidR="0019563C" w:rsidRPr="0019563C" w:rsidRDefault="0019563C">
      <w:r>
        <w:t>Дата предыдущей поверки</w:t>
      </w:r>
    </w:p>
    <w:p w:rsidR="00295287" w:rsidRDefault="00295287"/>
    <w:p w:rsidR="00295287" w:rsidRDefault="00295287">
      <w:r>
        <w:t>Ход проверки заменить на Поверка</w:t>
      </w:r>
      <w:r w:rsidRPr="00295287">
        <w:t>/</w:t>
      </w:r>
      <w:r>
        <w:t>калибровка СИ</w:t>
      </w:r>
    </w:p>
    <w:p w:rsidR="00295287" w:rsidRDefault="00295287">
      <w:r>
        <w:t>Шаги заменить на Поверяемые</w:t>
      </w:r>
      <w:r w:rsidRPr="00295287">
        <w:t>/</w:t>
      </w:r>
      <w:r>
        <w:t>калибруемые точки</w:t>
      </w:r>
    </w:p>
    <w:p w:rsidR="003C7DCD" w:rsidRDefault="003C7DCD">
      <w:r>
        <w:t>Результаты заменить на Протокол поверки</w:t>
      </w:r>
    </w:p>
    <w:p w:rsidR="00300479" w:rsidRDefault="003C7DCD" w:rsidP="00340286">
      <w:r>
        <w:t>Инициализация поверки (желательно в этой кнопке меню иметь старт и стоп</w:t>
      </w:r>
      <w:r w:rsidR="00300479">
        <w:t xml:space="preserve">, стоп в смысле </w:t>
      </w:r>
      <w:r w:rsidR="00300479">
        <w:rPr>
          <w:lang w:val="en-US"/>
        </w:rPr>
        <w:t>Hold</w:t>
      </w:r>
      <w:r w:rsidR="00300479" w:rsidRPr="00300479">
        <w:t xml:space="preserve"> </w:t>
      </w:r>
      <w:r w:rsidR="00300479">
        <w:t>приостановить)</w:t>
      </w:r>
    </w:p>
    <w:p w:rsidR="00300479" w:rsidRDefault="00996DE4" w:rsidP="00340286">
      <w:r>
        <w:t>Добавить Выбор точек поверки</w:t>
      </w:r>
      <w:r w:rsidRPr="00996DE4">
        <w:t>/</w:t>
      </w:r>
      <w:r>
        <w:t xml:space="preserve">калибровки (это может быть одна, две, или из ряда, </w:t>
      </w:r>
      <w:proofErr w:type="spellStart"/>
      <w:r>
        <w:t>см.таблицу</w:t>
      </w:r>
      <w:proofErr w:type="spellEnd"/>
      <w:r>
        <w:t>, фактически сформировать методику, стандартно все из таблицы</w:t>
      </w:r>
      <w:r w:rsidR="0094678A">
        <w:t>, также с возможностью выставить-отредактировать точку поверки, калибровки</w:t>
      </w:r>
      <w:r>
        <w:t>)</w:t>
      </w:r>
    </w:p>
    <w:tbl>
      <w:tblPr>
        <w:tblpPr w:leftFromText="180" w:rightFromText="180" w:vertAnchor="text" w:horzAnchor="margin" w:tblpXSpec="center" w:tblpY="-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292"/>
        <w:gridCol w:w="224"/>
      </w:tblGrid>
      <w:tr w:rsidR="008438CA" w:rsidTr="00340286">
        <w:trPr>
          <w:gridAfter w:val="1"/>
          <w:wAfter w:w="224" w:type="dxa"/>
        </w:trPr>
        <w:tc>
          <w:tcPr>
            <w:tcW w:w="6292" w:type="dxa"/>
          </w:tcPr>
          <w:p w:rsidR="008438CA" w:rsidRDefault="008438CA" w:rsidP="00340286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lang w:val="en-US"/>
              </w:rPr>
            </w:pPr>
            <w:r>
              <w:rPr>
                <w:lang w:val="en-US"/>
              </w:rPr>
              <w:lastRenderedPageBreak/>
              <w:t>Ps, mbar</w:t>
            </w:r>
          </w:p>
          <w:p w:rsidR="008438CA" w:rsidRDefault="008438CA" w:rsidP="00340286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lang w:val="en-US"/>
              </w:rPr>
            </w:pPr>
          </w:p>
        </w:tc>
      </w:tr>
      <w:tr w:rsidR="008438CA" w:rsidRPr="00D96D87" w:rsidTr="00340286">
        <w:trPr>
          <w:gridAfter w:val="1"/>
          <w:wAfter w:w="224" w:type="dxa"/>
        </w:trPr>
        <w:tc>
          <w:tcPr>
            <w:tcW w:w="6292" w:type="dxa"/>
          </w:tcPr>
          <w:p w:rsidR="008438CA" w:rsidRPr="00D96D87" w:rsidRDefault="008438CA" w:rsidP="00340286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lang w:val="en-US"/>
              </w:rPr>
            </w:pPr>
            <w:r>
              <w:t>27,</w:t>
            </w:r>
            <w:r>
              <w:rPr>
                <w:lang w:val="en-US"/>
              </w:rPr>
              <w:t>62</w:t>
            </w:r>
          </w:p>
        </w:tc>
      </w:tr>
      <w:tr w:rsidR="008438CA" w:rsidTr="00340286">
        <w:trPr>
          <w:gridAfter w:val="1"/>
          <w:wAfter w:w="224" w:type="dxa"/>
        </w:trPr>
        <w:tc>
          <w:tcPr>
            <w:tcW w:w="6292" w:type="dxa"/>
          </w:tcPr>
          <w:p w:rsidR="008438CA" w:rsidRDefault="008438CA" w:rsidP="00340286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lang w:val="en-US"/>
              </w:rPr>
            </w:pPr>
            <w:r>
              <w:rPr>
                <w:lang w:val="en-US"/>
              </w:rPr>
              <w:t>72,00</w:t>
            </w:r>
          </w:p>
        </w:tc>
      </w:tr>
      <w:tr w:rsidR="008438CA" w:rsidTr="00340286">
        <w:trPr>
          <w:gridAfter w:val="1"/>
          <w:wAfter w:w="224" w:type="dxa"/>
        </w:trPr>
        <w:tc>
          <w:tcPr>
            <w:tcW w:w="6292" w:type="dxa"/>
          </w:tcPr>
          <w:p w:rsidR="008438CA" w:rsidRDefault="008438CA" w:rsidP="00340286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lang w:val="en-US"/>
              </w:rPr>
            </w:pPr>
            <w:r>
              <w:rPr>
                <w:lang w:val="en-US"/>
              </w:rPr>
              <w:t>189,00</w:t>
            </w:r>
          </w:p>
        </w:tc>
      </w:tr>
      <w:tr w:rsidR="008438CA" w:rsidTr="00340286">
        <w:trPr>
          <w:gridAfter w:val="1"/>
          <w:wAfter w:w="224" w:type="dxa"/>
        </w:trPr>
        <w:tc>
          <w:tcPr>
            <w:tcW w:w="6292" w:type="dxa"/>
          </w:tcPr>
          <w:p w:rsidR="008438CA" w:rsidRDefault="008438CA" w:rsidP="00340286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lang w:val="en-US"/>
              </w:rPr>
            </w:pPr>
            <w:r>
              <w:rPr>
                <w:lang w:val="en-US"/>
              </w:rPr>
              <w:t>466,00</w:t>
            </w:r>
          </w:p>
        </w:tc>
      </w:tr>
      <w:tr w:rsidR="008438CA" w:rsidTr="00340286">
        <w:trPr>
          <w:gridAfter w:val="1"/>
          <w:wAfter w:w="224" w:type="dxa"/>
        </w:trPr>
        <w:tc>
          <w:tcPr>
            <w:tcW w:w="6292" w:type="dxa"/>
          </w:tcPr>
          <w:p w:rsidR="008438CA" w:rsidRDefault="008438CA" w:rsidP="00340286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lang w:val="en-US"/>
              </w:rPr>
            </w:pPr>
            <w:r>
              <w:rPr>
                <w:lang w:val="en-US"/>
              </w:rPr>
              <w:t>697,00</w:t>
            </w:r>
          </w:p>
        </w:tc>
      </w:tr>
      <w:tr w:rsidR="008438CA" w:rsidTr="00340286">
        <w:trPr>
          <w:gridAfter w:val="1"/>
          <w:wAfter w:w="224" w:type="dxa"/>
        </w:trPr>
        <w:tc>
          <w:tcPr>
            <w:tcW w:w="6292" w:type="dxa"/>
          </w:tcPr>
          <w:p w:rsidR="008438CA" w:rsidRDefault="008438CA" w:rsidP="00340286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lang w:val="en-US"/>
              </w:rPr>
            </w:pPr>
            <w:r>
              <w:rPr>
                <w:lang w:val="en-US"/>
              </w:rPr>
              <w:t>843,00</w:t>
            </w:r>
          </w:p>
        </w:tc>
      </w:tr>
      <w:tr w:rsidR="008438CA" w:rsidTr="00340286">
        <w:trPr>
          <w:gridAfter w:val="1"/>
          <w:wAfter w:w="224" w:type="dxa"/>
        </w:trPr>
        <w:tc>
          <w:tcPr>
            <w:tcW w:w="6292" w:type="dxa"/>
          </w:tcPr>
          <w:p w:rsidR="008438CA" w:rsidRDefault="008438CA" w:rsidP="00340286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lang w:val="en-US"/>
              </w:rPr>
            </w:pPr>
            <w:r>
              <w:rPr>
                <w:lang w:val="en-US"/>
              </w:rPr>
              <w:t>1013,00</w:t>
            </w:r>
          </w:p>
        </w:tc>
      </w:tr>
      <w:tr w:rsidR="008438CA" w:rsidTr="00340286">
        <w:trPr>
          <w:gridAfter w:val="1"/>
          <w:wAfter w:w="224" w:type="dxa"/>
        </w:trPr>
        <w:tc>
          <w:tcPr>
            <w:tcW w:w="6292" w:type="dxa"/>
          </w:tcPr>
          <w:p w:rsidR="008438CA" w:rsidRDefault="008438CA" w:rsidP="00340286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lang w:val="en-US"/>
              </w:rPr>
            </w:pPr>
            <w:r>
              <w:rPr>
                <w:lang w:val="en-US"/>
              </w:rPr>
              <w:t>135</w:t>
            </w:r>
            <w:r>
              <w:t>5</w:t>
            </w:r>
            <w:r>
              <w:rPr>
                <w:lang w:val="en-US"/>
              </w:rPr>
              <w:t>,00</w:t>
            </w:r>
          </w:p>
        </w:tc>
      </w:tr>
      <w:tr w:rsidR="008438CA" w:rsidTr="00340286">
        <w:tc>
          <w:tcPr>
            <w:tcW w:w="6516" w:type="dxa"/>
            <w:gridSpan w:val="2"/>
          </w:tcPr>
          <w:p w:rsidR="008438CA" w:rsidRDefault="008438CA" w:rsidP="00340286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lang w:val="en-US"/>
              </w:rPr>
            </w:pPr>
            <w:r>
              <w:rPr>
                <w:lang w:val="en-US"/>
              </w:rPr>
              <w:t>Pt, mbar</w:t>
            </w:r>
          </w:p>
        </w:tc>
      </w:tr>
      <w:tr w:rsidR="008438CA" w:rsidTr="00340286">
        <w:trPr>
          <w:gridAfter w:val="1"/>
          <w:wAfter w:w="224" w:type="dxa"/>
        </w:trPr>
        <w:tc>
          <w:tcPr>
            <w:tcW w:w="6292" w:type="dxa"/>
          </w:tcPr>
          <w:p w:rsidR="008438CA" w:rsidRDefault="008438CA" w:rsidP="00340286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lang w:val="en-US"/>
              </w:rPr>
            </w:pPr>
            <w:r>
              <w:rPr>
                <w:lang w:val="en-US"/>
              </w:rPr>
              <w:t>27,62</w:t>
            </w:r>
          </w:p>
        </w:tc>
      </w:tr>
      <w:tr w:rsidR="0097392D" w:rsidTr="00340286">
        <w:trPr>
          <w:gridAfter w:val="1"/>
          <w:wAfter w:w="224" w:type="dxa"/>
        </w:trPr>
        <w:tc>
          <w:tcPr>
            <w:tcW w:w="6292" w:type="dxa"/>
          </w:tcPr>
          <w:p w:rsidR="0097392D" w:rsidRDefault="0097392D" w:rsidP="00340286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lang w:val="en-US"/>
              </w:rPr>
            </w:pPr>
            <w:r>
              <w:rPr>
                <w:lang w:val="en-US"/>
              </w:rPr>
              <w:t>72,00</w:t>
            </w:r>
          </w:p>
        </w:tc>
      </w:tr>
      <w:tr w:rsidR="0097392D" w:rsidTr="00340286">
        <w:trPr>
          <w:gridAfter w:val="1"/>
          <w:wAfter w:w="224" w:type="dxa"/>
        </w:trPr>
        <w:tc>
          <w:tcPr>
            <w:tcW w:w="6292" w:type="dxa"/>
          </w:tcPr>
          <w:p w:rsidR="0097392D" w:rsidRDefault="0097392D" w:rsidP="00340286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lang w:val="en-US"/>
              </w:rPr>
            </w:pPr>
            <w:r>
              <w:rPr>
                <w:lang w:val="en-US"/>
              </w:rPr>
              <w:t>189,00</w:t>
            </w:r>
          </w:p>
        </w:tc>
      </w:tr>
      <w:tr w:rsidR="008438CA" w:rsidTr="00340286">
        <w:trPr>
          <w:gridAfter w:val="1"/>
          <w:wAfter w:w="224" w:type="dxa"/>
        </w:trPr>
        <w:tc>
          <w:tcPr>
            <w:tcW w:w="6292" w:type="dxa"/>
          </w:tcPr>
          <w:p w:rsidR="008438CA" w:rsidRDefault="0097392D" w:rsidP="00340286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lang w:val="en-US"/>
              </w:rPr>
            </w:pPr>
            <w:r>
              <w:rPr>
                <w:lang w:val="en-US"/>
              </w:rPr>
              <w:t>466</w:t>
            </w:r>
            <w:r w:rsidR="008438CA">
              <w:rPr>
                <w:lang w:val="en-US"/>
              </w:rPr>
              <w:t>,00</w:t>
            </w:r>
          </w:p>
        </w:tc>
      </w:tr>
      <w:tr w:rsidR="0097392D" w:rsidTr="00340286">
        <w:trPr>
          <w:gridAfter w:val="1"/>
          <w:wAfter w:w="224" w:type="dxa"/>
        </w:trPr>
        <w:tc>
          <w:tcPr>
            <w:tcW w:w="6292" w:type="dxa"/>
          </w:tcPr>
          <w:p w:rsidR="0097392D" w:rsidRDefault="0097392D" w:rsidP="00340286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lang w:val="en-US"/>
              </w:rPr>
            </w:pPr>
            <w:r>
              <w:rPr>
                <w:lang w:val="en-US"/>
              </w:rPr>
              <w:t>697,00</w:t>
            </w:r>
          </w:p>
        </w:tc>
      </w:tr>
      <w:tr w:rsidR="0097392D" w:rsidTr="00340286">
        <w:trPr>
          <w:gridAfter w:val="1"/>
          <w:wAfter w:w="224" w:type="dxa"/>
        </w:trPr>
        <w:tc>
          <w:tcPr>
            <w:tcW w:w="6292" w:type="dxa"/>
          </w:tcPr>
          <w:p w:rsidR="0097392D" w:rsidRDefault="0097392D" w:rsidP="00340286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lang w:val="en-US"/>
              </w:rPr>
            </w:pPr>
            <w:r>
              <w:rPr>
                <w:lang w:val="en-US"/>
              </w:rPr>
              <w:t>843,00</w:t>
            </w:r>
          </w:p>
        </w:tc>
      </w:tr>
      <w:tr w:rsidR="008438CA" w:rsidTr="00340286">
        <w:trPr>
          <w:gridAfter w:val="1"/>
          <w:wAfter w:w="224" w:type="dxa"/>
        </w:trPr>
        <w:tc>
          <w:tcPr>
            <w:tcW w:w="6292" w:type="dxa"/>
          </w:tcPr>
          <w:p w:rsidR="008438CA" w:rsidRDefault="0097392D" w:rsidP="00340286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lang w:val="en-US"/>
              </w:rPr>
            </w:pPr>
            <w:r>
              <w:rPr>
                <w:lang w:val="en-US"/>
              </w:rPr>
              <w:t>1013</w:t>
            </w:r>
            <w:r w:rsidR="008438CA">
              <w:rPr>
                <w:lang w:val="en-US"/>
              </w:rPr>
              <w:t>,00</w:t>
            </w:r>
          </w:p>
        </w:tc>
      </w:tr>
      <w:tr w:rsidR="0097392D" w:rsidTr="00340286">
        <w:trPr>
          <w:gridAfter w:val="1"/>
          <w:wAfter w:w="224" w:type="dxa"/>
        </w:trPr>
        <w:tc>
          <w:tcPr>
            <w:tcW w:w="6292" w:type="dxa"/>
          </w:tcPr>
          <w:p w:rsidR="0097392D" w:rsidRDefault="0097392D" w:rsidP="00340286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lang w:val="en-US"/>
              </w:rPr>
            </w:pPr>
            <w:r>
              <w:rPr>
                <w:lang w:val="en-US"/>
              </w:rPr>
              <w:t>1100,00</w:t>
            </w:r>
          </w:p>
        </w:tc>
      </w:tr>
      <w:tr w:rsidR="008438CA" w:rsidTr="00340286">
        <w:trPr>
          <w:gridAfter w:val="1"/>
          <w:wAfter w:w="224" w:type="dxa"/>
        </w:trPr>
        <w:tc>
          <w:tcPr>
            <w:tcW w:w="6292" w:type="dxa"/>
          </w:tcPr>
          <w:p w:rsidR="008438CA" w:rsidRDefault="0097392D" w:rsidP="00340286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lang w:val="en-US"/>
              </w:rPr>
            </w:pPr>
            <w:r>
              <w:rPr>
                <w:lang w:val="en-US"/>
              </w:rPr>
              <w:t>1655</w:t>
            </w:r>
            <w:r w:rsidR="008438CA">
              <w:rPr>
                <w:lang w:val="en-US"/>
              </w:rPr>
              <w:t>,00</w:t>
            </w:r>
          </w:p>
        </w:tc>
      </w:tr>
      <w:tr w:rsidR="008438CA" w:rsidTr="00340286">
        <w:trPr>
          <w:gridAfter w:val="1"/>
          <w:wAfter w:w="224" w:type="dxa"/>
        </w:trPr>
        <w:tc>
          <w:tcPr>
            <w:tcW w:w="6292" w:type="dxa"/>
          </w:tcPr>
          <w:p w:rsidR="008438CA" w:rsidRDefault="008438CA" w:rsidP="00340286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lang w:val="en-US"/>
              </w:rPr>
            </w:pPr>
            <w:r>
              <w:rPr>
                <w:lang w:val="en-US"/>
              </w:rPr>
              <w:t>2200,00</w:t>
            </w:r>
          </w:p>
        </w:tc>
      </w:tr>
      <w:tr w:rsidR="008438CA" w:rsidTr="00340286">
        <w:trPr>
          <w:gridAfter w:val="1"/>
          <w:wAfter w:w="224" w:type="dxa"/>
        </w:trPr>
        <w:tc>
          <w:tcPr>
            <w:tcW w:w="6292" w:type="dxa"/>
          </w:tcPr>
          <w:p w:rsidR="008438CA" w:rsidRDefault="0097392D" w:rsidP="00340286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lang w:val="en-US"/>
              </w:rPr>
            </w:pPr>
            <w:r>
              <w:rPr>
                <w:lang w:val="en-US"/>
              </w:rPr>
              <w:t>259</w:t>
            </w:r>
            <w:r w:rsidR="008438CA">
              <w:rPr>
                <w:lang w:val="en-US"/>
              </w:rPr>
              <w:t>0,00</w:t>
            </w:r>
          </w:p>
        </w:tc>
      </w:tr>
      <w:tr w:rsidR="008438CA" w:rsidTr="00340286">
        <w:trPr>
          <w:gridAfter w:val="1"/>
          <w:wAfter w:w="224" w:type="dxa"/>
        </w:trPr>
        <w:tc>
          <w:tcPr>
            <w:tcW w:w="6292" w:type="dxa"/>
          </w:tcPr>
          <w:p w:rsidR="008438CA" w:rsidRDefault="0097392D" w:rsidP="00340286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lang w:val="en-US"/>
              </w:rPr>
            </w:pPr>
            <w:r>
              <w:rPr>
                <w:lang w:val="en-US"/>
              </w:rPr>
              <w:t>30</w:t>
            </w:r>
            <w:r w:rsidR="008438CA">
              <w:rPr>
                <w:lang w:val="en-US"/>
              </w:rPr>
              <w:t>00,00</w:t>
            </w:r>
          </w:p>
        </w:tc>
      </w:tr>
      <w:tr w:rsidR="0097392D" w:rsidTr="00340286">
        <w:trPr>
          <w:gridAfter w:val="1"/>
          <w:wAfter w:w="224" w:type="dxa"/>
        </w:trPr>
        <w:tc>
          <w:tcPr>
            <w:tcW w:w="6292" w:type="dxa"/>
          </w:tcPr>
          <w:p w:rsidR="0097392D" w:rsidRDefault="0097392D" w:rsidP="00340286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lang w:val="en-US"/>
              </w:rPr>
            </w:pPr>
            <w:r>
              <w:rPr>
                <w:lang w:val="en-US"/>
              </w:rPr>
              <w:t>3500,00</w:t>
            </w:r>
          </w:p>
        </w:tc>
      </w:tr>
    </w:tbl>
    <w:p w:rsidR="00300479" w:rsidRPr="00300479" w:rsidRDefault="00300479" w:rsidP="0034028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lang w:val="en-US"/>
        </w:rPr>
      </w:pPr>
    </w:p>
    <w:p w:rsidR="0019563C" w:rsidRPr="0019563C" w:rsidRDefault="003C7DCD" w:rsidP="0034028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r w:rsidR="00295287">
        <w:t xml:space="preserve">  </w:t>
      </w:r>
    </w:p>
    <w:p w:rsidR="0019563C" w:rsidRPr="0019563C" w:rsidRDefault="0019563C" w:rsidP="0034028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7470D0" w:rsidRPr="007470D0" w:rsidRDefault="007470D0" w:rsidP="0034028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bookmarkStart w:id="0" w:name="_GoBack"/>
      <w:bookmarkEnd w:id="0"/>
    </w:p>
    <w:sectPr w:rsidR="007470D0" w:rsidRPr="007470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748"/>
    <w:rsid w:val="000E2C43"/>
    <w:rsid w:val="00135BB7"/>
    <w:rsid w:val="0019563C"/>
    <w:rsid w:val="00255748"/>
    <w:rsid w:val="00295287"/>
    <w:rsid w:val="002B64BD"/>
    <w:rsid w:val="00300479"/>
    <w:rsid w:val="00340286"/>
    <w:rsid w:val="003C7DCD"/>
    <w:rsid w:val="007470D0"/>
    <w:rsid w:val="007D6C08"/>
    <w:rsid w:val="008438CA"/>
    <w:rsid w:val="0094678A"/>
    <w:rsid w:val="0097392D"/>
    <w:rsid w:val="00996DE4"/>
    <w:rsid w:val="009E4381"/>
    <w:rsid w:val="00D0434D"/>
    <w:rsid w:val="00FF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EB324D-4301-488A-B95A-25352653F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Викторович</dc:creator>
  <cp:keywords/>
  <dc:description/>
  <cp:lastModifiedBy>Сергей Викторович</cp:lastModifiedBy>
  <cp:revision>9</cp:revision>
  <dcterms:created xsi:type="dcterms:W3CDTF">2016-06-24T09:00:00Z</dcterms:created>
  <dcterms:modified xsi:type="dcterms:W3CDTF">2016-06-27T07:28:00Z</dcterms:modified>
</cp:coreProperties>
</file>