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D0" w:rsidRDefault="008D66D0" w:rsidP="008D66D0">
      <w:pPr>
        <w:ind w:left="-900" w:firstLine="90"/>
        <w:rPr>
          <w:rFonts w:ascii="Cambria" w:hAnsi="Cambria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CA6AF" wp14:editId="65E33CC5">
            <wp:simplePos x="0" y="0"/>
            <wp:positionH relativeFrom="column">
              <wp:posOffset>-956930</wp:posOffset>
            </wp:positionH>
            <wp:positionV relativeFrom="paragraph">
              <wp:posOffset>-925033</wp:posOffset>
            </wp:positionV>
            <wp:extent cx="7825090" cy="2619375"/>
            <wp:effectExtent l="0" t="0" r="5080" b="0"/>
            <wp:wrapNone/>
            <wp:docPr id="44" name="Picture 44" descr="c6-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6-he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09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99F506B" wp14:editId="4FDD0691">
            <wp:simplePos x="0" y="0"/>
            <wp:positionH relativeFrom="column">
              <wp:posOffset>3202305</wp:posOffset>
            </wp:positionH>
            <wp:positionV relativeFrom="paragraph">
              <wp:posOffset>0</wp:posOffset>
            </wp:positionV>
            <wp:extent cx="2958465" cy="2219325"/>
            <wp:effectExtent l="0" t="0" r="0" b="9525"/>
            <wp:wrapTight wrapText="bothSides">
              <wp:wrapPolygon edited="0">
                <wp:start x="9319" y="0"/>
                <wp:lineTo x="5007" y="2781"/>
                <wp:lineTo x="4173" y="5006"/>
                <wp:lineTo x="3477" y="6304"/>
                <wp:lineTo x="2782" y="9270"/>
                <wp:lineTo x="2782" y="12237"/>
                <wp:lineTo x="3477" y="15203"/>
                <wp:lineTo x="4868" y="18170"/>
                <wp:lineTo x="5007" y="18726"/>
                <wp:lineTo x="9319" y="21507"/>
                <wp:lineTo x="11961" y="21507"/>
                <wp:lineTo x="12796" y="21136"/>
                <wp:lineTo x="16551" y="18726"/>
                <wp:lineTo x="16690" y="18170"/>
                <wp:lineTo x="18081" y="15203"/>
                <wp:lineTo x="18777" y="12237"/>
                <wp:lineTo x="18777" y="9270"/>
                <wp:lineTo x="18081" y="6304"/>
                <wp:lineTo x="16551" y="2967"/>
                <wp:lineTo x="13213" y="556"/>
                <wp:lineTo x="12240" y="0"/>
                <wp:lineTo x="9319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6D0" w:rsidRDefault="008D66D0" w:rsidP="008D66D0"/>
    <w:p w:rsidR="008D66D0" w:rsidRDefault="008D66D0" w:rsidP="008D66D0">
      <w:pPr>
        <w:rPr>
          <w:rFonts w:ascii="Cambria" w:hAnsi="Cambria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51BF84" wp14:editId="742D18CC">
                <wp:simplePos x="0" y="0"/>
                <wp:positionH relativeFrom="column">
                  <wp:posOffset>0</wp:posOffset>
                </wp:positionH>
                <wp:positionV relativeFrom="paragraph">
                  <wp:posOffset>1858645</wp:posOffset>
                </wp:positionV>
                <wp:extent cx="5829300" cy="1687195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8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300" w:rsidRPr="008D66D0" w:rsidRDefault="00603300" w:rsidP="008D66D0">
                            <w:pPr>
                              <w:spacing w:after="240" w:line="36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Đề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tài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  <w:p w:rsidR="00603300" w:rsidRPr="008D66D0" w:rsidRDefault="00603300" w:rsidP="008D66D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 xml:space="preserve"> Coffee Shop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0;margin-top:146.35pt;width:459pt;height:132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" filled="f" stroked="f">
                <v:textbox>
                  <w:txbxContent>
                    <w:p w:rsidR="00603300" w:rsidRPr="008D66D0" w:rsidRDefault="00603300" w:rsidP="008D66D0">
                      <w:pPr>
                        <w:spacing w:after="240" w:line="36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Đề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tài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 xml:space="preserve">: </w:t>
                      </w:r>
                    </w:p>
                    <w:p w:rsidR="00603300" w:rsidRPr="008D66D0" w:rsidRDefault="00603300" w:rsidP="008D66D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Xây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dựng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ứng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dụng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 xml:space="preserve"> Coffee Shop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D2F0B" wp14:editId="57A25FE2">
            <wp:simplePos x="0" y="0"/>
            <wp:positionH relativeFrom="column">
              <wp:posOffset>-914401</wp:posOffset>
            </wp:positionH>
            <wp:positionV relativeFrom="paragraph">
              <wp:posOffset>7010917</wp:posOffset>
            </wp:positionV>
            <wp:extent cx="7783033" cy="2165350"/>
            <wp:effectExtent l="0" t="0" r="8890" b="6350"/>
            <wp:wrapNone/>
            <wp:docPr id="38" name="Picture 38" descr="c6-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6-foo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517" cy="2166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B45455C" wp14:editId="7B829AB5">
                <wp:simplePos x="0" y="0"/>
                <wp:positionH relativeFrom="column">
                  <wp:posOffset>1247775</wp:posOffset>
                </wp:positionH>
                <wp:positionV relativeFrom="paragraph">
                  <wp:posOffset>4314825</wp:posOffset>
                </wp:positionV>
                <wp:extent cx="5010150" cy="3005455"/>
                <wp:effectExtent l="0" t="0" r="0" b="444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300" w:rsidRPr="008D66D0" w:rsidRDefault="00603300" w:rsidP="008D66D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Thành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nhóm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5:</w:t>
                            </w:r>
                          </w:p>
                          <w:p w:rsidR="00603300" w:rsidRPr="008D66D0" w:rsidRDefault="00603300" w:rsidP="007F20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117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Ngô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Đình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Vịnh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Luật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3117410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146</w:t>
                            </w:r>
                          </w:p>
                          <w:p w:rsidR="00603300" w:rsidRPr="008D66D0" w:rsidRDefault="00603300" w:rsidP="007F20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117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Lư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Kim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Lượng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ab/>
                            </w:r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3117410147</w:t>
                            </w:r>
                          </w:p>
                          <w:p w:rsidR="00603300" w:rsidRPr="008D66D0" w:rsidRDefault="00603300" w:rsidP="008D66D0">
                            <w:pPr>
                              <w:pStyle w:val="ListParagraph"/>
                              <w:spacing w:line="256" w:lineRule="auto"/>
                              <w:ind w:left="171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  <w:p w:rsidR="00603300" w:rsidRPr="008D66D0" w:rsidRDefault="00603300" w:rsidP="008D66D0">
                            <w:pPr>
                              <w:pStyle w:val="ListParagraph"/>
                              <w:tabs>
                                <w:tab w:val="left" w:pos="1350"/>
                              </w:tabs>
                              <w:spacing w:line="256" w:lineRule="auto"/>
                              <w:ind w:right="14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ThS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Huỳnh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Thắng</w:t>
                            </w:r>
                            <w:proofErr w:type="spellEnd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66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28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98.25pt;margin-top:339.75pt;width:394.5pt;height:236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" filled="f" stroked="f">
                <v:textbox>
                  <w:txbxContent>
                    <w:p w:rsidR="00603300" w:rsidRPr="008D66D0" w:rsidRDefault="00603300" w:rsidP="008D66D0">
                      <w:pPr>
                        <w:ind w:left="72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Thành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viên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nhóm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5:</w:t>
                      </w:r>
                    </w:p>
                    <w:p w:rsidR="00603300" w:rsidRPr="008D66D0" w:rsidRDefault="00603300" w:rsidP="007F20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ind w:left="1170" w:firstLine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Ngô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Đình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Vịnh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Luật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3117410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146</w:t>
                      </w:r>
                    </w:p>
                    <w:p w:rsidR="00603300" w:rsidRPr="008D66D0" w:rsidRDefault="00603300" w:rsidP="007F20B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6" w:lineRule="auto"/>
                        <w:ind w:left="1170" w:firstLine="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Lư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Kim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Lượng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ab/>
                      </w:r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3117410147</w:t>
                      </w:r>
                    </w:p>
                    <w:p w:rsidR="00603300" w:rsidRPr="008D66D0" w:rsidRDefault="00603300" w:rsidP="008D66D0">
                      <w:pPr>
                        <w:pStyle w:val="ListParagraph"/>
                        <w:spacing w:line="256" w:lineRule="auto"/>
                        <w:ind w:left="171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</w:p>
                    <w:p w:rsidR="00603300" w:rsidRPr="008D66D0" w:rsidRDefault="00603300" w:rsidP="008D66D0">
                      <w:pPr>
                        <w:pStyle w:val="ListParagraph"/>
                        <w:tabs>
                          <w:tab w:val="left" w:pos="1350"/>
                        </w:tabs>
                        <w:spacing w:line="256" w:lineRule="auto"/>
                        <w:ind w:right="14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</w:pP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Giảng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viên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hướng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dẫn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: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ThS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.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Huỳnh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Thắng</w:t>
                      </w:r>
                      <w:proofErr w:type="spellEnd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8D66D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28"/>
                        </w:rPr>
                        <w:t>Được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1" locked="0" layoutInCell="1" allowOverlap="1" wp14:anchorId="5C760C1C" wp14:editId="37BB7FD7">
                <wp:simplePos x="0" y="0"/>
                <wp:positionH relativeFrom="page">
                  <wp:posOffset>657225</wp:posOffset>
                </wp:positionH>
                <wp:positionV relativeFrom="page">
                  <wp:posOffset>9820275</wp:posOffset>
                </wp:positionV>
                <wp:extent cx="6362700" cy="842645"/>
                <wp:effectExtent l="0" t="0" r="0" b="635"/>
                <wp:wrapTight wrapText="bothSides">
                  <wp:wrapPolygon edited="0">
                    <wp:start x="194" y="0"/>
                    <wp:lineTo x="194" y="21125"/>
                    <wp:lineTo x="21341" y="21125"/>
                    <wp:lineTo x="21341" y="0"/>
                    <wp:lineTo x="194" y="0"/>
                  </wp:wrapPolygon>
                </wp:wrapTight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837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300" w:rsidRDefault="00603300" w:rsidP="008D66D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Sài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Gòn</w:t>
                            </w:r>
                            <w:proofErr w:type="spellEnd"/>
                          </w:p>
                          <w:p w:rsidR="00603300" w:rsidRDefault="00603300" w:rsidP="008D66D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51.75pt;margin-top:773.25pt;width:501pt;height:66.35pt;z-index:-2516520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" filled="f" stroked="f">
                <v:textbox style="mso-fit-shape-to-text:t">
                  <w:txbxContent>
                    <w:p w:rsidR="00603300" w:rsidRDefault="00603300" w:rsidP="008D66D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Trường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Đại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học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Sài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Gòn</w:t>
                      </w:r>
                      <w:proofErr w:type="spellEnd"/>
                    </w:p>
                    <w:p w:rsidR="00603300" w:rsidRDefault="00603300" w:rsidP="008D66D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2019-2020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rFonts w:ascii="Cambria" w:hAnsi="Cambria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892425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</w:rPr>
      </w:sdtEndPr>
      <w:sdtContent>
        <w:p w:rsidR="007F20BA" w:rsidRPr="007F20BA" w:rsidRDefault="007F20BA">
          <w:pPr>
            <w:pStyle w:val="TOCHeading"/>
            <w:rPr>
              <w:rFonts w:ascii="Times New Roman" w:hAnsi="Times New Roman" w:cs="Times New Roman"/>
              <w:color w:val="auto"/>
              <w:sz w:val="32"/>
            </w:rPr>
          </w:pPr>
          <w:proofErr w:type="spellStart"/>
          <w:r w:rsidRPr="007F20BA">
            <w:rPr>
              <w:rFonts w:ascii="Times New Roman" w:hAnsi="Times New Roman" w:cs="Times New Roman"/>
              <w:color w:val="auto"/>
              <w:sz w:val="32"/>
            </w:rPr>
            <w:t>Mục</w:t>
          </w:r>
          <w:proofErr w:type="spellEnd"/>
          <w:r w:rsidRPr="007F20BA">
            <w:rPr>
              <w:rFonts w:ascii="Times New Roman" w:hAnsi="Times New Roman" w:cs="Times New Roman"/>
              <w:color w:val="auto"/>
              <w:sz w:val="32"/>
            </w:rPr>
            <w:t xml:space="preserve"> </w:t>
          </w:r>
          <w:proofErr w:type="spellStart"/>
          <w:r w:rsidRPr="007F20BA">
            <w:rPr>
              <w:rFonts w:ascii="Times New Roman" w:hAnsi="Times New Roman" w:cs="Times New Roman"/>
              <w:color w:val="auto"/>
              <w:sz w:val="32"/>
            </w:rPr>
            <w:t>lục</w:t>
          </w:r>
          <w:proofErr w:type="spellEnd"/>
        </w:p>
        <w:p w:rsidR="007F20BA" w:rsidRPr="007F20BA" w:rsidRDefault="007F20BA">
          <w:pPr>
            <w:rPr>
              <w:rFonts w:ascii="Times New Roman" w:hAnsi="Times New Roman" w:cs="Times New Roman"/>
              <w:sz w:val="24"/>
            </w:rPr>
          </w:pPr>
          <w:r w:rsidRPr="007F20BA">
            <w:rPr>
              <w:rFonts w:ascii="Times New Roman" w:hAnsi="Times New Roman" w:cs="Times New Roman"/>
              <w:sz w:val="24"/>
            </w:rPr>
            <w:fldChar w:fldCharType="begin"/>
          </w:r>
          <w:r w:rsidRPr="007F20BA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7F20BA">
            <w:rPr>
              <w:rFonts w:ascii="Times New Roman" w:hAnsi="Times New Roman" w:cs="Times New Roman"/>
              <w:sz w:val="24"/>
            </w:rPr>
            <w:fldChar w:fldCharType="separate"/>
          </w:r>
          <w:r w:rsidRPr="007F20BA">
            <w:rPr>
              <w:rFonts w:ascii="Times New Roman" w:hAnsi="Times New Roman" w:cs="Times New Roman"/>
              <w:b/>
              <w:bCs/>
              <w:noProof/>
              <w:sz w:val="24"/>
            </w:rPr>
            <w:t>No table of contents entries found.</w:t>
          </w:r>
          <w:r w:rsidRPr="007F20BA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B4132F" w:rsidRPr="00603300" w:rsidRDefault="00246FFE" w:rsidP="00603300">
      <w:pPr>
        <w:pStyle w:val="Heading1"/>
        <w:spacing w:line="60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03300">
        <w:rPr>
          <w:rFonts w:ascii="Times New Roman" w:hAnsi="Times New Roman" w:cs="Times New Roman"/>
          <w:color w:val="auto"/>
        </w:rPr>
        <w:br w:type="page"/>
      </w:r>
      <w:proofErr w:type="spellStart"/>
      <w:r w:rsidR="00BE1F39" w:rsidRPr="00603300">
        <w:rPr>
          <w:rFonts w:ascii="Times New Roman" w:hAnsi="Times New Roman" w:cs="Times New Roman"/>
          <w:color w:val="auto"/>
          <w:sz w:val="24"/>
          <w:szCs w:val="24"/>
        </w:rPr>
        <w:lastRenderedPageBreak/>
        <w:t>Chương</w:t>
      </w:r>
      <w:proofErr w:type="spellEnd"/>
      <w:r w:rsidR="00BE1F39" w:rsidRPr="00603300">
        <w:rPr>
          <w:rFonts w:ascii="Times New Roman" w:hAnsi="Times New Roman" w:cs="Times New Roman"/>
          <w:color w:val="auto"/>
          <w:sz w:val="24"/>
          <w:szCs w:val="24"/>
        </w:rPr>
        <w:t xml:space="preserve"> 1: TỔNG QUAN ĐỀ TÀI</w:t>
      </w:r>
    </w:p>
    <w:p w:rsidR="00BE1F39" w:rsidRPr="00BE1F39" w:rsidRDefault="00BE1F39" w:rsidP="00603300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1F39">
        <w:rPr>
          <w:rFonts w:ascii="Times New Roman" w:hAnsi="Times New Roman" w:cs="Times New Roman"/>
          <w:b/>
          <w:sz w:val="24"/>
          <w:szCs w:val="24"/>
        </w:rPr>
        <w:t>TÊN ĐỀ TÀI:</w:t>
      </w:r>
    </w:p>
    <w:p w:rsidR="00BE1F39" w:rsidRDefault="00BE1F39" w:rsidP="00603300">
      <w:pPr>
        <w:spacing w:after="20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Coffee Shop”</w:t>
      </w:r>
    </w:p>
    <w:p w:rsidR="00BE1F39" w:rsidRPr="00BE1F39" w:rsidRDefault="00BE1F39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BE1F39" w:rsidRPr="00BE1F39" w:rsidRDefault="00BE1F39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1F39">
        <w:rPr>
          <w:rFonts w:ascii="Times New Roman" w:hAnsi="Times New Roman" w:cs="Times New Roman"/>
          <w:b/>
          <w:sz w:val="24"/>
          <w:szCs w:val="24"/>
        </w:rPr>
        <w:t>CƠ SỞ, HOÀN CẢNH, LÝ DO HÌNH THÀNH ĐỀ TÀI:</w:t>
      </w:r>
    </w:p>
    <w:p w:rsidR="00BE1F39" w:rsidRPr="00BE1F39" w:rsidRDefault="00BE1F39" w:rsidP="0060330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1F39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ty hay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ty hay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1F3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1F3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F3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 Shop</w:t>
      </w:r>
      <w:r w:rsidRPr="00BE1F39">
        <w:rPr>
          <w:rFonts w:ascii="Times New Roman" w:hAnsi="Times New Roman" w:cs="Times New Roman"/>
          <w:sz w:val="24"/>
          <w:szCs w:val="24"/>
        </w:rPr>
        <w:t>”.</w:t>
      </w:r>
    </w:p>
    <w:p w:rsidR="00E756CA" w:rsidRDefault="00E756CA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MỤC TIÊU CỦA ĐỀ TÀI:</w:t>
      </w:r>
    </w:p>
    <w:p w:rsidR="00E756CA" w:rsidRPr="00E756CA" w:rsidRDefault="00E756CA" w:rsidP="00603300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>:</w:t>
      </w:r>
    </w:p>
    <w:p w:rsidR="00E756CA" w:rsidRPr="00E756CA" w:rsidRDefault="00E756CA" w:rsidP="00603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C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>: Visual Studio Code, SQLite.</w:t>
      </w:r>
    </w:p>
    <w:p w:rsidR="00E756CA" w:rsidRPr="00E756CA" w:rsidRDefault="00E756CA" w:rsidP="006033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6C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cà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kiế</w:t>
      </w:r>
      <w:r w:rsidR="008646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6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629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864629">
        <w:rPr>
          <w:rFonts w:ascii="Times New Roman" w:hAnsi="Times New Roman" w:cs="Times New Roman"/>
          <w:sz w:val="24"/>
          <w:szCs w:val="24"/>
        </w:rPr>
        <w:t xml:space="preserve"> Clean Architec</w:t>
      </w:r>
      <w:r w:rsidRPr="00E756CA">
        <w:rPr>
          <w:rFonts w:ascii="Times New Roman" w:hAnsi="Times New Roman" w:cs="Times New Roman"/>
          <w:sz w:val="24"/>
          <w:szCs w:val="24"/>
        </w:rPr>
        <w:t xml:space="preserve">ture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6C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756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756CA" w:rsidRDefault="00E756CA" w:rsidP="0060330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Ý NGHĨA CỦA ĐỀ TÀI:</w:t>
      </w:r>
    </w:p>
    <w:p w:rsidR="00C10F9E" w:rsidRDefault="00E756CA" w:rsidP="00603300">
      <w:pPr>
        <w:spacing w:after="20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nắm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</w:t>
      </w:r>
      <w:r w:rsidR="00C10F9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F9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10F9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0F9E" w:rsidRPr="00C10F9E" w:rsidRDefault="00C10F9E" w:rsidP="00603300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Pr="00C10F9E" w:rsidRDefault="00C10F9E" w:rsidP="00603300">
      <w:pPr>
        <w:pStyle w:val="ListParagraph"/>
        <w:numPr>
          <w:ilvl w:val="1"/>
          <w:numId w:val="6"/>
        </w:numPr>
        <w:spacing w:after="200"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C10F9E" w:rsidRDefault="00C10F9E" w:rsidP="00603300">
      <w:pPr>
        <w:pStyle w:val="ListParagraph"/>
        <w:numPr>
          <w:ilvl w:val="2"/>
          <w:numId w:val="6"/>
        </w:numPr>
        <w:tabs>
          <w:tab w:val="left" w:pos="360"/>
        </w:tabs>
        <w:spacing w:after="200"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0F9E" w:rsidRDefault="00C10F9E" w:rsidP="00603300">
      <w:p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</w:t>
      </w:r>
      <w:r w:rsidR="0072189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89D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72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89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F9E" w:rsidRDefault="00C10F9E" w:rsidP="00603300">
      <w:pPr>
        <w:pStyle w:val="ListParagraph"/>
        <w:numPr>
          <w:ilvl w:val="2"/>
          <w:numId w:val="6"/>
        </w:numPr>
        <w:tabs>
          <w:tab w:val="left" w:pos="360"/>
        </w:tabs>
        <w:spacing w:after="200"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0F9E" w:rsidRDefault="00C10F9E" w:rsidP="00603300">
      <w:p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Architecture.</w:t>
      </w:r>
      <w:proofErr w:type="gramEnd"/>
    </w:p>
    <w:p w:rsidR="00C10F9E" w:rsidRDefault="00C10F9E" w:rsidP="00603300">
      <w:pPr>
        <w:pStyle w:val="ListParagraph"/>
        <w:numPr>
          <w:ilvl w:val="0"/>
          <w:numId w:val="8"/>
        </w:numPr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10F9E">
        <w:rPr>
          <w:rFonts w:ascii="Times New Roman" w:hAnsi="Times New Roman" w:cs="Times New Roman"/>
          <w:b/>
          <w:sz w:val="24"/>
          <w:szCs w:val="24"/>
        </w:rPr>
        <w:t>PHẠM VI CỦA ĐỀ</w:t>
      </w:r>
      <w:r>
        <w:rPr>
          <w:rFonts w:ascii="Times New Roman" w:hAnsi="Times New Roman" w:cs="Times New Roman"/>
          <w:b/>
          <w:sz w:val="24"/>
          <w:szCs w:val="24"/>
        </w:rPr>
        <w:t xml:space="preserve"> TÀI:</w:t>
      </w:r>
    </w:p>
    <w:p w:rsidR="00C10F9E" w:rsidRDefault="00603300" w:rsidP="00603300">
      <w:pPr>
        <w:pStyle w:val="ListParagraph"/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0330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03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0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03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00"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03300" w:rsidRDefault="00603300" w:rsidP="00603300">
      <w:pPr>
        <w:pStyle w:val="ListParagraph"/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</w:p>
    <w:p w:rsidR="00603300" w:rsidRDefault="00603300" w:rsidP="00603300">
      <w:pPr>
        <w:pStyle w:val="ListParagraph"/>
        <w:tabs>
          <w:tab w:val="left" w:pos="360"/>
        </w:tabs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Coffee Shop:</w:t>
      </w:r>
    </w:p>
    <w:p w:rsidR="00603300" w:rsidRDefault="00603300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603300" w:rsidRDefault="00603300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3300" w:rsidRDefault="00603300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8F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E38F3">
        <w:rPr>
          <w:rFonts w:ascii="Times New Roman" w:hAnsi="Times New Roman" w:cs="Times New Roman"/>
          <w:sz w:val="24"/>
          <w:szCs w:val="24"/>
        </w:rPr>
        <w:t>.</w:t>
      </w:r>
    </w:p>
    <w:p w:rsidR="001209CE" w:rsidRDefault="001209CE" w:rsidP="00603300">
      <w:pPr>
        <w:pStyle w:val="ListParagraph"/>
        <w:numPr>
          <w:ilvl w:val="0"/>
          <w:numId w:val="9"/>
        </w:num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9CE" w:rsidRPr="001209CE" w:rsidRDefault="001209CE" w:rsidP="001209CE">
      <w:pPr>
        <w:tabs>
          <w:tab w:val="left" w:pos="36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603300" w:rsidRDefault="0060330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0F9E" w:rsidRDefault="00603300" w:rsidP="00603300">
      <w:pPr>
        <w:pStyle w:val="Heading1"/>
        <w:spacing w:line="60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03300">
        <w:rPr>
          <w:rFonts w:ascii="Times New Roman" w:hAnsi="Times New Roman" w:cs="Times New Roman"/>
          <w:color w:val="auto"/>
          <w:sz w:val="24"/>
          <w:szCs w:val="24"/>
        </w:rPr>
        <w:lastRenderedPageBreak/>
        <w:t>Chương</w:t>
      </w:r>
      <w:proofErr w:type="spellEnd"/>
      <w:r w:rsidRPr="00603300">
        <w:rPr>
          <w:rFonts w:ascii="Times New Roman" w:hAnsi="Times New Roman" w:cs="Times New Roman"/>
          <w:color w:val="auto"/>
          <w:sz w:val="24"/>
          <w:szCs w:val="24"/>
        </w:rPr>
        <w:t xml:space="preserve"> 2: PHÂN TÍCH HỆ THỐNG</w:t>
      </w:r>
    </w:p>
    <w:p w:rsidR="00C82CDD" w:rsidRPr="00C82CDD" w:rsidRDefault="00C82CDD" w:rsidP="00C82CDD">
      <w:pPr>
        <w:pStyle w:val="ListParagraph"/>
        <w:numPr>
          <w:ilvl w:val="0"/>
          <w:numId w:val="6"/>
        </w:numPr>
        <w:rPr>
          <w:vanish/>
        </w:rPr>
      </w:pPr>
    </w:p>
    <w:p w:rsidR="00603300" w:rsidRPr="00C82CDD" w:rsidRDefault="00C82CDD" w:rsidP="00C82C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82CDD">
        <w:rPr>
          <w:rFonts w:ascii="Times New Roman" w:hAnsi="Times New Roman" w:cs="Times New Roman"/>
          <w:b/>
          <w:sz w:val="24"/>
          <w:szCs w:val="24"/>
        </w:rPr>
        <w:t>SƠ ĐỒ USE CASE</w:t>
      </w:r>
    </w:p>
    <w:p w:rsidR="00C82CDD" w:rsidRDefault="001209CE" w:rsidP="00C82CDD">
      <w:r>
        <w:rPr>
          <w:noProof/>
        </w:rPr>
        <w:drawing>
          <wp:inline distT="0" distB="0" distL="0" distR="0" wp14:anchorId="7C5D68B4" wp14:editId="74C98477">
            <wp:extent cx="5943600" cy="373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P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use case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tổng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quát</w:t>
      </w:r>
      <w:proofErr w:type="spellEnd"/>
    </w:p>
    <w:p w:rsidR="00C82CDD" w:rsidRDefault="00C82CDD" w:rsidP="00C82CDD">
      <w:r>
        <w:rPr>
          <w:noProof/>
        </w:rPr>
        <w:drawing>
          <wp:inline distT="0" distB="0" distL="0" distR="0" wp14:anchorId="6EE5E845" wp14:editId="4D9ACA98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82CDD">
        <w:rPr>
          <w:rFonts w:ascii="Times New Roman" w:hAnsi="Times New Roman" w:cs="Times New Roman"/>
          <w:i/>
          <w:sz w:val="24"/>
          <w:szCs w:val="24"/>
        </w:rPr>
        <w:lastRenderedPageBreak/>
        <w:t>Sơ</w:t>
      </w:r>
      <w:proofErr w:type="spellEnd"/>
      <w:proofErr w:type="gram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menu</w:t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E94E986" wp14:editId="0C94650A">
            <wp:extent cx="594360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proofErr w:type="gram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khoản</w:t>
      </w:r>
      <w:proofErr w:type="spellEnd"/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D00E09C" wp14:editId="3E06B9FA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DD" w:rsidRDefault="00C82CDD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hàng</w:t>
      </w:r>
      <w:proofErr w:type="spellEnd"/>
    </w:p>
    <w:p w:rsidR="001209CE" w:rsidRDefault="001209CE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4FD4E" wp14:editId="1196D470">
            <wp:extent cx="59436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CE" w:rsidRDefault="001209CE" w:rsidP="001209C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82CDD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proofErr w:type="gram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đồ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rã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nghiệp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82CDD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C82C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</w:p>
    <w:p w:rsidR="001209CE" w:rsidRDefault="001209CE" w:rsidP="00C82CD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82CDD" w:rsidRPr="00C82CDD" w:rsidRDefault="00C82CDD" w:rsidP="00C82C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82CDD">
        <w:rPr>
          <w:rFonts w:ascii="Times New Roman" w:hAnsi="Times New Roman" w:cs="Times New Roman"/>
          <w:b/>
          <w:sz w:val="24"/>
          <w:szCs w:val="24"/>
        </w:rPr>
        <w:t>SƠ ĐỒ CLASS</w:t>
      </w:r>
    </w:p>
    <w:p w:rsidR="00C82CDD" w:rsidRDefault="00C82CDD" w:rsidP="00C82C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81D04" wp14:editId="21E46F1A">
            <wp:extent cx="5943600" cy="3959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CDD" w:rsidRPr="00C82CDD" w:rsidRDefault="00C82CDD" w:rsidP="00C82C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EE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ED7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sectPr w:rsidR="00C82CDD" w:rsidRPr="00C8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606"/>
    <w:multiLevelType w:val="multilevel"/>
    <w:tmpl w:val="1AEE5B3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BA0C96"/>
    <w:multiLevelType w:val="hybridMultilevel"/>
    <w:tmpl w:val="8A741F68"/>
    <w:lvl w:ilvl="0" w:tplc="BF164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82EF2"/>
    <w:multiLevelType w:val="hybridMultilevel"/>
    <w:tmpl w:val="8428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0A1A"/>
    <w:multiLevelType w:val="hybridMultilevel"/>
    <w:tmpl w:val="FBA2FFEA"/>
    <w:lvl w:ilvl="0" w:tplc="62721630">
      <w:start w:val="5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24426"/>
    <w:multiLevelType w:val="hybridMultilevel"/>
    <w:tmpl w:val="300EE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944B9"/>
    <w:multiLevelType w:val="multilevel"/>
    <w:tmpl w:val="3CCCA7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5C546D"/>
    <w:multiLevelType w:val="hybridMultilevel"/>
    <w:tmpl w:val="61CE8F5C"/>
    <w:lvl w:ilvl="0" w:tplc="267CD6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931ED"/>
    <w:multiLevelType w:val="multilevel"/>
    <w:tmpl w:val="A842560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BF0392"/>
    <w:multiLevelType w:val="multilevel"/>
    <w:tmpl w:val="6B4CB7B0"/>
    <w:lvl w:ilvl="0">
      <w:start w:val="2"/>
      <w:numFmt w:val="decimal"/>
      <w:lvlText w:val="2.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6003D6B"/>
    <w:multiLevelType w:val="hybridMultilevel"/>
    <w:tmpl w:val="2CEA744A"/>
    <w:lvl w:ilvl="0" w:tplc="692AE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05D84"/>
    <w:multiLevelType w:val="hybridMultilevel"/>
    <w:tmpl w:val="DFFEC310"/>
    <w:lvl w:ilvl="0" w:tplc="267CD6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D0"/>
    <w:rsid w:val="0006367D"/>
    <w:rsid w:val="001209CE"/>
    <w:rsid w:val="00246FFE"/>
    <w:rsid w:val="005136F7"/>
    <w:rsid w:val="00531E13"/>
    <w:rsid w:val="005C2F68"/>
    <w:rsid w:val="00603300"/>
    <w:rsid w:val="006E38F3"/>
    <w:rsid w:val="0072189D"/>
    <w:rsid w:val="007F20BA"/>
    <w:rsid w:val="00864629"/>
    <w:rsid w:val="008D66D0"/>
    <w:rsid w:val="00B4132F"/>
    <w:rsid w:val="00BE1F39"/>
    <w:rsid w:val="00C10F9E"/>
    <w:rsid w:val="00C82CDD"/>
    <w:rsid w:val="00E756CA"/>
    <w:rsid w:val="00EE3ED7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D0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0BA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D0"/>
    <w:pPr>
      <w:spacing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0BA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906A-1E62-43A9-B510-DAE1B424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2019-12-10T15:36:00Z</dcterms:created>
  <dcterms:modified xsi:type="dcterms:W3CDTF">2019-12-11T16:48:00Z</dcterms:modified>
</cp:coreProperties>
</file>