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SyntaxLens</w:t>
      </w:r>
    </w:p>
    <w:p>
      <w:pPr>
        <w:spacing w:after="120"/>
      </w:pPr>
      <w:r>
        <w:rPr>
          <w:b/>
          <w:color w:val="2B2F8F"/>
          <w:sz w:val="26"/>
        </w:rPr>
        <w:t>Multi-Input Syntactical Analyzer: User Manual and System Documentation</w:t>
      </w:r>
    </w:p>
    <w:p>
      <w:pPr>
        <w:spacing w:after="40"/>
      </w:pPr>
      <w:r>
        <w:rPr>
          <w:b/>
          <w:sz w:val="20"/>
        </w:rPr>
        <w:t>COM 241 Final Project</w:t>
      </w:r>
      <w:r>
        <w:rPr>
          <w:sz w:val="20"/>
        </w:rPr>
        <w:t xml:space="preserve"> · October 2026 · Group members: Marco Andrei R. Belen · Gabriel M. Caporado · Ariz Luiz L. Guillarte · Brix Martin M. Paña</w:t>
      </w:r>
    </w:p>
    <w:p>
      <w:pPr>
        <w:spacing w:after="20"/>
      </w:pPr>
      <w:r>
        <w:rPr>
          <w:sz w:val="20"/>
        </w:rPr>
        <w:t>Live app: https://multi-input-syntactical-analyzer-ap.vercel.app</w:t>
      </w:r>
    </w:p>
    <w:p>
      <w:pPr>
        <w:spacing w:after="40"/>
      </w:pPr>
      <w:r>
        <w:rPr>
          <w:sz w:val="20"/>
        </w:rPr>
        <w:t>Source code: https://github.com/codrei/Multi-Input-Syntactical-Analyzer-Application-Project-in-Programming-Language</w:t>
      </w:r>
    </w:p>
    <w:p>
      <w:pPr>
        <w:pBdr>
          <w:bottom w:val="single" w:sz="8" w:space="1" w:color="2B2F8F"/>
        </w:pBdr>
        <w:spacing w:after="120"/>
      </w:pPr>
    </w:p>
    <w:p>
      <w:pPr>
        <w:pStyle w:val="Heading1"/>
        <w:keepNext/>
        <w:spacing w:before="200" w:after="60"/>
      </w:pPr>
      <w:r>
        <w:t>1. Overview</w:t>
      </w:r>
    </w:p>
    <w:p>
      <w:pPr>
        <w:spacing w:after="80"/>
      </w:pPr>
      <w:r>
        <w:t xml:space="preserve">SyntaxLens checks source code for syntax errors </w:t>
      </w:r>
      <w:r>
        <w:rPr>
          <w:b/>
        </w:rPr>
        <w:t>without running it</w:t>
      </w:r>
      <w:r>
        <w:t>. It splits the code into tokens, checks them against syntax rules, and prints a report that either confirms the code is valid or lists each error with its line, column, category, explanation and a suggested fix.</w:t>
      </w:r>
    </w:p>
    <w:p>
      <w:pPr>
        <w:pStyle w:val="ListBullet"/>
        <w:spacing w:after="30"/>
      </w:pPr>
      <w:r>
        <w:rPr>
          <w:b/>
        </w:rPr>
        <w:t>Three input modes:</w:t>
      </w:r>
      <w:r>
        <w:t xml:space="preserve"> a single line, a block of code, or an uploaded file.</w:t>
      </w:r>
    </w:p>
    <w:p>
      <w:pPr>
        <w:pStyle w:val="ListBullet"/>
        <w:spacing w:after="30"/>
      </w:pPr>
      <w:r>
        <w:rPr>
          <w:b/>
        </w:rPr>
        <w:t>Five languages:</w:t>
      </w:r>
      <w:r>
        <w:t xml:space="preserve"> Python, Java, C, C++ and C#, detected automatically (or chosen by the user).</w:t>
      </w:r>
    </w:p>
    <w:p>
      <w:pPr>
        <w:pStyle w:val="ListBullet"/>
        <w:spacing w:after="30"/>
      </w:pPr>
      <w:r>
        <w:rPr>
          <w:b/>
        </w:rPr>
        <w:t>Eight syntax checks:</w:t>
      </w:r>
      <w:r>
        <w:t xml:space="preserve"> the six in the specification (brackets, string literals, statement terminators, operators, control structure headers, identifier names) plus indentation &amp; block structure, and illegal characters &amp; malformed literals.</w:t>
      </w:r>
    </w:p>
    <w:p>
      <w:pPr>
        <w:pStyle w:val="ListBullet"/>
        <w:spacing w:after="30"/>
      </w:pPr>
      <w:r>
        <w:rPr>
          <w:b/>
        </w:rPr>
        <w:t>Two interfaces, one engine:</w:t>
      </w:r>
      <w:r>
        <w:t xml:space="preserve"> a web app (online, or offline on your own computer) and a command line. Both call the same analysis function, so they always agree.</w:t>
      </w:r>
    </w:p>
    <w:p>
      <w:pPr>
        <w:pStyle w:val="ListBullet"/>
        <w:spacing w:after="30"/>
      </w:pPr>
      <w:r>
        <w:rPr>
          <w:b/>
        </w:rPr>
        <w:t>Reports:</w:t>
      </w:r>
      <w:r>
        <w:t xml:space="preserve"> the specification's exact format (classic), or a detailed report with error codes, a pointer to the exact column, fix suggestions and totals for every category; also as JSON data.</w:t>
      </w:r>
    </w:p>
    <w:p>
      <w:pPr>
        <w:pStyle w:val="Heading1"/>
        <w:keepNext/>
        <w:spacing w:before="200" w:after="60"/>
      </w:pPr>
      <w:r>
        <w:t>2. Getting Started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2808"/>
      </w:tblGrid>
      <w:tr>
        <w:trPr>
          <w:cantSplit/>
        </w:trPr>
        <w:tc>
          <w:tcPr>
            <w:tcW w:type="dxa" w:w="1800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Way to run</w:t>
            </w:r>
          </w:p>
        </w:tc>
        <w:tc>
          <w:tcPr>
            <w:tcW w:type="dxa" w:w="511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How</w:t>
            </w:r>
          </w:p>
        </w:tc>
        <w:tc>
          <w:tcPr>
            <w:tcW w:type="dxa" w:w="2808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you need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9"/>
              </w:rPr>
              <w:t>Online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sz w:val="19"/>
              </w:rPr>
              <w:t>Open multi-input-syntactical-analyzer-ap.vercel.app</w:t>
            </w:r>
          </w:p>
        </w:tc>
        <w:tc>
          <w:tcPr>
            <w:tcW w:type="dxa" w:w="2808"/>
          </w:tcPr>
          <w:p>
            <w:pPr>
              <w:spacing w:after="0"/>
            </w:pPr>
            <w:r/>
            <w:r>
              <w:rPr>
                <w:sz w:val="19"/>
              </w:rPr>
              <w:t>A browser and internet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9"/>
              </w:rPr>
              <w:t>Windows, offline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sz w:val="19"/>
              </w:rPr>
              <w:t xml:space="preserve">Double-click </w:t>
            </w:r>
            <w:r>
              <w:rPr>
                <w:rFonts w:ascii="Consolas" w:hAnsi="Consolas"/>
                <w:sz w:val="17"/>
              </w:rPr>
              <w:t>run.bat</w:t>
            </w:r>
            <w:r>
              <w:rPr>
                <w:sz w:val="19"/>
              </w:rPr>
              <w:t xml:space="preserve"> in the project folder; the app opens in the browser</w:t>
            </w:r>
          </w:p>
        </w:tc>
        <w:tc>
          <w:tcPr>
            <w:tcW w:type="dxa" w:w="2808"/>
          </w:tcPr>
          <w:p>
            <w:pPr>
              <w:spacing w:after="0"/>
            </w:pPr>
            <w:r/>
            <w:r>
              <w:rPr>
                <w:sz w:val="19"/>
              </w:rPr>
              <w:t>Python 3.10 or newer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9"/>
              </w:rPr>
              <w:t>Command line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 -m syntaxlens</w:t>
            </w:r>
            <w:r>
              <w:rPr>
                <w:sz w:val="19"/>
              </w:rPr>
              <w:t xml:space="preserve"> (menu) or </w:t>
            </w:r>
            <w:r>
              <w:rPr>
                <w:rFonts w:ascii="Consolas" w:hAnsi="Consolas"/>
                <w:sz w:val="17"/>
              </w:rPr>
              <w:t>py -m syntaxlens file code.py</w:t>
            </w:r>
          </w:p>
        </w:tc>
        <w:tc>
          <w:tcPr>
            <w:tcW w:type="dxa" w:w="2808"/>
          </w:tcPr>
          <w:p>
            <w:pPr>
              <w:spacing w:after="0"/>
            </w:pPr>
            <w:r/>
            <w:r>
              <w:rPr>
                <w:sz w:val="19"/>
              </w:rPr>
              <w:t>Python 3.10 or newer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Python is free from python.org (tick "Add python.exe to PATH" while installing). SyntaxLens uses only Python's standard library, so nothing else has to be installed. On macOS or Linux, write </w:t>
      </w:r>
      <w:r>
        <w:rPr>
          <w:rFonts w:ascii="Consolas" w:hAnsi="Consolas"/>
          <w:sz w:val="19"/>
        </w:rPr>
        <w:t>python3</w:t>
      </w:r>
      <w:r>
        <w:t xml:space="preserve"> instead of </w:t>
      </w:r>
      <w:r>
        <w:rPr>
          <w:rFonts w:ascii="Consolas" w:hAnsi="Consolas"/>
          <w:sz w:val="19"/>
        </w:rPr>
        <w:t>py</w:t>
      </w:r>
      <w:r>
        <w:t>.</w:t>
      </w:r>
    </w:p>
    <w:p>
      <w:pPr>
        <w:pStyle w:val="Heading1"/>
        <w:keepNext/>
        <w:spacing w:before="200" w:after="60"/>
      </w:pPr>
      <w:r>
        <w:t>3. Using the Three Input Modes</w:t>
      </w:r>
    </w:p>
    <w:p>
      <w:pPr>
        <w:pStyle w:val="Heading2"/>
        <w:keepNext/>
        <w:spacing w:before="120" w:after="60"/>
      </w:pPr>
      <w:r>
        <w:t>3.1 In the web app</w:t>
      </w:r>
    </w:p>
    <w:p>
      <w:pPr>
        <w:pStyle w:val="ListNumber"/>
        <w:spacing w:after="30"/>
      </w:pPr>
      <w:r>
        <w:rPr>
          <w:b/>
        </w:rPr>
        <w:t>Language:</w:t>
      </w:r>
      <w:r>
        <w:t xml:space="preserve"> leave it on </w:t>
      </w:r>
      <w:r>
        <w:rPr>
          <w:i/>
        </w:rPr>
        <w:t>Auto-detect</w:t>
      </w:r>
      <w:r>
        <w:t>, or choose the language in the menu at the top.</w:t>
      </w:r>
    </w:p>
    <w:p>
      <w:pPr>
        <w:pStyle w:val="ListNumber"/>
        <w:spacing w:after="30"/>
      </w:pPr>
      <w:r>
        <w:rPr>
          <w:b/>
        </w:rPr>
        <w:t>Mode 1, Single Line:</w:t>
      </w:r>
      <w:r>
        <w:t xml:space="preserve"> type one statement, e.g. </w:t>
      </w:r>
      <w:r>
        <w:rPr>
          <w:rFonts w:ascii="Consolas" w:hAnsi="Consolas"/>
          <w:sz w:val="19"/>
        </w:rPr>
        <w:t>x = 10</w:t>
      </w:r>
      <w:r>
        <w:t xml:space="preserve"> or </w:t>
      </w:r>
      <w:r>
        <w:rPr>
          <w:rFonts w:ascii="Consolas" w:hAnsi="Consolas"/>
          <w:sz w:val="19"/>
        </w:rPr>
        <w:t>System.out.println("Hello");</w:t>
      </w:r>
      <w:r>
        <w:t>, and press Enter. The example buttons fill in ready-made lines.</w:t>
      </w:r>
    </w:p>
    <w:p>
      <w:pPr>
        <w:pStyle w:val="ListNumber"/>
        <w:spacing w:after="30"/>
      </w:pPr>
      <w:r>
        <w:rPr>
          <w:b/>
        </w:rPr>
        <w:t>Mode 2, Code Block:</w:t>
      </w:r>
      <w:r>
        <w:t xml:space="preserve"> type or paste several lines into the editor and press </w:t>
      </w:r>
      <w:r>
        <w:rPr>
          <w:i/>
        </w:rPr>
        <w:t>Analyze</w:t>
      </w:r>
      <w:r>
        <w:t xml:space="preserve"> (or Ctrl+Enter). The </w:t>
      </w:r>
      <w:r>
        <w:rPr>
          <w:i/>
        </w:rPr>
        <w:t>Load a sample</w:t>
      </w:r>
      <w:r>
        <w:t xml:space="preserve"> menu offers the specification's examples and one demo file per language. </w:t>
      </w:r>
      <w:r>
        <w:rPr>
          <w:i/>
        </w:rPr>
        <w:t>Analyze as I type</w:t>
      </w:r>
      <w:r>
        <w:t xml:space="preserve"> re-checks the code while you edit.</w:t>
      </w:r>
    </w:p>
    <w:p>
      <w:pPr>
        <w:pStyle w:val="ListNumber"/>
        <w:spacing w:after="30"/>
      </w:pPr>
      <w:r>
        <w:rPr>
          <w:b/>
        </w:rPr>
        <w:t>Mode 3, Upload File:</w:t>
      </w:r>
      <w:r>
        <w:t xml:space="preserve"> drag a file onto the box, or click it to choose one (.py, .java, .c, .cpp, .h, .cs, .txt; up to 2 MB). Empty, binary (e.g. images) and oversized files are refused with a message.</w:t>
      </w:r>
    </w:p>
    <w:p>
      <w:pPr>
        <w:spacing w:after="80"/>
      </w:pPr>
      <w:r>
        <w:t xml:space="preserve">The results show a PASSED / FAILED banner, counts, and bar charts of errors per check and tokens per category. Errors are marked in the code with a red line, a dot in the margin and a wavy underline. The tabs give the </w:t>
      </w:r>
      <w:r>
        <w:rPr>
          <w:b/>
        </w:rPr>
        <w:t>Errors</w:t>
      </w:r>
      <w:r>
        <w:t xml:space="preserve"> (click one to jump to its line), the </w:t>
      </w:r>
      <w:r>
        <w:rPr>
          <w:b/>
        </w:rPr>
        <w:t>Line Breakdown</w:t>
      </w:r>
      <w:r>
        <w:t xml:space="preserve">, all </w:t>
      </w:r>
      <w:r>
        <w:rPr>
          <w:b/>
        </w:rPr>
        <w:t>Tokens</w:t>
      </w:r>
      <w:r>
        <w:t xml:space="preserve"> (filter by category) and the text </w:t>
      </w:r>
      <w:r>
        <w:rPr>
          <w:b/>
        </w:rPr>
        <w:t>Report</w:t>
      </w:r>
      <w:r>
        <w:t xml:space="preserve"> (detailed or classic) with Copy and Download (.txt, .json).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96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9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55B6E"/>
          <w:sz w:val="18"/>
        </w:rPr>
        <w:t>Figure 1. The specification's Example 2 in the web app: three errors, each marked in the code and explained on the right.</w:t>
      </w:r>
    </w:p>
    <w:p>
      <w:pPr>
        <w:pStyle w:val="Heading2"/>
        <w:keepNext/>
        <w:spacing w:before="120" w:after="60"/>
      </w:pPr>
      <w:r>
        <w:t>3.2 On the command 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16"/>
      </w:tblGrid>
      <w:tr>
        <w:trPr>
          <w:cantSplit/>
        </w:trPr>
        <w:tc>
          <w:tcPr>
            <w:tcW w:type="dxa" w:w="2304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Input mode</w:t>
            </w:r>
          </w:p>
        </w:tc>
        <w:tc>
          <w:tcPr>
            <w:tcW w:type="dxa" w:w="7416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Command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9"/>
              </w:rPr>
              <w:t>Menu (all modes)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 -m syntaxlens</w:t>
            </w:r>
            <w:r>
              <w:rPr>
                <w:sz w:val="19"/>
              </w:rPr>
              <w:t>, then choose 1, 2 or 3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9"/>
              </w:rPr>
              <w:t>1. Single line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 -m syntaxlens line "x = 10"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9"/>
              </w:rPr>
              <w:t>2. Code block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 -m syntaxlens block</w:t>
            </w:r>
            <w:r>
              <w:rPr>
                <w:sz w:val="19"/>
              </w:rPr>
              <w:t xml:space="preserve">, paste the code, end with a line holding only </w:t>
            </w:r>
            <w:r>
              <w:rPr>
                <w:rFonts w:ascii="Consolas" w:hAnsi="Consola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9"/>
              </w:rPr>
              <w:t>3. File</w:t>
            </w:r>
          </w:p>
        </w:tc>
        <w:tc>
          <w:tcPr>
            <w:tcW w:type="dxa" w:w="7416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 -m syntaxlens file samples\spec_example_2.py</w:t>
            </w:r>
            <w:r>
              <w:rPr>
                <w:sz w:val="19"/>
              </w:rPr>
              <w:t xml:space="preserve"> (several files are allowed)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Options: </w:t>
      </w:r>
      <w:r>
        <w:rPr>
          <w:rFonts w:ascii="Consolas" w:hAnsi="Consolas"/>
          <w:sz w:val="19"/>
        </w:rPr>
        <w:t>--lang python|java|c|cpp|csharp</w:t>
      </w:r>
      <w:r>
        <w:t xml:space="preserve">, </w:t>
      </w:r>
      <w:r>
        <w:rPr>
          <w:rFonts w:ascii="Consolas" w:hAnsi="Consolas"/>
          <w:sz w:val="19"/>
        </w:rPr>
        <w:t>--style classic</w:t>
      </w:r>
      <w:r>
        <w:t xml:space="preserve"> (the specification's exact layout), </w:t>
      </w:r>
      <w:r>
        <w:rPr>
          <w:rFonts w:ascii="Consolas" w:hAnsi="Consolas"/>
          <w:sz w:val="19"/>
        </w:rPr>
        <w:t>--format json</w:t>
      </w:r>
      <w:r>
        <w:t xml:space="preserve">, </w:t>
      </w:r>
      <w:r>
        <w:rPr>
          <w:rFonts w:ascii="Consolas" w:hAnsi="Consolas"/>
          <w:sz w:val="19"/>
        </w:rPr>
        <w:t>--output report.txt</w:t>
      </w:r>
      <w:r>
        <w:t xml:space="preserve">, </w:t>
      </w:r>
      <w:r>
        <w:rPr>
          <w:rFonts w:ascii="Consolas" w:hAnsi="Consolas"/>
          <w:sz w:val="19"/>
        </w:rPr>
        <w:t>--no-color</w:t>
      </w:r>
      <w:r>
        <w:t>. The exit code is 0 for valid code, 1 when syntax errors are found and 2 when the input cannot be read.</w:t>
      </w:r>
    </w:p>
    <w:p>
      <w:pPr>
        <w:pStyle w:val="Heading2"/>
        <w:keepNext/>
        <w:spacing w:before="120" w:after="60"/>
      </w:pPr>
      <w:r>
        <w:t>3.3 Reading an error</w:t>
      </w:r>
    </w:p>
    <w:p>
      <w:pPr>
        <w:spacing w:after="80"/>
      </w:pPr>
      <w:r>
        <w:t>Each error names its line, category and cause. The detailed style adds the error code, the check that found it, a caret under the column and a fix: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>[ERROR 3] Line 4: y = 20 + * 5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 xml:space="preserve">  - Category: Invalid Operator Sequence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 xml:space="preserve">  - Details: Consecutive binary operators '+ *' without an operand in between.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 xml:space="preserve">  - Location: line 4, column 10 (check 4: Operator Syntax, code E401)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 xml:space="preserve">      4 | y = 20 + * 5</w:t>
      </w:r>
    </w:p>
    <w:p>
      <w:pPr>
        <w:keepNext/>
        <w:shd w:val="clear" w:color="auto" w:fill="F4F5F8"/>
        <w:spacing w:after="0" w:before="0"/>
        <w:ind w:left="216"/>
      </w:pPr>
      <w:r>
        <w:rPr>
          <w:rFonts w:ascii="Consolas" w:hAnsi="Consolas"/>
          <w:sz w:val="17"/>
        </w:rPr>
        <w:t xml:space="preserve">        |          ^</w:t>
      </w:r>
    </w:p>
    <w:p>
      <w:pPr>
        <w:keepNext w:val="0"/>
        <w:shd w:val="clear" w:color="auto" w:fill="F4F5F8"/>
        <w:spacing w:after="120" w:before="0"/>
        <w:ind w:left="216"/>
      </w:pPr>
      <w:r>
        <w:rPr>
          <w:rFonts w:ascii="Consolas" w:hAnsi="Consolas"/>
          <w:sz w:val="17"/>
        </w:rPr>
        <w:t xml:space="preserve">  - Fix: Remove one of the operators, or put a value between them.</w:t>
      </w:r>
    </w:p>
    <w:p>
      <w:pPr>
        <w:pStyle w:val="Heading1"/>
        <w:keepNext/>
        <w:spacing w:before="200" w:after="60"/>
      </w:pPr>
      <w:r>
        <w:t>4. System Architecture</w:t>
      </w:r>
    </w:p>
    <w:p>
      <w:pPr>
        <w:spacing w:after="80"/>
      </w:pPr>
      <w:r>
        <w:t>SyntaxLens is a pipeline of seven small stages, each in its own Python module. The output of one stage is the input of the next: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5976"/>
      </w:tblGrid>
      <w:tr>
        <w:trPr>
          <w:cantSplit/>
        </w:trPr>
        <w:tc>
          <w:tcPr>
            <w:tcW w:type="dxa" w:w="151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23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5976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 does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1. Source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source.py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>Decodes the input (UTF-8, Windows-1252, byte-order marks), turns Windows line endings into one form, refuses blank, binary and oversized input.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2. Detect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detect.py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 xml:space="preserve">Chooses the language: the user's choice, else the file extension, else weighted clues in the code (e.g. </w:t>
            </w:r>
            <w:r>
              <w:rPr>
                <w:rFonts w:ascii="Consolas" w:hAnsi="Consolas"/>
                <w:sz w:val="17"/>
              </w:rPr>
              <w:t>System.out.println</w:t>
            </w:r>
            <w:r>
              <w:rPr>
                <w:sz w:val="19"/>
              </w:rPr>
              <w:t xml:space="preserve"> for Java).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3. Lexer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lexer.py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>Splits the text into tokens with one regular expression and sorts them into 8 categories; marks lexical problems on the tokens.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4. Statements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structure.py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 xml:space="preserve">Groups tokens into statements (Python: logical lines and indentation; C family: 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sz w:val="19"/>
              </w:rPr>
              <w:t>) and labels each one.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5. Checks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checks/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>Eight independent modules. Each error type belongs to exactly one check, so nothing is reported twice.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6. Filter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analyzer.py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>Keeps the root cause of each mistake and drops the follow-on errors it causes in the same statement.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/>
            <w:r>
              <w:rPr>
                <w:sz w:val="19"/>
              </w:rPr>
              <w:t>7. Report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report/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cli.py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web/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sz w:val="19"/>
              </w:rPr>
              <w:t>Text report (classic or detailed), JSON, the command line and the web app.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Languages are data, not code.</w:t>
      </w:r>
      <w:r>
        <w:t xml:space="preserve"> Each language is a </w:t>
      </w:r>
      <w:r>
        <w:rPr>
          <w:i/>
        </w:rPr>
        <w:t>profile</w:t>
      </w:r>
      <w:r>
        <w:t xml:space="preserve"> (</w:t>
      </w:r>
      <w:r>
        <w:rPr>
          <w:rFonts w:ascii="Consolas" w:hAnsi="Consolas"/>
          <w:sz w:val="19"/>
        </w:rPr>
        <w:t>profiles/</w:t>
      </w:r>
      <w:r>
        <w:t xml:space="preserve">) with its spelling (keywords, operators, comments, number and string formats) and its </w:t>
      </w:r>
      <w:r>
        <w:rPr>
          <w:rFonts w:ascii="Consolas" w:hAnsi="Consolas"/>
          <w:sz w:val="19"/>
        </w:rPr>
        <w:t>LanguageRules</w:t>
      </w:r>
      <w:r>
        <w:t>: switches for what it allows, such as pointers in C or properties in C#. The shared code never asks which language it is analyzing, and a test enforces this. The web app is a small WSGI application from Python's standard library; it calls the same analysis function as the command line and runs both locally and on Vercel.</w:t>
      </w:r>
    </w:p>
    <w:p>
      <w:pPr>
        <w:pStyle w:val="Heading1"/>
        <w:keepNext/>
        <w:spacing w:before="200" w:after="60"/>
      </w:pPr>
      <w:r>
        <w:t>5. Parsing Logic</w:t>
      </w:r>
    </w:p>
    <w:p>
      <w:pPr>
        <w:pStyle w:val="Heading2"/>
        <w:keepNext/>
        <w:spacing w:before="120" w:after="60"/>
      </w:pPr>
      <w:r>
        <w:t>5.1 Tokenizing</w:t>
      </w:r>
    </w:p>
    <w:p>
      <w:pPr>
        <w:spacing w:after="80"/>
      </w:pPr>
      <w:r>
        <w:t xml:space="preserve">All token patterns of a language are joined into </w:t>
      </w:r>
      <w:r>
        <w:rPr>
          <w:b/>
        </w:rPr>
        <w:t>one master regular expression</w:t>
      </w:r>
      <w:r>
        <w:t>, one named group per token type. Starting at the first character, the lexer asks which group matches, records that token and continues after it: a single left-to-right pass. Three rules make it reliable:</w:t>
      </w:r>
    </w:p>
    <w:p>
      <w:pPr>
        <w:pStyle w:val="ListBullet"/>
        <w:spacing w:after="30"/>
      </w:pPr>
      <w:r>
        <w:rPr>
          <w:b/>
        </w:rPr>
        <w:t>Order matters:</w:t>
      </w:r>
      <w:r>
        <w:t xml:space="preserve"> comments and strings are tried before operators (</w:t>
      </w:r>
      <w:r>
        <w:rPr>
          <w:rFonts w:ascii="Consolas" w:hAnsi="Consolas"/>
          <w:sz w:val="19"/>
        </w:rPr>
        <w:t>//</w:t>
      </w:r>
      <w:r>
        <w:t xml:space="preserve"> is a comment, not two slashes) and operators longest first (</w:t>
      </w:r>
      <w:r>
        <w:rPr>
          <w:rFonts w:ascii="Consolas" w:hAnsi="Consolas"/>
          <w:sz w:val="19"/>
        </w:rPr>
        <w:t>**=</w:t>
      </w:r>
      <w:r>
        <w:t xml:space="preserve"> before </w:t>
      </w:r>
      <w:r>
        <w:rPr>
          <w:rFonts w:ascii="Consolas" w:hAnsi="Consolas"/>
          <w:sz w:val="19"/>
        </w:rPr>
        <w:t>**</w:t>
      </w:r>
      <w:r>
        <w:t xml:space="preserve"> before </w:t>
      </w:r>
      <w:r>
        <w:rPr>
          <w:rFonts w:ascii="Consolas" w:hAnsi="Consolas"/>
          <w:sz w:val="19"/>
        </w:rPr>
        <w:t>*</w:t>
      </w:r>
      <w:r>
        <w:t>).</w:t>
      </w:r>
    </w:p>
    <w:p>
      <w:pPr>
        <w:pStyle w:val="ListBullet"/>
        <w:spacing w:after="30"/>
      </w:pPr>
      <w:r>
        <w:rPr>
          <w:b/>
        </w:rPr>
        <w:t>Strings and comments are single tokens,</w:t>
      </w:r>
      <w:r>
        <w:t xml:space="preserve"> so code-like text inside them, such as </w:t>
      </w:r>
      <w:r>
        <w:rPr>
          <w:rFonts w:ascii="Consolas" w:hAnsi="Consolas"/>
          <w:sz w:val="19"/>
        </w:rPr>
        <w:t>"if (x &gt; 0)"</w:t>
      </w:r>
      <w:r>
        <w:t>, is never checked as code.</w:t>
      </w:r>
    </w:p>
    <w:p>
      <w:pPr>
        <w:pStyle w:val="ListBullet"/>
        <w:spacing w:after="30"/>
      </w:pPr>
      <w:r>
        <w:rPr>
          <w:b/>
        </w:rPr>
        <w:t>It never stops:</w:t>
      </w:r>
      <w:r>
        <w:t xml:space="preserve"> a character the language does not allow becomes an </w:t>
      </w:r>
      <w:r>
        <w:rPr>
          <w:i/>
        </w:rPr>
        <w:t>invalid</w:t>
      </w:r>
      <w:r>
        <w:t xml:space="preserve"> token, and an unclosed string ends at the end of its line.</w:t>
      </w:r>
    </w:p>
    <w:p>
      <w:pPr>
        <w:spacing w:after="80"/>
      </w:pPr>
      <w:r>
        <w:t>Every token falls into one of 8 categories, which the report lists with totals: keywords, identifiers, operators, numbers, strings and characters, delimiters, comments, and invalid tokens. The specification's Example 1 gives exactly 14 tokens.</w:t>
      </w:r>
    </w:p>
    <w:p>
      <w:pPr>
        <w:pStyle w:val="Heading2"/>
        <w:keepNext/>
        <w:spacing w:before="120" w:after="60"/>
      </w:pPr>
      <w:r>
        <w:t>5.2 The eight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160"/>
        <w:gridCol w:w="4896"/>
        <w:gridCol w:w="2232"/>
      </w:tblGrid>
      <w:tr>
        <w:trPr>
          <w:cantSplit/>
        </w:trPr>
        <w:tc>
          <w:tcPr>
            <w:tcW w:type="dxa" w:w="43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4896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How it works</w:t>
            </w:r>
          </w:p>
        </w:tc>
        <w:tc>
          <w:tcPr>
            <w:tcW w:type="dxa" w:w="223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Example error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Delimiters &amp; brackets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>A stack: each opening bracket is pushed; a closing bracket must match the one on top. Leftovers were never closed.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if (x &gt; 5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String &amp; char literals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>The lexer marks literals with no closing quote; a char literal must hold one character.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print("hi)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Statement terminators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 xml:space="preserve">Missing 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sz w:val="19"/>
              </w:rPr>
              <w:t xml:space="preserve"> in Java, C, C++ and C#; missing 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sz w:val="19"/>
              </w:rPr>
              <w:t xml:space="preserve"> after a Python header.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 x = 10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Operator syntax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 xml:space="preserve">A two-state machine that expects a value or an operator; </w:t>
            </w:r>
            <w:r>
              <w:rPr>
                <w:rFonts w:ascii="Consolas" w:hAnsi="Consolas"/>
                <w:sz w:val="17"/>
              </w:rPr>
              <w:t>+5</w:t>
            </w:r>
            <w:r>
              <w:rPr>
                <w:sz w:val="19"/>
              </w:rPr>
              <w:t xml:space="preserve"> is a sign, </w:t>
            </w:r>
            <w:r>
              <w:rPr>
                <w:rFonts w:ascii="Consolas" w:hAnsi="Consolas"/>
                <w:sz w:val="17"/>
              </w:rPr>
              <w:t>+ *</w:t>
            </w:r>
            <w:r>
              <w:rPr>
                <w:sz w:val="19"/>
              </w:rPr>
              <w:t xml:space="preserve"> is an error.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y = 20 + * 5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Control headers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>A small grammar per header: if, for, while, switch, def, class.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for i range(10):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Identifier naming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 xml:space="preserve">Names start with a letter or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sz w:val="19"/>
              </w:rPr>
              <w:t xml:space="preserve"> and are not reserved words.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int 2nd = 3;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Indentation &amp; blocks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 xml:space="preserve">A stack of indentation levels (as in CPython); </w:t>
            </w:r>
            <w:r>
              <w:rPr>
                <w:rFonts w:ascii="Consolas" w:hAnsi="Consolas"/>
                <w:sz w:val="17"/>
              </w:rPr>
              <w:t>else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case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break</w:t>
            </w:r>
            <w:r>
              <w:rPr>
                <w:sz w:val="19"/>
              </w:rPr>
              <w:t xml:space="preserve"> must be inside the right block.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9"/>
              </w:rPr>
              <w:t>unexpected indent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Illegal characters &amp; literals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sz w:val="19"/>
              </w:rPr>
              <w:t>Illegal characters, malformed numbers, unclosed comments, curly quotes.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3.14.15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60"/>
      </w:pPr>
      <w:r>
        <w:t>5.3 Error recovery</w:t>
      </w:r>
    </w:p>
    <w:p>
      <w:pPr>
        <w:spacing w:after="80"/>
      </w:pPr>
      <w:r>
        <w:t xml:space="preserve">The analyzer does not stop at the first error. (1) The lexer never stops. (2) At each line break inside an unfinished statement it asks whether the line ends with a complete value while the next line starts something new; if so, the statement ends there and the missing </w:t>
      </w:r>
      <w:r>
        <w:rPr>
          <w:rFonts w:ascii="Consolas" w:hAnsi="Consolas"/>
          <w:sz w:val="19"/>
        </w:rPr>
        <w:t>)</w:t>
      </w:r>
      <w:r>
        <w:t xml:space="preserve"> or </w:t>
      </w:r>
      <w:r>
        <w:rPr>
          <w:rFonts w:ascii="Consolas" w:hAnsi="Consolas"/>
          <w:sz w:val="19"/>
        </w:rPr>
        <w:t>;</w:t>
      </w:r>
      <w:r>
        <w:t xml:space="preserve"> is reported on this line. (3) A filter keeps only the root cause: an unclosed string hides the bracket and operator errors it caused in the same statement. This is why the specification's Example 2 gives exactly its three errors. Python's own parser reports only the first one, and a naive checker reports about six.</w:t>
      </w:r>
    </w:p>
    <w:p>
      <w:pPr>
        <w:pStyle w:val="Heading1"/>
        <w:keepNext/>
        <w:spacing w:before="200" w:after="60"/>
      </w:pPr>
      <w:r>
        <w:t>6. Regular Expressions and Libraries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84"/>
      </w:tblGrid>
      <w:tr>
        <w:trPr>
          <w:cantSplit/>
        </w:trPr>
        <w:tc>
          <w:tcPr>
            <w:tcW w:type="dxa" w:w="2736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Token</w:t>
            </w:r>
          </w:p>
        </w:tc>
        <w:tc>
          <w:tcPr>
            <w:tcW w:type="dxa" w:w="6984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Pattern (simplified)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Identifier (Python, C, C++)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[^\W\d]\w*</w:t>
            </w:r>
            <w:r>
              <w:rPr>
                <w:sz w:val="19"/>
              </w:rPr>
              <w:t xml:space="preserve">  (a letter or _, then letters, digits or _)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Identifier (Java)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(?:[^\W\d]|\$)(?:\w|\$)*</w:t>
            </w:r>
            <w:r>
              <w:rPr>
                <w:sz w:val="19"/>
              </w:rPr>
              <w:t xml:space="preserve">  (also allows $)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Number (Python)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0[xX](?:_?[0-9a-fA-F])+</w:t>
            </w:r>
            <w:r>
              <w:rPr>
                <w:sz w:val="19"/>
              </w:rPr>
              <w:t xml:space="preserve"> | </w:t>
            </w:r>
            <w:r>
              <w:rPr>
                <w:rFonts w:ascii="Consolas" w:hAnsi="Consolas"/>
                <w:sz w:val="17"/>
              </w:rPr>
              <w:t>[1-9](?:_?[0-9])*</w:t>
            </w:r>
            <w:r>
              <w:rPr>
                <w:sz w:val="19"/>
              </w:rPr>
              <w:t xml:space="preserve"> | floats, from CPython's tokenizer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String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"(?:[^"\\\n]|\\.)*"</w:t>
            </w:r>
            <w:r>
              <w:rPr>
                <w:sz w:val="19"/>
              </w:rPr>
              <w:t xml:space="preserve">  unclosed: the same without the closing quote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Comments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#[^\n]*</w:t>
            </w:r>
            <w:r>
              <w:rPr>
                <w:sz w:val="19"/>
              </w:rPr>
              <w:t xml:space="preserve">   </w:t>
            </w:r>
            <w:r>
              <w:rPr>
                <w:rFonts w:ascii="Consolas" w:hAnsi="Consolas"/>
                <w:sz w:val="17"/>
              </w:rPr>
              <w:t>//[^\n]*</w:t>
            </w:r>
            <w:r>
              <w:rPr>
                <w:sz w:val="19"/>
              </w:rPr>
              <w:t xml:space="preserve">   </w:t>
            </w:r>
            <w:r>
              <w:rPr>
                <w:rFonts w:ascii="Consolas" w:hAnsi="Consolas"/>
                <w:sz w:val="17"/>
              </w:rPr>
              <w:t>/\*[\s\S]*?\*/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Operators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sz w:val="19"/>
              </w:rPr>
              <w:t xml:space="preserve">one alternation, longest first: </w:t>
            </w:r>
            <w:r>
              <w:rPr>
                <w:rFonts w:ascii="Consolas" w:hAnsi="Consolas"/>
                <w:sz w:val="17"/>
              </w:rPr>
              <w:t>\*\*=|//=|==|\+|-|...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Anything else</w:t>
            </w:r>
          </w:p>
        </w:tc>
        <w:tc>
          <w:tcPr>
            <w:tcW w:type="dxa" w:w="698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</w:t>
            </w:r>
            <w:r>
              <w:rPr>
                <w:sz w:val="19"/>
              </w:rPr>
              <w:t xml:space="preserve">  (one illegal character becomes an invalid token)</w:t>
            </w:r>
          </w:p>
        </w:tc>
      </w:tr>
    </w:tbl>
    <w:p>
      <w:pPr>
        <w:spacing w:after="40"/>
      </w:pPr>
    </w:p>
    <w:p>
      <w:pPr>
        <w:spacing w:after="80"/>
      </w:pPr>
      <w:r>
        <w:t>SyntaxLens uses only Python's standard library (</w:t>
      </w:r>
      <w:r>
        <w:rPr>
          <w:rFonts w:ascii="Consolas" w:hAnsi="Consolas"/>
          <w:sz w:val="19"/>
        </w:rPr>
        <w:t>re</w:t>
      </w:r>
      <w:r>
        <w:t xml:space="preserve">, </w:t>
      </w:r>
      <w:r>
        <w:rPr>
          <w:rFonts w:ascii="Consolas" w:hAnsi="Consolas"/>
          <w:sz w:val="19"/>
        </w:rPr>
        <w:t>dataclasses</w:t>
      </w:r>
      <w:r>
        <w:t xml:space="preserve">, </w:t>
      </w:r>
      <w:r>
        <w:rPr>
          <w:rFonts w:ascii="Consolas" w:hAnsi="Consolas"/>
          <w:sz w:val="19"/>
        </w:rPr>
        <w:t>enum</w:t>
      </w:r>
      <w:r>
        <w:t xml:space="preserve">, </w:t>
      </w:r>
      <w:r>
        <w:rPr>
          <w:rFonts w:ascii="Consolas" w:hAnsi="Consolas"/>
          <w:sz w:val="19"/>
        </w:rPr>
        <w:t>wsgiref</w:t>
      </w:r>
      <w:r>
        <w:t xml:space="preserve">). No parser generator or AST library is used: they stop at the first error, so they cannot produce the specification's Example 2. Python's </w:t>
      </w:r>
      <w:r>
        <w:rPr>
          <w:rFonts w:ascii="Consolas" w:hAnsi="Consolas"/>
          <w:sz w:val="19"/>
        </w:rPr>
        <w:t>tokenize</w:t>
      </w:r>
      <w:r>
        <w:t xml:space="preserve"> module is used only in the tests, to confirm that our Python lexer produces the same tokens. The web editor is CodeMirror 5 (MIT license), stored in the repository so the app works offline.</w:t>
      </w:r>
    </w:p>
    <w:p>
      <w:pPr>
        <w:pStyle w:val="Heading1"/>
        <w:keepNext/>
        <w:spacing w:before="200" w:after="60"/>
      </w:pPr>
      <w:r>
        <w:t>7. Testing</w:t>
      </w:r>
    </w:p>
    <w:p>
      <w:pPr>
        <w:pStyle w:val="ListBullet"/>
        <w:spacing w:after="30"/>
      </w:pPr>
      <w:r>
        <w:rPr>
          <w:b/>
        </w:rPr>
        <w:t>606 automated tests</w:t>
      </w:r>
      <w:r>
        <w:t xml:space="preserve"> run on Windows and Linux with Python 3.10 to 3.14 on every change.</w:t>
      </w:r>
    </w:p>
    <w:p>
      <w:pPr>
        <w:pStyle w:val="ListBullet"/>
        <w:spacing w:after="30"/>
      </w:pPr>
      <w:r>
        <w:t>Both example reports of the specification are reproduced exactly, word for word.</w:t>
      </w:r>
    </w:p>
    <w:p>
      <w:pPr>
        <w:pStyle w:val="ListBullet"/>
        <w:spacing w:after="30"/>
      </w:pPr>
      <w:r>
        <w:rPr>
          <w:b/>
        </w:rPr>
        <w:t>No false alarms:</w:t>
      </w:r>
      <w:r>
        <w:t xml:space="preserve"> 19 realistic valid programs in the five languages must give zero findings; the Python, Java, C and C++ ones are also checked by the real compilers (CPython, javac, gcc, g++).</w:t>
      </w:r>
    </w:p>
    <w:p>
      <w:pPr>
        <w:pStyle w:val="ListBullet"/>
        <w:spacing w:after="30"/>
      </w:pPr>
      <w:r>
        <w:rPr>
          <w:b/>
        </w:rPr>
        <w:t>Catch rate:</w:t>
      </w:r>
      <w:r>
        <w:t xml:space="preserve"> </w:t>
      </w:r>
      <w:r>
        <w:rPr>
          <w:rFonts w:ascii="Consolas" w:hAnsi="Consolas"/>
          <w:sz w:val="19"/>
        </w:rPr>
        <w:t>tools/measure_accuracy.py</w:t>
      </w:r>
      <w:r>
        <w:t xml:space="preserve"> plants 1,601 known mistakes, one at a time, into those programs (a missing </w:t>
      </w:r>
      <w:r>
        <w:rPr>
          <w:rFonts w:ascii="Consolas" w:hAnsi="Consolas"/>
          <w:sz w:val="19"/>
        </w:rPr>
        <w:t>)</w:t>
      </w:r>
      <w:r>
        <w:t xml:space="preserve"> or </w:t>
      </w:r>
      <w:r>
        <w:rPr>
          <w:rFonts w:ascii="Consolas" w:hAnsi="Consolas"/>
          <w:sz w:val="19"/>
        </w:rPr>
        <w:t>;</w:t>
      </w:r>
      <w:r>
        <w:t xml:space="preserve">, an unclosed string, </w:t>
      </w:r>
      <w:r>
        <w:rPr>
          <w:rFonts w:ascii="Consolas" w:hAnsi="Consolas"/>
          <w:sz w:val="19"/>
        </w:rPr>
        <w:t>+ /</w:t>
      </w:r>
      <w:r>
        <w:t xml:space="preserve">, a name starting with a digit, ...). </w:t>
      </w:r>
      <w:r>
        <w:rPr>
          <w:b/>
        </w:rPr>
        <w:t>98.3%</w:t>
      </w:r>
      <w:r>
        <w:t xml:space="preserve"> are reported on the right line. A test keeps the rate above 97%.</w:t>
      </w:r>
    </w:p>
    <w:p>
      <w:pPr>
        <w:pStyle w:val="ListBullet"/>
        <w:spacing w:after="30"/>
      </w:pPr>
      <w:r>
        <w:t>Every error type has a test in every language it applies to.</w:t>
      </w:r>
    </w:p>
    <w:p>
      <w:pPr>
        <w:pStyle w:val="ListBullet"/>
        <w:spacing w:after="30"/>
      </w:pPr>
      <w:r>
        <w:t>Thousands of random inputs never crash the analyzer; 10,000 lines take under half a second.</w:t>
      </w:r>
    </w:p>
    <w:p>
      <w:pPr>
        <w:pStyle w:val="Heading1"/>
        <w:keepNext/>
        <w:spacing w:before="200" w:after="60"/>
      </w:pPr>
      <w:r>
        <w:t>8. Error Code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5760"/>
      </w:tblGrid>
      <w:tr>
        <w:trPr>
          <w:cantSplit/>
        </w:trPr>
        <w:tc>
          <w:tcPr>
            <w:tcW w:type="dxa" w:w="2232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Codes</w:t>
            </w:r>
          </w:p>
        </w:tc>
        <w:tc>
          <w:tcPr>
            <w:tcW w:type="dxa" w:w="1728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760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E101–E103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1 Delimiters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>unclosed, unexpected or mismatched bracket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E201–E204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2 Literals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>unclosed string or char literal; empty or multi-character char literal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E301–E302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3 Terminators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 xml:space="preserve">missing semicolon </w:t>
            </w:r>
            <w:r>
              <w:rPr>
                <w:rFonts w:ascii="Consolas" w:hAnsi="Consolas"/>
                <w:sz w:val="16"/>
              </w:rPr>
              <w:t>;</w:t>
            </w:r>
            <w:r>
              <w:rPr>
                <w:sz w:val="18"/>
              </w:rPr>
              <w:t xml:space="preserve">, or missing colon </w:t>
            </w:r>
            <w:r>
              <w:rPr>
                <w:rFonts w:ascii="Consolas" w:hAnsi="Consolas"/>
                <w:sz w:val="16"/>
              </w:rPr>
              <w:t>:</w:t>
            </w:r>
            <w:r>
              <w:rPr>
                <w:sz w:val="18"/>
              </w:rPr>
              <w:t xml:space="preserve"> after a Python header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E401–E408, W406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4 Operators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>operators in a row, missing operand or operator, invalid assignment target, value computed but not used, empty argument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E501–E510, W505, W509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5 Headers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 xml:space="preserve">missing condition or parentheses, bad for/foreach header, else with a condition, bad function header; </w:t>
            </w:r>
            <w:r>
              <w:rPr>
                <w:rFonts w:ascii="Consolas" w:hAnsi="Consolas"/>
                <w:sz w:val="16"/>
              </w:rPr>
              <w:t>=</w:t>
            </w:r>
            <w:r>
              <w:rPr>
                <w:sz w:val="18"/>
              </w:rPr>
              <w:t xml:space="preserve"> in a condition, empty statement after a header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E601–E604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6 Identifiers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 starts with a digit, contains </w:t>
            </w:r>
            <w:r>
              <w:rPr>
                <w:rFonts w:ascii="Consolas" w:hAnsi="Consolas"/>
                <w:sz w:val="16"/>
              </w:rPr>
              <w:t>-</w:t>
            </w:r>
            <w:r>
              <w:rPr>
                <w:sz w:val="18"/>
              </w:rPr>
              <w:t xml:space="preserve"> or a space, is a reserved word, or is missing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E701–E708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7 Blocks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 xml:space="preserve">unexpected or missing indentation, mixed tabs and spaces, </w:t>
            </w:r>
            <w:r>
              <w:rPr>
                <w:rFonts w:ascii="Consolas" w:hAnsi="Consolas"/>
                <w:sz w:val="16"/>
              </w:rPr>
              <w:t>else</w:t>
            </w:r>
            <w:r>
              <w:rPr>
                <w:sz w:val="18"/>
              </w:rPr>
              <w:t xml:space="preserve"> without </w:t>
            </w:r>
            <w:r>
              <w:rPr>
                <w:rFonts w:ascii="Consolas" w:hAnsi="Consolas"/>
                <w:sz w:val="16"/>
              </w:rPr>
              <w:t>if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break</w:t>
            </w:r>
            <w:r>
              <w:rPr>
                <w:sz w:val="18"/>
              </w:rPr>
              <w:t xml:space="preserve"> outside a loop, </w:t>
            </w:r>
            <w:r>
              <w:rPr>
                <w:rFonts w:ascii="Consolas" w:hAnsi="Consolas"/>
                <w:sz w:val="16"/>
              </w:rPr>
              <w:t>case</w:t>
            </w:r>
            <w:r>
              <w:rPr>
                <w:sz w:val="18"/>
              </w:rPr>
              <w:t xml:space="preserve"> outside </w:t>
            </w:r>
            <w:r>
              <w:rPr>
                <w:rFonts w:ascii="Consolas" w:hAnsi="Consolas"/>
                <w:sz w:val="16"/>
              </w:rPr>
              <w:t>switch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/>
            </w:pPr>
            <w:r/>
            <w:r>
              <w:rPr>
                <w:sz w:val="18"/>
              </w:rPr>
              <w:t>E801–E805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8"/>
              </w:rPr>
              <w:t>8 Lexical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8"/>
              </w:rPr>
              <w:t>illegal character, malformed number, unclosed comment, curly quotes, invisible look-alike space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 xml:space="preserve">Codes starting with </w:t>
      </w:r>
      <w:r>
        <w:rPr>
          <w:b/>
          <w:sz w:val="19"/>
        </w:rPr>
        <w:t>W</w:t>
      </w:r>
      <w:r>
        <w:rPr>
          <w:sz w:val="19"/>
        </w:rPr>
        <w:t xml:space="preserve"> are warnings: valid code that is probably a mistake. They do not make the analysis fail.</w:t>
      </w:r>
    </w:p>
    <w:p>
      <w:pPr>
        <w:pStyle w:val="Heading1"/>
        <w:keepNext/>
        <w:spacing w:before="200" w:after="60"/>
      </w:pPr>
      <w:r>
        <w:t>9.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</w:trPr>
        <w:tc>
          <w:tcPr>
            <w:tcW w:type="dxa" w:w="3024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6696"/>
            <w:shd w:val="clear" w:color="auto" w:fill="E8EAF6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to do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</w:t>
            </w:r>
            <w:r>
              <w:rPr>
                <w:sz w:val="19"/>
              </w:rPr>
              <w:t xml:space="preserve"> is not recognized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 xml:space="preserve">Install Python 3.10 or newer from python.org and tick "Add python.exe to PATH". </w:t>
            </w:r>
            <w:r>
              <w:rPr>
                <w:rFonts w:ascii="Consolas" w:hAnsi="Consolas"/>
                <w:sz w:val="17"/>
              </w:rPr>
              <w:t>run.bat</w:t>
            </w:r>
            <w:r>
              <w:rPr>
                <w:sz w:val="19"/>
              </w:rPr>
              <w:t xml:space="preserve"> also tries </w:t>
            </w:r>
            <w:r>
              <w:rPr>
                <w:rFonts w:ascii="Consolas" w:hAnsi="Consolas"/>
                <w:sz w:val="17"/>
              </w:rPr>
              <w:t>python</w:t>
            </w:r>
            <w:r>
              <w:rPr>
                <w:sz w:val="19"/>
              </w:rPr>
              <w:t xml:space="preserve"> if </w:t>
            </w:r>
            <w:r>
              <w:rPr>
                <w:rFonts w:ascii="Consolas" w:hAnsi="Consolas"/>
                <w:sz w:val="17"/>
              </w:rPr>
              <w:t>py</w:t>
            </w:r>
            <w:r>
              <w:rPr>
                <w:sz w:val="19"/>
              </w:rPr>
              <w:t xml:space="preserve"> is missing.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9"/>
              </w:rPr>
              <w:t>The browser does not open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 xml:space="preserve">Look at the console window: it prints the address, e.g. </w:t>
            </w:r>
            <w:r>
              <w:rPr>
                <w:rFonts w:ascii="Consolas" w:hAnsi="Consolas"/>
                <w:sz w:val="17"/>
              </w:rPr>
              <w:t>http://127.0.0.1:8000</w:t>
            </w:r>
            <w:r>
              <w:rPr>
                <w:sz w:val="19"/>
              </w:rPr>
              <w:t>. Open it by hand. Keep the window open while you use the app; Ctrl+C stops it.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9"/>
              </w:rPr>
              <w:t>Port 8000 is already in use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 xml:space="preserve">Nothing to do: the next free port (8001, 8002, ...) is used and printed. Or choose one: </w:t>
            </w:r>
            <w:r>
              <w:rPr>
                <w:rFonts w:ascii="Consolas" w:hAnsi="Consolas"/>
                <w:sz w:val="17"/>
              </w:rPr>
              <w:t>py -m syntaxlens web --port 9000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9"/>
              </w:rPr>
              <w:t>The wrong language is detected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 xml:space="preserve">Very short code can look like several languages. Choose the language in the menu, or add </w:t>
            </w:r>
            <w:r>
              <w:rPr>
                <w:rFonts w:ascii="Consolas" w:hAnsi="Consolas"/>
                <w:sz w:val="17"/>
              </w:rPr>
              <w:t>--lang java</w:t>
            </w:r>
            <w:r>
              <w:rPr>
                <w:sz w:val="19"/>
              </w:rPr>
              <w:t xml:space="preserve"> on the command line.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9"/>
              </w:rPr>
              <w:t>"... is empty" or "looks like a binary file"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>Upload the source file itself (.py, .java, .c, .cpp, .cs or .txt), not a Word document, PDF or image.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9"/>
              </w:rPr>
              <w:t>The online app is slow the first time</w:t>
            </w:r>
          </w:p>
        </w:tc>
        <w:tc>
          <w:tcPr>
            <w:tcW w:type="dxa" w:w="6696"/>
          </w:tcPr>
          <w:p>
            <w:pPr>
              <w:spacing w:after="0"/>
            </w:pPr>
            <w:r/>
            <w:r>
              <w:rPr>
                <w:sz w:val="19"/>
              </w:rPr>
              <w:t>The server sleeps when nobody uses it; the first analysis wakes it up in a few seconds. The offline app has no delay.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E"/>
        <w:sz w:val="17"/>
      </w:rPr>
      <w:t>SyntaxLens · User Manual and System Documentation · COM 241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F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F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B2F8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