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리뷰 8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일차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/>
          <w:rFonts w:ascii="맑은 고딕" w:eastAsia="맑은 고딕" w:hAnsi="맑은 고딕" w:cs="맑은 고딕"/>
          <w:b/>
          <w:sz w:val="28"/>
          <w:szCs w:val="20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계정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관련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파일 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가지를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/etc/shadow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/etc/login.defs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/etc/group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/etc/gshadow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계정과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관련된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중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암호를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저장하는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/etc/shadow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/etc/login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.defs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용도는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사용자 계정 설정과 관련된 기본값을 정의한 파일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/etc/passwd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구조를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로그인 ID:x:UID:GID:설명:홈 디렉터리:로그인 셸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5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/etc/shadow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구조를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로그인 ID:암호:최종 변경일:MIN:MAX:WARNING:INACTIVE:EXPIRE:Flag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 w:eastAsia="ko-KR"/>
          <w:rFonts w:ascii="맑은 고딕" w:eastAsia="맑은 고딕" w:hAnsi="맑은 고딕" w:cs="맑은 고딕" w:hint="eastAsia"/>
          <w:b/>
          <w:sz w:val="32"/>
          <w:szCs w:val="32"/>
          <w:spacing w:val="0"/>
          <w:rtl w:val="off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6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/etc/gshadow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구조를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그룹 이름:그룹 암호:관리자:그룹 멤버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7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/etc/shadow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볼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있는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계정은?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9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useradd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시의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설정값이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저장되어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있는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무엇이고,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명령어로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어떻게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확인하나?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/etc/default/useradd  | useradd -D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그룹은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어느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파일에서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확인할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있는가?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tail/etc/passwd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사용자의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기본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로그인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쉘을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바꾸려면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어떻게 </w:t>
      </w:r>
      <w:r>
        <w:rPr>
          <w:lang w:val="ko-KR"/>
          <w:rFonts w:ascii="맑은 고딕" w:eastAsia="맑은 고딕" w:hAnsi="맑은 고딕" w:cs="맑은 고딕"/>
          <w:b/>
          <w:sz w:val="32"/>
          <w:szCs w:val="32"/>
          <w:spacing w:val="0"/>
        </w:rPr>
        <w:t>하는가?</w:t>
      </w:r>
      <w:r>
        <w:rPr>
          <w:lang w:val="ko-KR" w:eastAsia="ko-KR"/>
          <w:rFonts w:ascii="맑은 고딕" w:eastAsia="맑은 고딕" w:hAnsi="맑은 고딕" w:cs="맑은 고딕"/>
          <w:b/>
          <w:sz w:val="32"/>
          <w:szCs w:val="32"/>
          <w:spacing w:val="0"/>
          <w:rtl w:val="off"/>
        </w:rPr>
        <w:t xml:space="preserve"> </w:t>
      </w:r>
      <w:r>
        <w:rPr>
          <w:lang w:val="ko-KR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usermod -s [쉘] [로그인 ID]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생성시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홈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디렉터리에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들어갈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환경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공통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배포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파일이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위치하는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디렉터리의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위치는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어디인가?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/etc/skel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13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다음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조건에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맞는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생성하는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적으시오.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a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로그인 ID: hyunbin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useradd hyunbin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b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UID: 2000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useradd -u 2000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c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홈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디렉터리: /home/hb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useradd -md /home/hb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d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로그인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쉘: /bin/bash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useradd -s /bin/bash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e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설명: talent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f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계정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종료일: 2019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년 12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월 31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일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</w:p>
    <w:p>
      <w:pPr>
        <w:ind w:left="96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chage -E 2019-12-31/useradd -e 2019-12-31/usermod -e 2019-12-31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ab/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g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패스워드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허용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유효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일자(IACTIVE): 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일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</w:t>
      </w:r>
    </w:p>
    <w:p>
      <w:pPr>
        <w:ind w:left="96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chage -I 5/useradd -f 5/usermod -f 5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14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hyunbin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의 UID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를 1500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으로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바꾸는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usermod -u 1500 hyunbin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15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. hyunbin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로그인 ID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를 hyunb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바꾸는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usermode -l hyunbin hyunb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16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계정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삭제할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때 -r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옵션이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있는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것과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없는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것의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차이는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-r옵션을 사용하면 홈 디렉터리 및 메일 디렉터리를 지우고, 없으면 계정만 지우고 나머지는 남아있는다.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 w:eastAsia="ko-KR"/>
          <w:rFonts w:ascii="맑은 고딕" w:eastAsia="맑은 고딕" w:hAnsi="맑은 고딕" w:cs="맑은 고딕" w:hint="eastAsia"/>
          <w:b/>
          <w:sz w:val="32"/>
          <w:szCs w:val="32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17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패스워드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에이징과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관련하여 INACTIVE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와 EXPIRE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값을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설정하는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</w:pP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>INACTIVE: chage -l, EXPIRE: chage -E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40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18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사용자와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그룹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관련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중 UID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나 GID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의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중복을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허용하는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 xml:space="preserve">명령은 </w:t>
      </w:r>
      <w:r>
        <w:rPr>
          <w:lang w:val="ko"/>
          <w:rFonts w:ascii="맑은 고딕" w:eastAsia="맑은 고딕" w:hAnsi="맑은 고딕" w:cs="맑은 고딕"/>
          <w:b/>
          <w:sz w:val="32"/>
          <w:szCs w:val="32"/>
          <w:spacing w:val="0"/>
        </w:rPr>
        <w:t>무엇인가?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spacing w:val="0"/>
          <w:rtl w:val="off"/>
        </w:rPr>
        <w:t xml:space="preserve"> usermode -o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daewoo</dc:creator>
  <cp:keywords/>
  <dc:description/>
  <cp:lastModifiedBy>daewoo</cp:lastModifiedBy>
  <cp:revision>1</cp:revision>
  <dcterms:modified xsi:type="dcterms:W3CDTF">2024-09-12T09:14:18Z</dcterms:modified>
  <cp:version>1100.0100.01</cp:version>
</cp:coreProperties>
</file>