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5D52" w14:textId="3A2705F3" w:rsidR="00804DCF" w:rsidRDefault="00CC321B" w:rsidP="00327C40">
      <w:pPr>
        <w:ind w:right="880"/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</w:pPr>
      <w:r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 xml:space="preserve">Cody </w:t>
      </w:r>
      <w:r w:rsidR="003911CD" w:rsidRPr="00821AED">
        <w:rPr>
          <w:rFonts w:ascii="Century Gothic" w:eastAsia="Cambria" w:hAnsi="Century Gothic" w:cs="Cambria"/>
          <w:b/>
          <w:bCs/>
          <w:color w:val="1F497D" w:themeColor="text2"/>
          <w:sz w:val="48"/>
          <w:szCs w:val="48"/>
        </w:rPr>
        <w:t>Zhewei Cao</w:t>
      </w:r>
    </w:p>
    <w:p w14:paraId="061C0C21" w14:textId="42E48B51" w:rsidR="002E232E" w:rsidRPr="002E232E" w:rsidRDefault="00A53C79" w:rsidP="00327C40">
      <w:pPr>
        <w:ind w:right="880"/>
        <w:rPr>
          <w:rFonts w:ascii="Microsoft YaHei UI" w:eastAsia="Microsoft YaHei UI" w:hAnsi="Microsoft YaHei UI" w:cs="Cambria"/>
          <w:i/>
          <w:iCs/>
          <w:color w:val="1F497D" w:themeColor="text2"/>
          <w:sz w:val="20"/>
          <w:szCs w:val="20"/>
        </w:rPr>
      </w:pPr>
      <w:r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>Oct</w:t>
      </w:r>
      <w:r w:rsidR="002E232E" w:rsidRPr="002E232E">
        <w:rPr>
          <w:rFonts w:ascii="Century Gothic" w:eastAsia="Cambria" w:hAnsi="Century Gothic" w:cs="Cambria"/>
          <w:b/>
          <w:bCs/>
          <w:i/>
          <w:iCs/>
          <w:color w:val="1F497D" w:themeColor="text2"/>
          <w:sz w:val="20"/>
          <w:szCs w:val="20"/>
        </w:rPr>
        <w:t xml:space="preserve"> 2021</w:t>
      </w:r>
    </w:p>
    <w:p w14:paraId="732F4D74" w14:textId="0EA34D74" w:rsidR="00CE66DD" w:rsidRDefault="00CE66DD" w:rsidP="00F06AF6">
      <w:pPr>
        <w:rPr>
          <w:rFonts w:ascii="Microsoft YaHei UI" w:eastAsia="Microsoft YaHei UI" w:hAnsi="Microsoft YaHei UI" w:cs="Cambria"/>
          <w:iCs/>
          <w:color w:val="000000" w:themeColor="text1"/>
          <w:sz w:val="22"/>
          <w:szCs w:val="28"/>
        </w:rPr>
      </w:pPr>
    </w:p>
    <w:p w14:paraId="29DF0720" w14:textId="77777777" w:rsidR="00804DCF" w:rsidRDefault="00804DCF" w:rsidP="00F06AF6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03048ACB" w14:textId="611287E3" w:rsidR="00F06AF6" w:rsidRPr="006054AB" w:rsidRDefault="00F06AF6" w:rsidP="00F06AF6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 xml:space="preserve">Contact </w:t>
      </w:r>
    </w:p>
    <w:p w14:paraId="30CA580D" w14:textId="5A606F29" w:rsidR="00EC39CB" w:rsidRPr="00F06AF6" w:rsidRDefault="00327C40" w:rsidP="00F06AF6">
      <w:pPr>
        <w:rPr>
          <w:rFonts w:ascii="Candara" w:eastAsia="Cambria" w:hAnsi="Candara" w:cs="Cambria"/>
          <w:b/>
          <w:sz w:val="21"/>
        </w:rPr>
      </w:pP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</w:r>
      <w:r w:rsidRPr="008B2034">
        <w:rPr>
          <w:rFonts w:ascii="Microsoft JhengHei" w:eastAsia="Microsoft JhengHei" w:hAnsi="Microsoft JhengHei" w:cs="Lao MN"/>
          <w:b/>
          <w:bCs/>
          <w:i/>
          <w:color w:val="000000" w:themeColor="text1"/>
          <w:sz w:val="22"/>
          <w:szCs w:val="28"/>
        </w:rPr>
        <w:tab/>
        <w:t xml:space="preserve"> </w:t>
      </w:r>
    </w:p>
    <w:p w14:paraId="52056269" w14:textId="181C85A9" w:rsidR="00F06AF6" w:rsidRPr="00BA3DEF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Website: zheweicao.github.io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="006F3EAE" w:rsidRPr="00BA3DEF">
        <w:rPr>
          <w:rFonts w:ascii="Candara" w:eastAsia="Cambria" w:hAnsi="Candara" w:cs="Cambria"/>
          <w:sz w:val="22"/>
          <w:szCs w:val="22"/>
        </w:rPr>
        <w:t>3071</w:t>
      </w:r>
      <w:r w:rsidR="006F3EAE">
        <w:rPr>
          <w:rFonts w:ascii="Candara" w:eastAsia="Cambria" w:hAnsi="Candara" w:cs="Cambria"/>
          <w:sz w:val="22"/>
          <w:szCs w:val="22"/>
        </w:rPr>
        <w:t xml:space="preserve"> </w:t>
      </w:r>
      <w:r w:rsidRPr="00BA3DEF">
        <w:rPr>
          <w:rFonts w:ascii="Candara" w:eastAsia="Cambria" w:hAnsi="Candara" w:cs="Cambria"/>
          <w:sz w:val="22"/>
          <w:szCs w:val="22"/>
        </w:rPr>
        <w:t xml:space="preserve">East Hall </w:t>
      </w:r>
    </w:p>
    <w:p w14:paraId="50F86BAA" w14:textId="194051BB" w:rsidR="00B8329A" w:rsidRPr="006F3EAE" w:rsidRDefault="00F06AF6" w:rsidP="00161AA2">
      <w:pPr>
        <w:rPr>
          <w:rFonts w:ascii="Candara" w:eastAsia="Cambria" w:hAnsi="Candara" w:cs="Cambria"/>
          <w:sz w:val="22"/>
          <w:szCs w:val="22"/>
        </w:rPr>
      </w:pPr>
      <w:r w:rsidRPr="00BA3DEF">
        <w:rPr>
          <w:rFonts w:ascii="Candara" w:eastAsia="Cambria" w:hAnsi="Candara" w:cs="Cambria"/>
          <w:sz w:val="22"/>
          <w:szCs w:val="22"/>
        </w:rPr>
        <w:t>Email: zhewei@umich.edu</w:t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ab/>
      </w:r>
      <w:r w:rsidR="00BA3DEF">
        <w:rPr>
          <w:rFonts w:ascii="Candara" w:eastAsia="Cambria" w:hAnsi="Candara" w:cs="Cambria"/>
          <w:sz w:val="22"/>
          <w:szCs w:val="22"/>
        </w:rPr>
        <w:tab/>
      </w:r>
      <w:r w:rsidR="00161AA2">
        <w:rPr>
          <w:rFonts w:ascii="Candara" w:eastAsia="Cambria" w:hAnsi="Candara" w:cs="Cambria"/>
          <w:sz w:val="22"/>
          <w:szCs w:val="22"/>
        </w:rPr>
        <w:tab/>
      </w:r>
      <w:r w:rsidRPr="00BA3DEF">
        <w:rPr>
          <w:rFonts w:ascii="Candara" w:eastAsia="Cambria" w:hAnsi="Candara" w:cs="Cambria"/>
          <w:sz w:val="22"/>
          <w:szCs w:val="22"/>
        </w:rPr>
        <w:t>University of Michigan</w:t>
      </w:r>
    </w:p>
    <w:p w14:paraId="7ED43175" w14:textId="6A01476B" w:rsidR="00EF2242" w:rsidRDefault="00EF2242" w:rsidP="00A54076">
      <w:pPr>
        <w:rPr>
          <w:rFonts w:ascii="Candara" w:eastAsia="Cambria" w:hAnsi="Candara" w:cs="Cambria"/>
          <w:b/>
          <w:sz w:val="21"/>
        </w:rPr>
      </w:pPr>
    </w:p>
    <w:p w14:paraId="5F0B3B85" w14:textId="77777777" w:rsidR="006643E8" w:rsidRDefault="006643E8" w:rsidP="006643E8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692FB0A4" w14:textId="277C1A57" w:rsidR="006643E8" w:rsidRPr="006054AB" w:rsidRDefault="006643E8" w:rsidP="006643E8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Research Interests</w:t>
      </w:r>
    </w:p>
    <w:p w14:paraId="4E1DD2E0" w14:textId="77777777" w:rsidR="006643E8" w:rsidRDefault="006643E8" w:rsidP="00A54076">
      <w:pPr>
        <w:rPr>
          <w:rFonts w:ascii="Candara" w:eastAsia="Cambria" w:hAnsi="Candara" w:cs="Cambria"/>
          <w:b/>
          <w:sz w:val="21"/>
        </w:rPr>
      </w:pPr>
    </w:p>
    <w:p w14:paraId="4E2A5747" w14:textId="6ADAB3E7" w:rsidR="006643E8" w:rsidRDefault="006643E8" w:rsidP="00161AA2">
      <w:pPr>
        <w:rPr>
          <w:rFonts w:ascii="Candara" w:eastAsia="Cambria" w:hAnsi="Candara" w:cs="Cambria"/>
          <w:bCs/>
          <w:sz w:val="21"/>
        </w:rPr>
      </w:pPr>
      <w:r w:rsidRPr="006643E8">
        <w:rPr>
          <w:rFonts w:ascii="Candara" w:eastAsia="Cambria" w:hAnsi="Candara" w:cs="Cambria"/>
          <w:bCs/>
          <w:sz w:val="21"/>
        </w:rPr>
        <w:t xml:space="preserve">Audiovisual communication, </w:t>
      </w:r>
      <w:r w:rsidR="00824AE2" w:rsidRPr="006643E8">
        <w:rPr>
          <w:rFonts w:ascii="Candara" w:eastAsia="Cambria" w:hAnsi="Candara" w:cs="Cambria"/>
          <w:bCs/>
          <w:sz w:val="21"/>
        </w:rPr>
        <w:t xml:space="preserve">neural oscillations </w:t>
      </w:r>
      <w:r w:rsidR="00824AE2">
        <w:rPr>
          <w:rFonts w:ascii="Candara" w:eastAsia="Cambria" w:hAnsi="Candara" w:cs="Cambria"/>
          <w:bCs/>
          <w:sz w:val="21"/>
        </w:rPr>
        <w:t>, computational modeling</w:t>
      </w:r>
      <w:r w:rsidRPr="006643E8">
        <w:rPr>
          <w:rFonts w:ascii="Candara" w:eastAsia="Cambria" w:hAnsi="Candara" w:cs="Cambria"/>
          <w:bCs/>
          <w:sz w:val="21"/>
        </w:rPr>
        <w:t xml:space="preserve"> </w:t>
      </w:r>
    </w:p>
    <w:p w14:paraId="7800E788" w14:textId="77777777" w:rsidR="006643E8" w:rsidRPr="006643E8" w:rsidRDefault="006643E8" w:rsidP="00A54076">
      <w:pPr>
        <w:rPr>
          <w:rFonts w:ascii="Candara" w:eastAsia="Cambria" w:hAnsi="Candara" w:cs="Cambria"/>
          <w:bCs/>
          <w:sz w:val="21"/>
        </w:rPr>
      </w:pPr>
    </w:p>
    <w:p w14:paraId="24792D8A" w14:textId="77777777" w:rsidR="00AC78EB" w:rsidRDefault="00AC78EB" w:rsidP="00A54076">
      <w:pPr>
        <w:rPr>
          <w:rFonts w:ascii="Candara" w:eastAsia="Cambria" w:hAnsi="Candara" w:cs="Cambria"/>
          <w:b/>
          <w:sz w:val="21"/>
        </w:rPr>
      </w:pPr>
    </w:p>
    <w:p w14:paraId="1D4DF2D5" w14:textId="3A130A00" w:rsidR="00BA3DEF" w:rsidRDefault="00BA3DEF" w:rsidP="00BA3DEF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Education</w:t>
      </w:r>
    </w:p>
    <w:p w14:paraId="709E3DD4" w14:textId="6983FBE0" w:rsidR="00BA3DEF" w:rsidRDefault="00BA3DEF" w:rsidP="00BA3DEF">
      <w:pPr>
        <w:rPr>
          <w:rFonts w:ascii="Century Gothic" w:eastAsia="Cambria" w:hAnsi="Century Gothic" w:cs="Cambria"/>
          <w:b/>
          <w:color w:val="000000" w:themeColor="text1"/>
          <w:sz w:val="28"/>
          <w:szCs w:val="36"/>
        </w:rPr>
      </w:pPr>
    </w:p>
    <w:p w14:paraId="5A0C06DC" w14:textId="0637729F" w:rsidR="00A9234B" w:rsidRDefault="00CE66DD" w:rsidP="00161AA2">
      <w:pPr>
        <w:spacing w:line="276" w:lineRule="auto"/>
        <w:rPr>
          <w:rFonts w:ascii="Candara" w:eastAsia="Cambria" w:hAnsi="Candara" w:cs="Cambria"/>
          <w:b/>
          <w:bCs/>
          <w:i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Aug 2020-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   </w:t>
      </w:r>
      <w:r w:rsidR="00EB2916" w:rsidRPr="006C394F">
        <w:rPr>
          <w:rFonts w:ascii="Candara" w:eastAsia="Cambria" w:hAnsi="Candara" w:cs="Cambria"/>
          <w:b/>
          <w:bCs/>
          <w:iCs/>
          <w:sz w:val="22"/>
          <w:szCs w:val="28"/>
        </w:rPr>
        <w:t xml:space="preserve"> </w:t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 w:rsidRPr="006C394F">
        <w:rPr>
          <w:rFonts w:ascii="Candara" w:eastAsia="Cambria" w:hAnsi="Candara" w:cs="Cambria"/>
          <w:b/>
          <w:bCs/>
          <w:iCs/>
          <w:sz w:val="22"/>
          <w:szCs w:val="28"/>
        </w:rPr>
        <w:t>PhD Student</w:t>
      </w:r>
      <w:r w:rsidR="00161AA2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 w:rsidRPr="00804DCF">
        <w:rPr>
          <w:rFonts w:ascii="Candara" w:eastAsia="Cambria" w:hAnsi="Candara" w:cs="Cambria"/>
          <w:b/>
          <w:bCs/>
          <w:i/>
          <w:sz w:val="22"/>
          <w:szCs w:val="28"/>
        </w:rPr>
        <w:t>Cognition and Cognitive Neuroscienc</w:t>
      </w:r>
      <w:r w:rsidR="00A9234B">
        <w:rPr>
          <w:rFonts w:ascii="Candara" w:eastAsia="Cambria" w:hAnsi="Candara" w:cs="Cambria"/>
          <w:b/>
          <w:bCs/>
          <w:i/>
          <w:sz w:val="22"/>
          <w:szCs w:val="28"/>
        </w:rPr>
        <w:t>e</w:t>
      </w:r>
    </w:p>
    <w:p w14:paraId="1834F210" w14:textId="0A226D24" w:rsidR="00D34281" w:rsidRPr="00161AA2" w:rsidRDefault="00D34281" w:rsidP="00161AA2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/>
          <w:sz w:val="22"/>
          <w:szCs w:val="28"/>
        </w:rPr>
        <w:tab/>
        <w:t>Joint PhD Program, Scientific Computing, MICDE</w:t>
      </w:r>
    </w:p>
    <w:p w14:paraId="46DF0551" w14:textId="479B865F" w:rsidR="00804DCF" w:rsidRPr="00317639" w:rsidRDefault="00CC321B" w:rsidP="00317639">
      <w:pPr>
        <w:spacing w:line="276" w:lineRule="auto"/>
        <w:ind w:left="720" w:firstLine="72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 xml:space="preserve">University of Michigan </w:t>
      </w:r>
    </w:p>
    <w:p w14:paraId="35CCC0A6" w14:textId="35F6BB07" w:rsidR="00A54076" w:rsidRPr="006C394F" w:rsidRDefault="009F31E4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6C394F">
        <w:rPr>
          <w:rFonts w:ascii="Candara" w:eastAsia="Cambria" w:hAnsi="Candara" w:cs="Cambria"/>
          <w:i/>
          <w:sz w:val="22"/>
          <w:szCs w:val="28"/>
        </w:rPr>
        <w:t>Advisor: David Brang</w:t>
      </w:r>
      <w:r w:rsidR="00D34281">
        <w:rPr>
          <w:rFonts w:ascii="Candara" w:eastAsia="Cambria" w:hAnsi="Candara" w:cs="Cambria"/>
          <w:i/>
          <w:sz w:val="22"/>
          <w:szCs w:val="28"/>
        </w:rPr>
        <w:t>, Jon Brennan</w:t>
      </w:r>
    </w:p>
    <w:p w14:paraId="5D4CCBF9" w14:textId="7271A0A9" w:rsidR="00EB2916" w:rsidRPr="006C394F" w:rsidRDefault="00EB2916" w:rsidP="00BA3DEF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</w:p>
    <w:p w14:paraId="4D49C1BB" w14:textId="0D4B9E6B" w:rsidR="00317639" w:rsidRPr="00317639" w:rsidRDefault="00CE66DD" w:rsidP="00317639">
      <w:pPr>
        <w:spacing w:line="276" w:lineRule="auto"/>
        <w:rPr>
          <w:rFonts w:ascii="Candara" w:eastAsia="Cambria" w:hAnsi="Candara" w:cs="Cambria"/>
          <w:b/>
          <w:bCs/>
          <w:iCs/>
          <w:sz w:val="22"/>
          <w:szCs w:val="28"/>
        </w:rPr>
      </w:pPr>
      <w:r>
        <w:rPr>
          <w:rFonts w:ascii="Candara" w:eastAsia="Cambria" w:hAnsi="Candara" w:cs="Cambria"/>
          <w:b/>
          <w:bCs/>
          <w:iCs/>
          <w:sz w:val="22"/>
          <w:szCs w:val="28"/>
        </w:rPr>
        <w:t>May 2020</w:t>
      </w:r>
      <w:r w:rsidR="00CC321B">
        <w:rPr>
          <w:rFonts w:ascii="Candara" w:eastAsia="Cambria" w:hAnsi="Candara" w:cs="Cambria"/>
          <w:b/>
          <w:bCs/>
          <w:iCs/>
          <w:sz w:val="22"/>
          <w:szCs w:val="28"/>
        </w:rPr>
        <w:tab/>
      </w:r>
      <w:r>
        <w:rPr>
          <w:rFonts w:ascii="Candara" w:eastAsia="Cambria" w:hAnsi="Candara" w:cs="Cambria"/>
          <w:b/>
          <w:bCs/>
          <w:iCs/>
          <w:sz w:val="22"/>
          <w:szCs w:val="28"/>
        </w:rPr>
        <w:t xml:space="preserve">B.S., </w:t>
      </w:r>
      <w:r w:rsidR="00317639" w:rsidRPr="006C394F">
        <w:rPr>
          <w:rFonts w:ascii="Candara" w:eastAsia="Cambria" w:hAnsi="Candara" w:cs="Cambria"/>
          <w:b/>
          <w:bCs/>
          <w:iCs/>
          <w:sz w:val="22"/>
          <w:szCs w:val="28"/>
        </w:rPr>
        <w:t>Brain &amp; Cognitive Sciences</w:t>
      </w:r>
      <w:r w:rsidR="008B19AC">
        <w:rPr>
          <w:rFonts w:ascii="Candara" w:eastAsia="Cambria" w:hAnsi="Candara" w:cs="Cambria"/>
          <w:b/>
          <w:bCs/>
          <w:iCs/>
          <w:sz w:val="22"/>
          <w:szCs w:val="28"/>
        </w:rPr>
        <w:t xml:space="preserve">, </w:t>
      </w:r>
      <w:r w:rsidR="00317639">
        <w:rPr>
          <w:rFonts w:ascii="Candara" w:eastAsia="Cambria" w:hAnsi="Candara" w:cs="Cambria"/>
          <w:b/>
          <w:bCs/>
          <w:iCs/>
          <w:sz w:val="22"/>
          <w:szCs w:val="28"/>
        </w:rPr>
        <w:t>Honors</w:t>
      </w:r>
      <w:r w:rsidR="00317639">
        <w:rPr>
          <w:rFonts w:ascii="Candara" w:eastAsia="Cambria" w:hAnsi="Candara" w:cs="Cambria"/>
          <w:iCs/>
          <w:sz w:val="22"/>
          <w:szCs w:val="28"/>
        </w:rPr>
        <w:t xml:space="preserve"> </w:t>
      </w:r>
    </w:p>
    <w:p w14:paraId="268E8701" w14:textId="1529FE06" w:rsidR="00FE1DBA" w:rsidRDefault="00CC321B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317639">
        <w:rPr>
          <w:rFonts w:ascii="Candara" w:eastAsia="Cambria" w:hAnsi="Candara" w:cs="Cambria"/>
          <w:iCs/>
          <w:sz w:val="22"/>
          <w:szCs w:val="28"/>
        </w:rPr>
        <w:t>University of Rochester</w:t>
      </w:r>
    </w:p>
    <w:p w14:paraId="19C801B9" w14:textId="2240AF37" w:rsidR="00092E81" w:rsidRPr="00161AA2" w:rsidRDefault="00B449D7" w:rsidP="00161AA2">
      <w:pPr>
        <w:spacing w:line="276" w:lineRule="auto"/>
        <w:ind w:left="1440"/>
        <w:rPr>
          <w:rFonts w:ascii="Candara" w:eastAsia="Cambria" w:hAnsi="Candara" w:cs="Cambria"/>
          <w:iCs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Advisor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 xml:space="preserve">:  </w:t>
      </w:r>
      <w:r w:rsidR="000F3B24">
        <w:rPr>
          <w:rFonts w:ascii="Candara" w:eastAsia="Cambria" w:hAnsi="Candara" w:cs="Cambria"/>
          <w:i/>
          <w:sz w:val="22"/>
          <w:szCs w:val="28"/>
        </w:rPr>
        <w:t xml:space="preserve">John Foxe,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Edmund</w:t>
      </w:r>
      <w:r w:rsidR="0009680F" w:rsidRPr="006C394F">
        <w:rPr>
          <w:rFonts w:ascii="Candara" w:eastAsia="Cambria" w:hAnsi="Candara" w:cs="Cambria"/>
          <w:i/>
          <w:sz w:val="22"/>
          <w:szCs w:val="28"/>
        </w:rPr>
        <w:t xml:space="preserve"> </w:t>
      </w:r>
      <w:r w:rsidR="00D56502" w:rsidRPr="006C394F">
        <w:rPr>
          <w:rFonts w:ascii="Candara" w:eastAsia="Cambria" w:hAnsi="Candara" w:cs="Cambria"/>
          <w:i/>
          <w:sz w:val="22"/>
          <w:szCs w:val="28"/>
        </w:rPr>
        <w:t>Lalor</w:t>
      </w:r>
    </w:p>
    <w:p w14:paraId="4BC4E086" w14:textId="353F6C32" w:rsidR="00161AA2" w:rsidRDefault="00161AA2" w:rsidP="00604B61">
      <w:pPr>
        <w:spacing w:line="276" w:lineRule="auto"/>
        <w:ind w:left="1440"/>
        <w:rPr>
          <w:rFonts w:ascii="Candara" w:eastAsia="Cambria" w:hAnsi="Candara" w:cs="Cambria"/>
          <w:i/>
          <w:sz w:val="22"/>
          <w:szCs w:val="28"/>
        </w:rPr>
      </w:pPr>
      <w:r w:rsidRPr="008B19AC">
        <w:rPr>
          <w:rFonts w:ascii="Candara" w:eastAsia="Cambria" w:hAnsi="Candara" w:cs="Cambria"/>
          <w:b/>
          <w:bCs/>
          <w:i/>
          <w:sz w:val="22"/>
          <w:szCs w:val="28"/>
        </w:rPr>
        <w:t>Thesis</w:t>
      </w:r>
      <w:r>
        <w:rPr>
          <w:rFonts w:ascii="Candara" w:eastAsia="Cambria" w:hAnsi="Candara" w:cs="Cambria"/>
          <w:i/>
          <w:sz w:val="22"/>
          <w:szCs w:val="28"/>
        </w:rPr>
        <w:t xml:space="preserve">: </w:t>
      </w:r>
      <w:r w:rsidRPr="00161AA2">
        <w:rPr>
          <w:rFonts w:ascii="Candara" w:eastAsia="Cambria" w:hAnsi="Candara" w:cs="Cambria"/>
          <w:i/>
          <w:sz w:val="22"/>
          <w:szCs w:val="28"/>
        </w:rPr>
        <w:t>Visual Cortical Tracking of Categorical Speech Features Is Enhanced for Trained Lip-readers During Silent Lipreading</w:t>
      </w:r>
    </w:p>
    <w:p w14:paraId="7E19B722" w14:textId="77777777" w:rsidR="00CE66DD" w:rsidRPr="00CE66DD" w:rsidRDefault="00CE66DD" w:rsidP="00BA3DEF">
      <w:pPr>
        <w:spacing w:line="276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4447936F" w14:textId="77777777" w:rsidR="00893E81" w:rsidRPr="006054AB" w:rsidRDefault="00893E81" w:rsidP="00893E81">
      <w:pP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P</w:t>
      </w:r>
      <w:r w:rsidRPr="006054AB">
        <w:rPr>
          <w:rFonts w:ascii="Century Gothic" w:eastAsia="Cambria" w:hAnsi="Century Gothic" w:cs="Cambria" w:hint="eastAsia"/>
          <w:b/>
          <w:color w:val="1F497D" w:themeColor="text2"/>
          <w:sz w:val="28"/>
          <w:szCs w:val="36"/>
        </w:rPr>
        <w:t>ublic</w:t>
      </w: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ations</w:t>
      </w:r>
    </w:p>
    <w:p w14:paraId="3216E299" w14:textId="77777777" w:rsidR="00112F78" w:rsidRDefault="00112F78" w:rsidP="00F8620F">
      <w:pPr>
        <w:rPr>
          <w:rFonts w:ascii="Candara" w:eastAsia="Cambria" w:hAnsi="Candara" w:cs="Cambria"/>
          <w:b/>
          <w:i/>
          <w:iCs/>
          <w:sz w:val="21"/>
        </w:rPr>
      </w:pPr>
    </w:p>
    <w:p w14:paraId="0FAC6906" w14:textId="50103409" w:rsidR="002D436E" w:rsidRPr="00E045DD" w:rsidRDefault="00E045DD" w:rsidP="00E045DD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E045DD">
        <w:rPr>
          <w:rFonts w:ascii="Candara" w:eastAsia="Cambria" w:hAnsi="Candara" w:cs="Cambria"/>
          <w:b/>
          <w:bCs/>
          <w:i/>
          <w:iCs/>
          <w:sz w:val="21"/>
        </w:rPr>
        <w:t>Assessing combinatorial effects of HIV infection and former cocaine dependence on cognitive control processes: A high-density electrical mapping study of response inhibition</w:t>
      </w:r>
      <w:r w:rsidR="00F8620F">
        <w:rPr>
          <w:rFonts w:ascii="Candara" w:eastAsia="Cambria" w:hAnsi="Candara" w:cs="Cambria" w:hint="eastAsia"/>
          <w:b/>
          <w:i/>
          <w:iCs/>
          <w:sz w:val="21"/>
        </w:rPr>
        <w:t>;</w:t>
      </w:r>
      <w:r w:rsidR="00F8620F"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Wakim</w:t>
      </w:r>
      <w:r w:rsidR="002D436E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, </w:t>
      </w:r>
      <w:r w:rsidR="002D436E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>,</w:t>
      </w:r>
      <w:r w:rsidR="00DA4EBF" w:rsidRPr="00DA4EBF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A4EBF" w:rsidRPr="00BA73CE">
        <w:rPr>
          <w:rFonts w:ascii="Candara" w:eastAsia="Cambria" w:hAnsi="Candara" w:cs="Cambria"/>
          <w:bCs/>
          <w:i/>
          <w:iCs/>
          <w:sz w:val="21"/>
        </w:rPr>
        <w:t>Molloy</w:t>
      </w:r>
      <w:r w:rsidR="00DA4EBF">
        <w:rPr>
          <w:rFonts w:ascii="Candara" w:eastAsia="Cambria" w:hAnsi="Candara" w:cs="Cambria"/>
          <w:bCs/>
          <w:i/>
          <w:iCs/>
          <w:sz w:val="21"/>
        </w:rPr>
        <w:t xml:space="preserve"> CJ, 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2D436E">
        <w:rPr>
          <w:rFonts w:ascii="Candara" w:eastAsia="Cambria" w:hAnsi="Candara" w:cs="Cambria"/>
          <w:bCs/>
          <w:i/>
          <w:iCs/>
          <w:sz w:val="21"/>
        </w:rPr>
        <w:t>.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 Vieyto, </w:t>
      </w:r>
      <w:r w:rsidR="002D436E">
        <w:rPr>
          <w:rFonts w:ascii="Candara" w:eastAsia="Cambria" w:hAnsi="Candara" w:cs="Cambria"/>
          <w:b/>
          <w:i/>
          <w:iCs/>
          <w:sz w:val="21"/>
        </w:rPr>
        <w:t>Cao Z</w:t>
      </w:r>
      <w:r w:rsidR="002D436E" w:rsidRPr="008B1E59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D436E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A9BC110" w14:textId="1281ACA5" w:rsidR="00F8620F" w:rsidRPr="00A33C73" w:rsidRDefault="00F8620F" w:rsidP="00F8620F">
      <w:pPr>
        <w:ind w:left="1440"/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</w:pPr>
      <w:r w:rsidRPr="00A33C73">
        <w:rPr>
          <w:rFonts w:ascii="Candara" w:eastAsia="Cambria" w:hAnsi="Candara" w:cs="Cambria"/>
          <w:b/>
          <w:i/>
          <w:iCs/>
          <w:color w:val="365F91" w:themeColor="accent1" w:themeShade="BF"/>
          <w:sz w:val="21"/>
        </w:rPr>
        <w:t>Neuropharmacology, 2021</w:t>
      </w:r>
    </w:p>
    <w:p w14:paraId="3279AE39" w14:textId="011D8426" w:rsidR="00F8620F" w:rsidRDefault="00F8620F" w:rsidP="00112F78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4F62937D" w14:textId="740D5BA4" w:rsidR="00F8620F" w:rsidRDefault="00F8620F" w:rsidP="00F8620F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In review:</w:t>
      </w:r>
    </w:p>
    <w:p w14:paraId="13C0FF2D" w14:textId="04F7D2C8" w:rsidR="00F8620F" w:rsidRP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 w:rsidRPr="007C25AF">
        <w:rPr>
          <w:rFonts w:ascii="Candara" w:eastAsia="Cambria" w:hAnsi="Candara" w:cs="Cambria"/>
          <w:b/>
          <w:i/>
          <w:iCs/>
          <w:sz w:val="21"/>
        </w:rPr>
        <w:t xml:space="preserve">A linguistic representation of visual speech underlies successful lipreading </w:t>
      </w:r>
      <w:r w:rsidRPr="00A33C73">
        <w:rPr>
          <w:rFonts w:ascii="Candara" w:eastAsia="Cambria" w:hAnsi="Candara" w:cs="Cambria"/>
          <w:bCs/>
          <w:i/>
          <w:iCs/>
          <w:color w:val="365F91" w:themeColor="accent1" w:themeShade="BF"/>
          <w:sz w:val="21"/>
        </w:rPr>
        <w:t>[</w:t>
      </w:r>
      <w:hyperlink r:id="rId7" w:history="1">
        <w:r w:rsidRPr="00A33C73">
          <w:rPr>
            <w:rStyle w:val="Hyperlink"/>
            <w:rFonts w:ascii="Candara" w:eastAsia="Cambria" w:hAnsi="Candara" w:cs="Cambria"/>
            <w:bCs/>
            <w:i/>
            <w:iCs/>
            <w:color w:val="365F91" w:themeColor="accent1" w:themeShade="BF"/>
            <w:sz w:val="21"/>
          </w:rPr>
          <w:t>Preprint</w:t>
        </w:r>
      </w:hyperlink>
      <w:r>
        <w:rPr>
          <w:rFonts w:ascii="Candara" w:eastAsia="Cambria" w:hAnsi="Candara" w:cs="Cambria"/>
          <w:bCs/>
          <w:i/>
          <w:iCs/>
          <w:sz w:val="21"/>
        </w:rPr>
        <w:t>]</w:t>
      </w:r>
    </w:p>
    <w:p w14:paraId="64634533" w14:textId="3F819C44" w:rsidR="00F8620F" w:rsidRDefault="00F8620F" w:rsidP="00F8620F">
      <w:pPr>
        <w:ind w:left="144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Nidiffer AR, </w:t>
      </w:r>
      <w:r>
        <w:rPr>
          <w:rFonts w:ascii="Candara" w:eastAsia="Cambria" w:hAnsi="Candara" w:cs="Cambria"/>
          <w:b/>
          <w:i/>
          <w:iCs/>
          <w:sz w:val="21"/>
        </w:rPr>
        <w:t>Cao  CZ (co-first author)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O’Sullivan AE,  Szymula LA, Lalor EC</w:t>
      </w:r>
    </w:p>
    <w:p w14:paraId="19D187F1" w14:textId="77777777" w:rsidR="00112F78" w:rsidRDefault="00112F78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</w:p>
    <w:p w14:paraId="4182FA64" w14:textId="32FFC912" w:rsidR="00893E81" w:rsidRDefault="00893E81" w:rsidP="00112F78">
      <w:pPr>
        <w:ind w:firstLine="72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 xml:space="preserve">In prep: </w:t>
      </w:r>
    </w:p>
    <w:p w14:paraId="01139903" w14:textId="77777777" w:rsidR="00A53C79" w:rsidRDefault="00A53C79" w:rsidP="00A53C79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Auditory Cortex Uses Visual Timing Information to Enhance Auditory Speech Perceptio</w:t>
      </w:r>
      <w:r>
        <w:rPr>
          <w:rFonts w:ascii="Candara" w:eastAsia="Cambria" w:hAnsi="Candara" w:cs="Cambria"/>
          <w:b/>
          <w:i/>
          <w:iCs/>
          <w:sz w:val="21"/>
        </w:rPr>
        <w:t>n</w:t>
      </w:r>
    </w:p>
    <w:p w14:paraId="550B7704" w14:textId="58EE4678" w:rsidR="00A53C79" w:rsidRPr="00A53C79" w:rsidRDefault="00A53C79" w:rsidP="00A53C79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Ganesan K,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</w:t>
      </w:r>
      <w:proofErr w:type="spellStart"/>
      <w:r>
        <w:rPr>
          <w:rFonts w:ascii="Candara" w:eastAsia="Cambria" w:hAnsi="Candara" w:cs="Cambria"/>
          <w:bCs/>
          <w:i/>
          <w:iCs/>
          <w:sz w:val="21"/>
        </w:rPr>
        <w:t>Brang</w:t>
      </w:r>
      <w:proofErr w:type="spellEnd"/>
      <w:r>
        <w:rPr>
          <w:rFonts w:ascii="Candara" w:eastAsia="Cambria" w:hAnsi="Candara" w:cs="Cambria"/>
          <w:bCs/>
          <w:i/>
          <w:iCs/>
          <w:sz w:val="21"/>
        </w:rPr>
        <w:t xml:space="preserve"> DJ</w:t>
      </w:r>
    </w:p>
    <w:p w14:paraId="72E2C7B0" w14:textId="77777777" w:rsidR="00A53C79" w:rsidRDefault="00A53C79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</w:p>
    <w:p w14:paraId="58CCB43B" w14:textId="33E1A77A" w:rsidR="00893E81" w:rsidRDefault="00893E81" w:rsidP="00893E81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223B17">
        <w:rPr>
          <w:rFonts w:ascii="Candara" w:eastAsia="Cambria" w:hAnsi="Candara" w:cs="Cambria"/>
          <w:b/>
          <w:i/>
          <w:iCs/>
          <w:sz w:val="21"/>
        </w:rPr>
        <w:t xml:space="preserve">The strength and timing of feedback processing is associated with resistance to visual backward masking during illusory contour </w:t>
      </w:r>
      <w:proofErr w:type="gramStart"/>
      <w:r w:rsidRPr="00223B17">
        <w:rPr>
          <w:rFonts w:ascii="Candara" w:eastAsia="Cambria" w:hAnsi="Candara" w:cs="Cambria"/>
          <w:b/>
          <w:i/>
          <w:iCs/>
          <w:sz w:val="21"/>
        </w:rPr>
        <w:t>processing</w:t>
      </w:r>
      <w:r>
        <w:rPr>
          <w:rFonts w:ascii="Candara" w:eastAsia="Cambria" w:hAnsi="Candara" w:cs="Cambria"/>
          <w:b/>
          <w:i/>
          <w:iCs/>
          <w:sz w:val="21"/>
        </w:rPr>
        <w:t xml:space="preserve">  (</w:t>
      </w:r>
      <w:proofErr w:type="gramEnd"/>
      <w:r>
        <w:rPr>
          <w:rFonts w:ascii="Candara" w:eastAsia="Cambria" w:hAnsi="Candara" w:cs="Cambria"/>
          <w:b/>
          <w:i/>
          <w:iCs/>
          <w:sz w:val="21"/>
        </w:rPr>
        <w:t>working title)</w:t>
      </w:r>
    </w:p>
    <w:p w14:paraId="49DCB1F5" w14:textId="35B162B2" w:rsidR="00E2617E" w:rsidRDefault="002649FD" w:rsidP="00161AA2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 xml:space="preserve">Foxe </w:t>
      </w:r>
      <w:r w:rsidR="00D34281">
        <w:rPr>
          <w:rFonts w:ascii="Candara" w:eastAsia="Cambria" w:hAnsi="Candara" w:cs="Cambria"/>
          <w:bCs/>
          <w:i/>
          <w:iCs/>
          <w:sz w:val="21"/>
        </w:rPr>
        <w:t>JJ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, Myers</w:t>
      </w:r>
      <w:r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34281">
        <w:rPr>
          <w:rFonts w:ascii="Candara" w:eastAsia="Cambria" w:hAnsi="Candara" w:cs="Cambria"/>
          <w:bCs/>
          <w:i/>
          <w:iCs/>
          <w:sz w:val="21"/>
        </w:rPr>
        <w:t>EJ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, Knight</w:t>
      </w:r>
      <w:r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893E81" w:rsidRPr="00223B17">
        <w:rPr>
          <w:rFonts w:ascii="Candara" w:eastAsia="Cambria" w:hAnsi="Candara" w:cs="Cambria"/>
          <w:b/>
          <w:i/>
          <w:iCs/>
          <w:sz w:val="21"/>
        </w:rPr>
        <w:t>Cao</w:t>
      </w:r>
      <w:r>
        <w:rPr>
          <w:rFonts w:ascii="Candara" w:eastAsia="Cambria" w:hAnsi="Candara" w:cs="Cambria"/>
          <w:b/>
          <w:i/>
          <w:iCs/>
          <w:sz w:val="21"/>
        </w:rPr>
        <w:t xml:space="preserve"> </w:t>
      </w:r>
      <w:r w:rsidR="00D34281">
        <w:rPr>
          <w:rFonts w:ascii="Candara" w:eastAsia="Cambria" w:hAnsi="Candara" w:cs="Cambria"/>
          <w:b/>
          <w:i/>
          <w:iCs/>
          <w:sz w:val="21"/>
        </w:rPr>
        <w:t>Z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,</w:t>
      </w:r>
      <w:r w:rsidR="00D34281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D34281" w:rsidRPr="00223B17">
        <w:rPr>
          <w:rFonts w:ascii="Candara" w:eastAsia="Cambria" w:hAnsi="Candara" w:cs="Cambria"/>
          <w:bCs/>
          <w:i/>
          <w:iCs/>
          <w:sz w:val="21"/>
        </w:rPr>
        <w:t>Nicholas</w:t>
      </w:r>
      <w:r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>, Molholm</w:t>
      </w:r>
      <w:r>
        <w:rPr>
          <w:rFonts w:ascii="Candara" w:eastAsia="Cambria" w:hAnsi="Candara" w:cs="Cambria"/>
          <w:bCs/>
          <w:i/>
          <w:iCs/>
          <w:sz w:val="21"/>
        </w:rPr>
        <w:t xml:space="preserve"> S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Freedman EG</w:t>
      </w:r>
      <w:r w:rsidR="00893E81" w:rsidRPr="00223B17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11DC0A66" w14:textId="41879A56" w:rsidR="00D34281" w:rsidRDefault="00D34281" w:rsidP="00161AA2">
      <w:pPr>
        <w:ind w:left="720" w:firstLine="720"/>
        <w:rPr>
          <w:rFonts w:ascii="Candara" w:eastAsia="Cambria" w:hAnsi="Candara" w:cs="Cambria"/>
          <w:bCs/>
          <w:i/>
          <w:iCs/>
          <w:sz w:val="21"/>
        </w:rPr>
      </w:pPr>
    </w:p>
    <w:p w14:paraId="0F3F2486" w14:textId="77777777" w:rsidR="00E045DD" w:rsidRPr="00161AA2" w:rsidRDefault="00E045DD" w:rsidP="00161AA2">
      <w:pPr>
        <w:rPr>
          <w:rFonts w:ascii="Candara" w:eastAsia="Cambria" w:hAnsi="Candara" w:cs="Cambria"/>
          <w:bCs/>
          <w:i/>
          <w:iCs/>
          <w:sz w:val="21"/>
        </w:rPr>
      </w:pPr>
    </w:p>
    <w:p w14:paraId="77D2304B" w14:textId="1263AEBE" w:rsidR="00BA3DEF" w:rsidRDefault="00112F78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  <w:r w:rsidRPr="00112F78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Refereed conference abstracts</w:t>
      </w:r>
      <w:r w:rsidR="009F7A85" w:rsidRPr="008B2034">
        <w:rPr>
          <w:rFonts w:ascii="Century Gothic" w:eastAsia="Cambria" w:hAnsi="Century Gothic" w:cs="Cambria"/>
          <w:b/>
          <w:sz w:val="22"/>
          <w:szCs w:val="28"/>
        </w:rPr>
        <w:tab/>
      </w:r>
      <w:proofErr w:type="gramStart"/>
      <w:r w:rsidR="00AC78EB" w:rsidRPr="008B2034">
        <w:rPr>
          <w:rFonts w:ascii="Century Gothic" w:eastAsia="Cambria" w:hAnsi="Century Gothic" w:cs="Cambria"/>
          <w:bCs/>
          <w:i/>
          <w:iCs/>
          <w:sz w:val="20"/>
          <w:szCs w:val="22"/>
        </w:rPr>
        <w:t>*:Presenting</w:t>
      </w:r>
      <w:proofErr w:type="gramEnd"/>
    </w:p>
    <w:p w14:paraId="15337648" w14:textId="724D7807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i/>
          <w:iCs/>
          <w:sz w:val="20"/>
          <w:szCs w:val="22"/>
        </w:rPr>
      </w:pPr>
    </w:p>
    <w:p w14:paraId="21029683" w14:textId="6C501DB8" w:rsidR="002E232E" w:rsidRPr="002E232E" w:rsidRDefault="002E232E" w:rsidP="00BA3DEF">
      <w:pPr>
        <w:spacing w:line="276" w:lineRule="auto"/>
        <w:ind w:right="860"/>
        <w:rPr>
          <w:rFonts w:ascii="Candara" w:eastAsia="Cambria" w:hAnsi="Candara" w:cs="Cambria"/>
          <w:b/>
          <w:color w:val="000000" w:themeColor="text1"/>
          <w:sz w:val="21"/>
        </w:rPr>
      </w:pPr>
      <w:r w:rsidRPr="002E232E">
        <w:rPr>
          <w:rFonts w:ascii="Candara" w:eastAsia="Cambria" w:hAnsi="Candara" w:cs="Cambria"/>
          <w:b/>
          <w:color w:val="000000" w:themeColor="text1"/>
          <w:sz w:val="21"/>
        </w:rPr>
        <w:t xml:space="preserve">Nov 2021      </w:t>
      </w:r>
      <w:r w:rsidRPr="002E232E">
        <w:rPr>
          <w:rFonts w:ascii="Candara" w:eastAsia="Cambria" w:hAnsi="Candara" w:cs="Cambria"/>
          <w:b/>
          <w:color w:val="000000" w:themeColor="text1"/>
          <w:sz w:val="21"/>
        </w:rPr>
        <w:tab/>
        <w:t>Society for Neuroscience</w:t>
      </w:r>
      <w:r>
        <w:rPr>
          <w:rFonts w:ascii="Candara" w:eastAsia="Cambria" w:hAnsi="Candara" w:cs="Cambria"/>
          <w:b/>
          <w:color w:val="000000" w:themeColor="text1"/>
          <w:sz w:val="21"/>
        </w:rPr>
        <w:t xml:space="preserve"> (SfN),</w:t>
      </w:r>
      <w:r w:rsidRPr="002E232E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 w:rsidR="007203F8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accepte</w:t>
      </w:r>
      <w:r w:rsidRPr="002E232E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d</w:t>
      </w:r>
    </w:p>
    <w:p w14:paraId="056369C6" w14:textId="4705B705" w:rsidR="002E232E" w:rsidRDefault="002E232E" w:rsidP="00BA3DEF">
      <w:pPr>
        <w:spacing w:line="276" w:lineRule="auto"/>
        <w:ind w:right="860"/>
        <w:rPr>
          <w:rFonts w:ascii="Century Gothic" w:eastAsia="Cambria" w:hAnsi="Century Gothic" w:cs="Cambria"/>
          <w:bCs/>
          <w:sz w:val="20"/>
          <w:szCs w:val="22"/>
        </w:rPr>
      </w:pPr>
      <w:r>
        <w:rPr>
          <w:rFonts w:ascii="Century Gothic" w:eastAsia="Cambria" w:hAnsi="Century Gothic" w:cs="Cambria"/>
          <w:bCs/>
          <w:sz w:val="20"/>
          <w:szCs w:val="22"/>
        </w:rPr>
        <w:tab/>
      </w:r>
      <w:r>
        <w:rPr>
          <w:rFonts w:ascii="Century Gothic" w:eastAsia="Cambria" w:hAnsi="Century Gothic" w:cs="Cambria"/>
          <w:bCs/>
          <w:sz w:val="20"/>
          <w:szCs w:val="22"/>
        </w:rPr>
        <w:tab/>
      </w:r>
    </w:p>
    <w:p w14:paraId="426232C0" w14:textId="77777777" w:rsidR="008252DD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Auditory Cortex Uses Visual Timing Information to Enhance Auditory Speech Perceptio</w:t>
      </w:r>
      <w:r w:rsidR="008252DD">
        <w:rPr>
          <w:rFonts w:ascii="Candara" w:eastAsia="Cambria" w:hAnsi="Candara" w:cs="Cambria"/>
          <w:b/>
          <w:i/>
          <w:iCs/>
          <w:sz w:val="21"/>
        </w:rPr>
        <w:t>n</w:t>
      </w:r>
    </w:p>
    <w:p w14:paraId="414B0BBD" w14:textId="4C41B61B" w:rsidR="002E232E" w:rsidRP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Cao, CZ</w:t>
      </w:r>
      <w:r>
        <w:rPr>
          <w:rFonts w:ascii="Candara" w:eastAsia="Cambria" w:hAnsi="Candara" w:cs="Cambria"/>
          <w:b/>
          <w:i/>
          <w:iCs/>
          <w:sz w:val="21"/>
        </w:rPr>
        <w:t>*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2E232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A33C73" w:rsidRPr="002E232E">
        <w:rPr>
          <w:rFonts w:ascii="Candara" w:eastAsia="Cambria" w:hAnsi="Candara" w:cs="Cambria"/>
          <w:bCs/>
          <w:i/>
          <w:iCs/>
          <w:sz w:val="21"/>
        </w:rPr>
        <w:t>Ganesan K</w:t>
      </w:r>
      <w:r w:rsidRPr="002E232E">
        <w:rPr>
          <w:rFonts w:ascii="Candara" w:eastAsia="Cambria" w:hAnsi="Candara" w:cs="Cambria"/>
          <w:bCs/>
          <w:i/>
          <w:iCs/>
          <w:sz w:val="21"/>
        </w:rPr>
        <w:t>,</w:t>
      </w:r>
      <w:r>
        <w:rPr>
          <w:rFonts w:ascii="Candara" w:eastAsia="Cambria" w:hAnsi="Candara" w:cs="Cambria"/>
          <w:bCs/>
          <w:i/>
          <w:iCs/>
          <w:sz w:val="21"/>
        </w:rPr>
        <w:t xml:space="preserve"> Stacey WC, Brang DJ</w:t>
      </w:r>
    </w:p>
    <w:p w14:paraId="5BE6F9B0" w14:textId="77777777" w:rsidR="002E232E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</w:p>
    <w:p w14:paraId="452AE809" w14:textId="77777777" w:rsidR="008252DD" w:rsidRDefault="002E232E" w:rsidP="002E232E">
      <w:pPr>
        <w:spacing w:line="276" w:lineRule="auto"/>
        <w:ind w:left="1440" w:right="860"/>
        <w:rPr>
          <w:rFonts w:ascii="Candara" w:eastAsia="Cambria" w:hAnsi="Candara" w:cs="Cambria"/>
          <w:b/>
          <w:i/>
          <w:iCs/>
          <w:sz w:val="21"/>
        </w:rPr>
      </w:pPr>
      <w:r w:rsidRPr="002E232E">
        <w:rPr>
          <w:rFonts w:ascii="Candara" w:eastAsia="Cambria" w:hAnsi="Candara" w:cs="Cambria"/>
          <w:b/>
          <w:i/>
          <w:iCs/>
          <w:sz w:val="21"/>
        </w:rPr>
        <w:t>Successful decoding of lipreading information in auditory are</w:t>
      </w:r>
      <w:r>
        <w:rPr>
          <w:rFonts w:ascii="Candara" w:eastAsia="Cambria" w:hAnsi="Candara" w:cs="Cambria"/>
          <w:b/>
          <w:i/>
          <w:iCs/>
          <w:sz w:val="21"/>
        </w:rPr>
        <w:t>as</w:t>
      </w:r>
    </w:p>
    <w:p w14:paraId="10CE1670" w14:textId="1AE7AED5" w:rsidR="002E232E" w:rsidRDefault="00A33C73" w:rsidP="002E232E">
      <w:pPr>
        <w:spacing w:line="276" w:lineRule="auto"/>
        <w:ind w:left="1440" w:right="860"/>
        <w:rPr>
          <w:rFonts w:ascii="Candara" w:eastAsia="Cambria" w:hAnsi="Candara" w:cs="Cambria"/>
          <w:bCs/>
          <w:i/>
          <w:iCs/>
          <w:sz w:val="21"/>
        </w:rPr>
      </w:pPr>
      <w:r w:rsidRPr="002E232E">
        <w:rPr>
          <w:rFonts w:ascii="Candara" w:eastAsia="Cambria" w:hAnsi="Candara" w:cs="Cambria"/>
          <w:bCs/>
          <w:i/>
          <w:iCs/>
          <w:sz w:val="21"/>
        </w:rPr>
        <w:t>Ganesan K.</w:t>
      </w:r>
      <w:r w:rsidR="002E232E" w:rsidRPr="002E232E">
        <w:rPr>
          <w:rFonts w:ascii="Candara" w:eastAsia="Cambria" w:hAnsi="Candara" w:cs="Cambria"/>
          <w:bCs/>
          <w:i/>
          <w:iCs/>
          <w:sz w:val="21"/>
        </w:rPr>
        <w:t xml:space="preserve">, Jahn A., </w:t>
      </w:r>
      <w:r w:rsidR="002E232E" w:rsidRPr="002E232E">
        <w:rPr>
          <w:rFonts w:ascii="Candara" w:eastAsia="Cambria" w:hAnsi="Candara" w:cs="Cambria"/>
          <w:b/>
          <w:i/>
          <w:iCs/>
          <w:sz w:val="21"/>
        </w:rPr>
        <w:t>Cao CZ</w:t>
      </w:r>
      <w:r w:rsidR="002E232E" w:rsidRPr="002E232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proofErr w:type="gramStart"/>
      <w:r w:rsidR="002E232E" w:rsidRPr="002E232E">
        <w:rPr>
          <w:rFonts w:ascii="Candara" w:eastAsia="Cambria" w:hAnsi="Candara" w:cs="Cambria"/>
          <w:bCs/>
          <w:i/>
          <w:iCs/>
          <w:sz w:val="21"/>
        </w:rPr>
        <w:t>Fine  C</w:t>
      </w:r>
      <w:proofErr w:type="gramEnd"/>
      <w:r w:rsidR="002E232E" w:rsidRPr="002E232E">
        <w:rPr>
          <w:rFonts w:ascii="Candara" w:eastAsia="Cambria" w:hAnsi="Candara" w:cs="Cambria"/>
          <w:bCs/>
          <w:i/>
          <w:iCs/>
          <w:sz w:val="21"/>
        </w:rPr>
        <w:t>, Brang D</w:t>
      </w:r>
      <w:r w:rsidR="002E232E">
        <w:rPr>
          <w:rFonts w:ascii="Candara" w:eastAsia="Cambria" w:hAnsi="Candara" w:cs="Cambria"/>
          <w:bCs/>
          <w:i/>
          <w:iCs/>
          <w:sz w:val="21"/>
        </w:rPr>
        <w:t>J</w:t>
      </w:r>
    </w:p>
    <w:p w14:paraId="375C6F6E" w14:textId="7BB5140A" w:rsidR="00E26C11" w:rsidRDefault="00112F78" w:rsidP="00E26C11">
      <w:pPr>
        <w:ind w:right="420"/>
        <w:rPr>
          <w:rFonts w:ascii="Candara" w:eastAsia="Cambria" w:hAnsi="Candara" w:cs="Cambria"/>
          <w:b/>
          <w:sz w:val="22"/>
          <w:szCs w:val="28"/>
        </w:rPr>
      </w:pPr>
      <w:r>
        <w:rPr>
          <w:rFonts w:ascii="Candara" w:eastAsia="Cambria" w:hAnsi="Candara" w:cs="Cambria"/>
          <w:b/>
          <w:sz w:val="22"/>
          <w:szCs w:val="28"/>
        </w:rPr>
        <w:tab/>
      </w:r>
    </w:p>
    <w:p w14:paraId="3B4864C5" w14:textId="13F00C66" w:rsidR="00112F78" w:rsidRPr="00695000" w:rsidRDefault="00112F78" w:rsidP="00112F78">
      <w:pPr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>May 2021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Pr="00695000">
        <w:rPr>
          <w:rFonts w:ascii="Candara" w:eastAsia="Cambria" w:hAnsi="Candara" w:cs="Cambria"/>
          <w:b/>
          <w:color w:val="000000" w:themeColor="text1"/>
          <w:sz w:val="21"/>
        </w:rPr>
        <w:t>International Society for Autism Research (INSAR)</w:t>
      </w:r>
    </w:p>
    <w:p w14:paraId="5BC71FA7" w14:textId="77777777" w:rsidR="00112F78" w:rsidRDefault="00112F78" w:rsidP="00112F78">
      <w:pPr>
        <w:rPr>
          <w:rFonts w:ascii="Candara" w:eastAsia="Cambria" w:hAnsi="Candara" w:cs="Cambria"/>
          <w:b/>
          <w:color w:val="000000" w:themeColor="text1"/>
          <w:sz w:val="22"/>
          <w:szCs w:val="28"/>
        </w:rPr>
      </w:pPr>
    </w:p>
    <w:p w14:paraId="271FAFCA" w14:textId="77777777" w:rsidR="008252DD" w:rsidRDefault="00E26C11" w:rsidP="00112F78">
      <w:pPr>
        <w:ind w:left="1440"/>
        <w:rPr>
          <w:rFonts w:ascii="Candara" w:eastAsia="Cambria" w:hAnsi="Candara" w:cs="Cambria"/>
          <w:bCs/>
          <w:color w:val="000000" w:themeColor="text1"/>
          <w:sz w:val="21"/>
        </w:rPr>
      </w:pPr>
      <w:r w:rsidRPr="00112F78">
        <w:rPr>
          <w:rFonts w:ascii="Candara" w:eastAsia="Cambria" w:hAnsi="Candara" w:cs="Cambria"/>
          <w:b/>
          <w:i/>
          <w:iCs/>
          <w:sz w:val="21"/>
        </w:rPr>
        <w:t>Altered Visual Evoked Potentials to Illusory Contour Integration Among Children on the Autism Spectrum</w:t>
      </w:r>
    </w:p>
    <w:p w14:paraId="551F82F8" w14:textId="5ADD7199" w:rsidR="00E26C11" w:rsidRPr="00E26C11" w:rsidRDefault="00112F78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12F78">
        <w:rPr>
          <w:rFonts w:ascii="Candara" w:eastAsia="Cambria" w:hAnsi="Candara" w:cs="Cambria"/>
          <w:bCs/>
          <w:i/>
          <w:iCs/>
          <w:sz w:val="21"/>
        </w:rPr>
        <w:t xml:space="preserve">Knight </w:t>
      </w:r>
      <w:r w:rsidR="00131E8D" w:rsidRPr="00112F78">
        <w:rPr>
          <w:rFonts w:ascii="Candara" w:eastAsia="Cambria" w:hAnsi="Candara" w:cs="Cambria"/>
          <w:bCs/>
          <w:i/>
          <w:iCs/>
          <w:sz w:val="21"/>
        </w:rPr>
        <w:t>EJ, Myers</w:t>
      </w:r>
      <w:r w:rsidRPr="00112F78">
        <w:rPr>
          <w:rFonts w:ascii="Candara" w:eastAsia="Cambria" w:hAnsi="Candara" w:cs="Cambria"/>
          <w:bCs/>
          <w:i/>
          <w:iCs/>
          <w:sz w:val="21"/>
        </w:rPr>
        <w:t xml:space="preserve"> EJ, </w:t>
      </w:r>
      <w:proofErr w:type="gramStart"/>
      <w:r w:rsidRPr="00112F78">
        <w:rPr>
          <w:rFonts w:ascii="Candara" w:eastAsia="Cambria" w:hAnsi="Candara" w:cs="Cambria"/>
          <w:b/>
          <w:i/>
          <w:iCs/>
          <w:sz w:val="21"/>
        </w:rPr>
        <w:t>Cao  Z</w:t>
      </w:r>
      <w:proofErr w:type="gramEnd"/>
      <w:r w:rsidRPr="00112F78">
        <w:rPr>
          <w:rFonts w:ascii="Candara" w:eastAsia="Cambria" w:hAnsi="Candara" w:cs="Cambria"/>
          <w:bCs/>
          <w:i/>
          <w:iCs/>
          <w:sz w:val="21"/>
        </w:rPr>
        <w:t>, Oakes LA,  Nicholas EP, Freedman EG,  Foxe JJ</w:t>
      </w:r>
    </w:p>
    <w:p w14:paraId="71EAA5E2" w14:textId="77777777" w:rsidR="00775084" w:rsidRDefault="00775084" w:rsidP="00A55069">
      <w:pPr>
        <w:rPr>
          <w:rFonts w:ascii="Candara" w:eastAsia="Cambria" w:hAnsi="Candara" w:cs="Cambria"/>
          <w:b/>
          <w:color w:val="000000" w:themeColor="text1"/>
          <w:sz w:val="21"/>
        </w:rPr>
      </w:pPr>
    </w:p>
    <w:p w14:paraId="53200FC5" w14:textId="7E899D4B" w:rsidR="0090362E" w:rsidRPr="00FB2BBA" w:rsidRDefault="005D0043" w:rsidP="005D0043">
      <w:pPr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  <w:r w:rsidRPr="0072029B">
        <w:rPr>
          <w:rFonts w:ascii="Candara" w:eastAsia="Cambria" w:hAnsi="Candara" w:cs="Cambria"/>
          <w:b/>
          <w:color w:val="000000" w:themeColor="text1"/>
          <w:sz w:val="22"/>
          <w:szCs w:val="28"/>
        </w:rPr>
        <w:t>Oct 2020</w:t>
      </w:r>
      <w:r>
        <w:rPr>
          <w:rFonts w:ascii="Candara" w:eastAsia="Cambria" w:hAnsi="Candara" w:cs="Cambria"/>
          <w:b/>
          <w:color w:val="000000" w:themeColor="text1"/>
          <w:sz w:val="22"/>
          <w:szCs w:val="28"/>
        </w:rPr>
        <w:tab/>
      </w:r>
      <w:r w:rsidR="0090362E" w:rsidRPr="0090362E">
        <w:rPr>
          <w:rFonts w:ascii="Candara" w:eastAsia="Cambria" w:hAnsi="Candara" w:cs="Cambria"/>
          <w:b/>
          <w:color w:val="000000" w:themeColor="text1"/>
          <w:sz w:val="21"/>
        </w:rPr>
        <w:t>Advances and Perspectives in Auditory Neuroscience (APAN</w:t>
      </w:r>
      <w:r w:rsidR="008E70DE">
        <w:rPr>
          <w:rFonts w:ascii="Candara" w:eastAsia="Cambria" w:hAnsi="Candara" w:cs="Cambria"/>
          <w:b/>
          <w:color w:val="000000" w:themeColor="text1"/>
          <w:sz w:val="21"/>
        </w:rPr>
        <w:t>)</w:t>
      </w:r>
      <w:r w:rsidR="006F3EAE">
        <w:rPr>
          <w:rFonts w:ascii="Candara" w:eastAsia="Cambria" w:hAnsi="Candara" w:cs="Cambria"/>
          <w:b/>
          <w:color w:val="000000" w:themeColor="text1"/>
          <w:sz w:val="21"/>
        </w:rPr>
        <w:tab/>
      </w:r>
      <w:r w:rsidR="008B2034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ab/>
      </w:r>
      <w:r w:rsidR="00BA3DE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            </w:t>
      </w:r>
    </w:p>
    <w:p w14:paraId="74243491" w14:textId="77777777" w:rsidR="0090362E" w:rsidRDefault="0090362E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687AE92C" w14:textId="77777777" w:rsidR="008252DD" w:rsidRDefault="0090362E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90362E">
        <w:rPr>
          <w:rFonts w:ascii="Candara" w:eastAsia="Cambria" w:hAnsi="Candara" w:cs="Cambria"/>
          <w:b/>
          <w:i/>
          <w:iCs/>
          <w:sz w:val="21"/>
        </w:rPr>
        <w:t>Does auditory cortex receive linguistic information from visual cortex?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 </w:t>
      </w:r>
    </w:p>
    <w:p w14:paraId="5D68BABE" w14:textId="5C672FD4" w:rsidR="00CC321B" w:rsidRPr="00112F78" w:rsidRDefault="002649FD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>Nidiffer AR</w:t>
      </w:r>
      <w:r w:rsidR="008252DD" w:rsidRPr="008252DD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*,</w:t>
      </w:r>
      <w:r w:rsidR="0090362E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</w:t>
      </w:r>
      <w:r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C</w:t>
      </w:r>
      <w:r w:rsidR="004074B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ao</w:t>
      </w:r>
      <w:r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 xml:space="preserve"> Z</w:t>
      </w:r>
      <w:r w:rsidR="0090362E" w:rsidRPr="008A2B0F">
        <w:rPr>
          <w:rFonts w:ascii="Candara" w:eastAsia="Cambria" w:hAnsi="Candara" w:cs="Cambria"/>
          <w:b/>
          <w:i/>
          <w:iCs/>
          <w:color w:val="000000" w:themeColor="text1"/>
          <w:sz w:val="21"/>
        </w:rPr>
        <w:t>,</w:t>
      </w:r>
      <w:r w:rsidR="0090362E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O’Sullivan AE</w:t>
      </w:r>
      <w:r w:rsidR="0090362E" w:rsidRPr="008A2B0F"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color w:val="000000" w:themeColor="text1"/>
          <w:sz w:val="21"/>
        </w:rPr>
        <w:t>Lalor EC</w:t>
      </w:r>
    </w:p>
    <w:p w14:paraId="0EB9EC7B" w14:textId="77777777" w:rsidR="00CC321B" w:rsidRPr="00A55069" w:rsidRDefault="00CC321B" w:rsidP="00A55069">
      <w:pPr>
        <w:ind w:left="1440"/>
        <w:rPr>
          <w:rFonts w:ascii="Candara" w:eastAsia="Cambria" w:hAnsi="Candara" w:cs="Cambria"/>
          <w:bCs/>
          <w:i/>
          <w:iCs/>
          <w:color w:val="000000" w:themeColor="text1"/>
          <w:sz w:val="21"/>
        </w:rPr>
      </w:pPr>
    </w:p>
    <w:p w14:paraId="36983502" w14:textId="2ED7FBA8" w:rsidR="00EC39CB" w:rsidRDefault="005D0043" w:rsidP="005D0043">
      <w:pPr>
        <w:ind w:right="420"/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2"/>
          <w:szCs w:val="28"/>
        </w:rPr>
        <w:t xml:space="preserve">May </w:t>
      </w:r>
      <w:r w:rsidRPr="004145A9">
        <w:rPr>
          <w:rFonts w:ascii="Candara" w:eastAsia="Cambria" w:hAnsi="Candara" w:cs="Cambria"/>
          <w:b/>
          <w:sz w:val="22"/>
          <w:szCs w:val="28"/>
        </w:rPr>
        <w:t>2020</w:t>
      </w:r>
      <w:r>
        <w:rPr>
          <w:rFonts w:ascii="Candara" w:eastAsia="Cambria" w:hAnsi="Candara" w:cs="Cambria"/>
          <w:b/>
          <w:sz w:val="21"/>
        </w:rPr>
        <w:tab/>
      </w:r>
      <w:r w:rsidR="00C53E50">
        <w:rPr>
          <w:rFonts w:ascii="Candara" w:eastAsia="Cambria" w:hAnsi="Candara" w:cs="Cambria"/>
          <w:b/>
          <w:sz w:val="21"/>
        </w:rPr>
        <w:t>Cognitive Neuroscience Society</w:t>
      </w:r>
      <w:r w:rsidR="009457E7">
        <w:rPr>
          <w:rFonts w:ascii="Candara" w:eastAsia="Cambria" w:hAnsi="Candara" w:cs="Cambria"/>
          <w:b/>
          <w:sz w:val="21"/>
        </w:rPr>
        <w:t xml:space="preserve"> </w:t>
      </w:r>
      <w:r w:rsidR="00885A68">
        <w:rPr>
          <w:rFonts w:ascii="Candara" w:eastAsia="Cambria" w:hAnsi="Candara" w:cs="Cambria"/>
          <w:b/>
          <w:sz w:val="21"/>
        </w:rPr>
        <w:t>(CNS)</w:t>
      </w:r>
      <w:r w:rsidR="004145A9">
        <w:rPr>
          <w:rFonts w:ascii="Candara" w:eastAsia="Cambria" w:hAnsi="Candara" w:cs="Cambria"/>
          <w:b/>
          <w:sz w:val="21"/>
        </w:rPr>
        <w:tab/>
      </w:r>
      <w:r w:rsidR="00B1412B">
        <w:rPr>
          <w:rFonts w:ascii="Candara" w:eastAsia="Cambria" w:hAnsi="Candara" w:cs="Cambria"/>
          <w:bCs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</w:r>
      <w:r w:rsidR="00C53E50">
        <w:rPr>
          <w:rFonts w:ascii="Candara" w:eastAsia="Cambria" w:hAnsi="Candara" w:cs="Cambria"/>
          <w:b/>
          <w:i/>
          <w:iCs/>
          <w:sz w:val="21"/>
        </w:rPr>
        <w:tab/>
        <w:t xml:space="preserve">         </w:t>
      </w:r>
      <w:r w:rsidR="00BA3DEF">
        <w:rPr>
          <w:rFonts w:ascii="Candara" w:eastAsia="Cambria" w:hAnsi="Candara" w:cs="Cambria"/>
          <w:b/>
          <w:i/>
          <w:iCs/>
          <w:sz w:val="21"/>
        </w:rPr>
        <w:t xml:space="preserve">  </w:t>
      </w:r>
    </w:p>
    <w:p w14:paraId="7C436971" w14:textId="77777777" w:rsidR="00F241EF" w:rsidRPr="00F241EF" w:rsidRDefault="00F241EF" w:rsidP="00F241EF">
      <w:pPr>
        <w:ind w:right="420"/>
        <w:rPr>
          <w:rFonts w:ascii="Candara" w:eastAsia="Cambria" w:hAnsi="Candara" w:cs="Cambria"/>
          <w:b/>
          <w:sz w:val="22"/>
          <w:szCs w:val="28"/>
        </w:rPr>
      </w:pPr>
    </w:p>
    <w:p w14:paraId="4ADFC550" w14:textId="77777777" w:rsidR="008252DD" w:rsidRDefault="00EC39CB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0138BE">
        <w:rPr>
          <w:rFonts w:ascii="Candara" w:eastAsia="Cambria" w:hAnsi="Candara" w:cs="Cambria"/>
          <w:b/>
          <w:i/>
          <w:iCs/>
          <w:sz w:val="21"/>
        </w:rPr>
        <w:t>Prior Exposure Enhance</w:t>
      </w:r>
      <w:r>
        <w:rPr>
          <w:rFonts w:ascii="Candara" w:eastAsia="Cambria" w:hAnsi="Candara" w:cs="Cambria"/>
          <w:b/>
          <w:i/>
          <w:iCs/>
          <w:sz w:val="21"/>
        </w:rPr>
        <w:t>s</w:t>
      </w:r>
      <w:r w:rsidRPr="000138BE">
        <w:rPr>
          <w:rFonts w:ascii="Candara" w:eastAsia="Cambria" w:hAnsi="Candara" w:cs="Cambria"/>
          <w:b/>
          <w:i/>
          <w:iCs/>
          <w:sz w:val="21"/>
        </w:rPr>
        <w:t xml:space="preserve"> Cortical Entrainment to Unheard Speech During Silent Lip-reading</w:t>
      </w:r>
    </w:p>
    <w:p w14:paraId="2EB5D495" w14:textId="05A17B63" w:rsidR="00B8329A" w:rsidRPr="00112F78" w:rsidRDefault="002649FD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>
        <w:rPr>
          <w:rFonts w:ascii="Candara" w:eastAsia="Cambria" w:hAnsi="Candara" w:cs="Cambria"/>
          <w:b/>
          <w:i/>
          <w:iCs/>
          <w:sz w:val="21"/>
        </w:rPr>
        <w:t>Cao Z</w:t>
      </w:r>
      <w:r w:rsidR="00EC39CB">
        <w:rPr>
          <w:rFonts w:ascii="Candara" w:eastAsia="Cambria" w:hAnsi="Candara" w:cs="Cambria"/>
          <w:b/>
          <w:i/>
          <w:iCs/>
          <w:sz w:val="21"/>
        </w:rPr>
        <w:t>*</w:t>
      </w:r>
      <w:r w:rsidR="00EC39CB"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O’Sullivan AE</w:t>
      </w:r>
      <w:r w:rsidR="00EC39CB">
        <w:rPr>
          <w:rFonts w:ascii="Candara" w:eastAsia="Cambria" w:hAnsi="Candara" w:cs="Cambria"/>
          <w:bCs/>
          <w:i/>
          <w:iCs/>
          <w:sz w:val="21"/>
        </w:rPr>
        <w:t>, Szymula</w:t>
      </w:r>
      <w:r>
        <w:rPr>
          <w:rFonts w:ascii="Candara" w:eastAsia="Cambria" w:hAnsi="Candara" w:cs="Cambria"/>
          <w:bCs/>
          <w:i/>
          <w:iCs/>
          <w:sz w:val="21"/>
        </w:rPr>
        <w:t xml:space="preserve"> LA</w:t>
      </w:r>
      <w:r w:rsidR="00EC39CB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Nidiffer AR</w:t>
      </w:r>
      <w:r w:rsidR="00EC39CB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>
        <w:rPr>
          <w:rFonts w:ascii="Candara" w:eastAsia="Cambria" w:hAnsi="Candara" w:cs="Cambria"/>
          <w:bCs/>
          <w:i/>
          <w:iCs/>
          <w:sz w:val="21"/>
        </w:rPr>
        <w:t>Lalor EC</w:t>
      </w:r>
    </w:p>
    <w:p w14:paraId="3940AA79" w14:textId="77777777" w:rsidR="008E70DE" w:rsidRDefault="008E70DE" w:rsidP="0040026B">
      <w:pPr>
        <w:ind w:firstLine="720"/>
        <w:rPr>
          <w:rFonts w:ascii="Candara" w:eastAsia="Cambria" w:hAnsi="Candara" w:cs="Cambria"/>
          <w:b/>
          <w:sz w:val="21"/>
        </w:rPr>
      </w:pPr>
    </w:p>
    <w:p w14:paraId="1015C888" w14:textId="6547E51B" w:rsidR="00AB2DEF" w:rsidRPr="00AB2DEF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 xml:space="preserve">Oct 2019 </w:t>
      </w:r>
      <w:r>
        <w:rPr>
          <w:rFonts w:ascii="Candara" w:eastAsia="Cambria" w:hAnsi="Candara" w:cs="Cambria"/>
          <w:b/>
          <w:sz w:val="21"/>
        </w:rPr>
        <w:tab/>
        <w:t xml:space="preserve"> </w:t>
      </w:r>
      <w:r w:rsidR="00EC39CB">
        <w:rPr>
          <w:rFonts w:ascii="Candara" w:eastAsia="Cambria" w:hAnsi="Candara" w:cs="Cambria"/>
          <w:b/>
          <w:sz w:val="21"/>
        </w:rPr>
        <w:t>Society for Neuroscience (SfN)</w:t>
      </w:r>
      <w:r w:rsidR="00F241EF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ab/>
        <w:t xml:space="preserve">     </w:t>
      </w:r>
      <w:r w:rsidR="001C5ECC">
        <w:rPr>
          <w:rFonts w:ascii="Candara" w:eastAsia="Cambria" w:hAnsi="Candara" w:cs="Cambria"/>
          <w:b/>
          <w:sz w:val="21"/>
        </w:rPr>
        <w:t xml:space="preserve">       </w:t>
      </w:r>
    </w:p>
    <w:p w14:paraId="05D11215" w14:textId="77777777" w:rsidR="00B53C1F" w:rsidRDefault="00B53C1F" w:rsidP="00F241EF">
      <w:pPr>
        <w:spacing w:line="300" w:lineRule="atLeast"/>
        <w:rPr>
          <w:rFonts w:ascii="Candara" w:eastAsia="Cambria" w:hAnsi="Candara" w:cs="Cambria"/>
          <w:b/>
          <w:bCs/>
          <w:i/>
          <w:iCs/>
          <w:sz w:val="21"/>
        </w:rPr>
      </w:pPr>
    </w:p>
    <w:p w14:paraId="6B68D968" w14:textId="11295229" w:rsidR="00092E81" w:rsidRPr="00BA3DEF" w:rsidRDefault="001636EA" w:rsidP="00BA3DEF">
      <w:pPr>
        <w:spacing w:line="300" w:lineRule="atLeast"/>
        <w:ind w:left="1400" w:firstLine="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>Putting on the brakes: An EEG investigation of inhibitory control and action monitoring in HIV+ abstinent substance users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BA73CE">
        <w:rPr>
          <w:rFonts w:ascii="Candara" w:eastAsia="Cambria" w:hAnsi="Candara" w:cs="Cambria"/>
          <w:bCs/>
          <w:i/>
          <w:iCs/>
          <w:sz w:val="21"/>
        </w:rPr>
        <w:t>W</w:t>
      </w:r>
      <w:r>
        <w:rPr>
          <w:rFonts w:ascii="Candara" w:eastAsia="Cambria" w:hAnsi="Candara" w:cs="Cambria" w:hint="eastAsia"/>
          <w:bCs/>
          <w:i/>
          <w:iCs/>
          <w:sz w:val="21"/>
        </w:rPr>
        <w:t>aki</w:t>
      </w:r>
      <w:r>
        <w:rPr>
          <w:rFonts w:ascii="Candara" w:eastAsia="Cambria" w:hAnsi="Candara" w:cs="Cambria"/>
          <w:bCs/>
          <w:i/>
          <w:iCs/>
          <w:sz w:val="21"/>
        </w:rPr>
        <w:t>m</w:t>
      </w:r>
      <w:r w:rsidR="002649FD" w:rsidRP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 w:rsidRPr="00BA73CE">
        <w:rPr>
          <w:rFonts w:ascii="Candara" w:eastAsia="Cambria" w:hAnsi="Candara" w:cs="Cambria"/>
          <w:bCs/>
          <w:i/>
          <w:iCs/>
          <w:sz w:val="21"/>
        </w:rPr>
        <w:t>K-M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V</w:t>
      </w:r>
      <w:r>
        <w:rPr>
          <w:rFonts w:ascii="Candara" w:eastAsia="Cambria" w:hAnsi="Candara" w:cs="Cambria"/>
          <w:bCs/>
          <w:i/>
          <w:iCs/>
          <w:sz w:val="21"/>
        </w:rPr>
        <w:t>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</w:t>
      </w:r>
      <w:r>
        <w:rPr>
          <w:rFonts w:ascii="Candara" w:eastAsia="Cambria" w:hAnsi="Candara" w:cs="Cambria"/>
          <w:bCs/>
          <w:i/>
          <w:iCs/>
          <w:sz w:val="21"/>
        </w:rPr>
        <w:t>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9C188D4" w14:textId="77777777" w:rsidR="000F3B24" w:rsidRPr="000F3B24" w:rsidRDefault="000F3B24" w:rsidP="008E70DE">
      <w:pPr>
        <w:spacing w:line="300" w:lineRule="atLeast"/>
        <w:rPr>
          <w:rFonts w:ascii="Candara" w:eastAsia="Cambria" w:hAnsi="Candara" w:cs="Cambria"/>
          <w:bCs/>
          <w:sz w:val="21"/>
        </w:rPr>
      </w:pPr>
    </w:p>
    <w:p w14:paraId="70CA71E8" w14:textId="510153F0" w:rsidR="00580004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April 2019</w:t>
      </w:r>
      <w:r>
        <w:rPr>
          <w:rFonts w:ascii="Candara" w:eastAsia="Cambria" w:hAnsi="Candara" w:cs="Cambria"/>
          <w:b/>
          <w:sz w:val="21"/>
        </w:rPr>
        <w:tab/>
      </w:r>
      <w:r w:rsidR="00EC39CB">
        <w:rPr>
          <w:rFonts w:ascii="Candara" w:eastAsia="Cambria" w:hAnsi="Candara" w:cs="Cambria"/>
          <w:b/>
          <w:sz w:val="21"/>
        </w:rPr>
        <w:t xml:space="preserve">The British Neuroscience Association </w:t>
      </w:r>
      <w:r w:rsidR="003C3281">
        <w:rPr>
          <w:rFonts w:ascii="Candara" w:eastAsia="Cambria" w:hAnsi="Candara" w:cs="Cambria"/>
          <w:b/>
          <w:sz w:val="21"/>
        </w:rPr>
        <w:t>(BNA)</w:t>
      </w:r>
      <w:r w:rsidR="00580004">
        <w:rPr>
          <w:rFonts w:ascii="Candara" w:eastAsia="Cambria" w:hAnsi="Candara" w:cs="Cambria"/>
          <w:b/>
          <w:sz w:val="21"/>
        </w:rPr>
        <w:tab/>
        <w:t xml:space="preserve">                 </w:t>
      </w:r>
      <w:r w:rsidR="00580004">
        <w:rPr>
          <w:rFonts w:ascii="Candara" w:eastAsia="Cambria" w:hAnsi="Candara" w:cs="Cambria"/>
          <w:b/>
          <w:sz w:val="21"/>
        </w:rPr>
        <w:tab/>
      </w:r>
      <w:r w:rsidR="00EC39CB" w:rsidRPr="00B8653F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ab/>
        <w:t xml:space="preserve">          </w:t>
      </w:r>
      <w:r w:rsidR="00A33A54">
        <w:rPr>
          <w:rFonts w:ascii="Candara" w:eastAsia="Cambria" w:hAnsi="Candara" w:cs="Cambria"/>
          <w:b/>
          <w:sz w:val="21"/>
        </w:rPr>
        <w:t xml:space="preserve"> </w:t>
      </w:r>
      <w:r w:rsidR="006F3EAE">
        <w:rPr>
          <w:rFonts w:ascii="Candara" w:eastAsia="Cambria" w:hAnsi="Candara" w:cs="Cambria"/>
          <w:b/>
          <w:sz w:val="21"/>
        </w:rPr>
        <w:t xml:space="preserve">   </w:t>
      </w:r>
    </w:p>
    <w:p w14:paraId="66C04A7B" w14:textId="5A29A301" w:rsidR="00580004" w:rsidRPr="00A53FD5" w:rsidRDefault="00A53FD5" w:rsidP="00580004">
      <w:pPr>
        <w:rPr>
          <w:rFonts w:ascii="Candara" w:eastAsia="Cambria" w:hAnsi="Candara" w:cs="Cambria"/>
          <w:bCs/>
          <w:i/>
          <w:iCs/>
          <w:sz w:val="21"/>
        </w:rPr>
      </w:pPr>
      <w:r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  <w:r>
        <w:rPr>
          <w:rFonts w:ascii="Candara" w:eastAsia="Cambria" w:hAnsi="Candara" w:cs="Cambria"/>
          <w:bCs/>
          <w:i/>
          <w:iCs/>
          <w:sz w:val="21"/>
        </w:rPr>
        <w:tab/>
      </w:r>
      <w:r w:rsidR="00580004" w:rsidRPr="00A53FD5">
        <w:rPr>
          <w:rFonts w:ascii="Candara" w:eastAsia="Cambria" w:hAnsi="Candara" w:cs="Cambria"/>
          <w:bCs/>
          <w:i/>
          <w:iCs/>
          <w:sz w:val="21"/>
        </w:rPr>
        <w:tab/>
      </w:r>
    </w:p>
    <w:p w14:paraId="7800B005" w14:textId="65D959A7" w:rsidR="00580004" w:rsidRPr="00112F78" w:rsidRDefault="00580004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580004">
        <w:rPr>
          <w:rFonts w:ascii="Candara" w:eastAsia="Cambria" w:hAnsi="Candara" w:cs="Cambria"/>
          <w:b/>
          <w:bCs/>
          <w:i/>
          <w:iCs/>
          <w:sz w:val="21"/>
        </w:rPr>
        <w:t>Altered VEP responses to illusory contours in children on the autism spectrum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Pr="00580004">
        <w:rPr>
          <w:rFonts w:ascii="Candara" w:eastAsia="Cambria" w:hAnsi="Candara" w:cs="Cambria"/>
          <w:bCs/>
          <w:i/>
          <w:iCs/>
          <w:sz w:val="21"/>
        </w:rPr>
        <w:t>Myers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EJ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580004">
        <w:rPr>
          <w:rFonts w:ascii="Candara" w:eastAsia="Cambria" w:hAnsi="Candara" w:cs="Cambria"/>
          <w:bCs/>
          <w:i/>
          <w:iCs/>
          <w:sz w:val="21"/>
        </w:rPr>
        <w:t>,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0E185853" w14:textId="5701158F" w:rsidR="00BA73CE" w:rsidRDefault="00BA73CE" w:rsidP="00BA3DEF">
      <w:pPr>
        <w:ind w:left="1440"/>
        <w:rPr>
          <w:rFonts w:ascii="Candara" w:eastAsia="Cambria" w:hAnsi="Candara" w:cs="Cambria"/>
          <w:bCs/>
          <w:i/>
          <w:iCs/>
          <w:sz w:val="21"/>
        </w:rPr>
      </w:pPr>
    </w:p>
    <w:p w14:paraId="2E1869D8" w14:textId="217E93EA" w:rsidR="00BA73CE" w:rsidRPr="00112F78" w:rsidRDefault="00BA73CE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BA73CE">
        <w:rPr>
          <w:rFonts w:ascii="Candara" w:eastAsia="Cambria" w:hAnsi="Candara" w:cs="Cambria"/>
          <w:b/>
          <w:bCs/>
          <w:i/>
          <w:iCs/>
          <w:sz w:val="21"/>
        </w:rPr>
        <w:t xml:space="preserve">The Neurobiology of Inhibitory Control in HIV+ Individuals with a History of </w:t>
      </w:r>
      <w:r w:rsidR="000252F3" w:rsidRPr="00BA73CE">
        <w:rPr>
          <w:rFonts w:ascii="Candara" w:eastAsia="Cambria" w:hAnsi="Candara" w:cs="Cambria"/>
          <w:b/>
          <w:bCs/>
          <w:i/>
          <w:iCs/>
          <w:sz w:val="21"/>
        </w:rPr>
        <w:t>Cocaine</w:t>
      </w:r>
      <w:r w:rsidR="000252F3">
        <w:rPr>
          <w:rFonts w:ascii="Candara" w:eastAsia="Cambria" w:hAnsi="Candara" w:cs="Cambria"/>
          <w:b/>
          <w:bCs/>
          <w:i/>
          <w:iCs/>
          <w:sz w:val="21"/>
        </w:rPr>
        <w:t xml:space="preserve"> </w:t>
      </w:r>
      <w:r w:rsidRPr="00BA73CE">
        <w:rPr>
          <w:rFonts w:ascii="Candara" w:eastAsia="Cambria" w:hAnsi="Candara" w:cs="Cambria"/>
          <w:b/>
          <w:bCs/>
          <w:i/>
          <w:iCs/>
          <w:sz w:val="21"/>
        </w:rPr>
        <w:t>Dependence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Pr="00BA73CE">
        <w:rPr>
          <w:rFonts w:ascii="Candara" w:eastAsia="Cambria" w:hAnsi="Candara" w:cs="Cambria"/>
          <w:bCs/>
          <w:i/>
          <w:iCs/>
          <w:sz w:val="21"/>
        </w:rPr>
        <w:t>, 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="00A53FD5">
        <w:rPr>
          <w:rFonts w:ascii="Candara" w:eastAsia="Cambria" w:hAnsi="Candara" w:cs="Cambria"/>
          <w:bCs/>
          <w:i/>
          <w:iCs/>
          <w:sz w:val="21"/>
        </w:rPr>
        <w:t>,</w:t>
      </w:r>
      <w:r w:rsidRPr="00BA73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413CFDE5" w14:textId="77777777" w:rsidR="00580004" w:rsidRDefault="00580004" w:rsidP="00BA3DEF">
      <w:pPr>
        <w:ind w:left="720"/>
        <w:rPr>
          <w:rFonts w:ascii="Candara" w:eastAsia="Cambria" w:hAnsi="Candara" w:cs="Cambria"/>
          <w:bCs/>
          <w:i/>
          <w:iCs/>
          <w:sz w:val="21"/>
        </w:rPr>
      </w:pPr>
    </w:p>
    <w:p w14:paraId="56F1CA7C" w14:textId="77777777" w:rsidR="000252F3" w:rsidRDefault="00580004" w:rsidP="00BA3DEF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The Neurobiology of Error Processing in HIV+ Individuals with a History of </w:t>
      </w:r>
    </w:p>
    <w:p w14:paraId="6DAD69AE" w14:textId="7A26958F" w:rsidR="000B0A79" w:rsidRPr="00112F78" w:rsidRDefault="00580004" w:rsidP="00112F78">
      <w:pPr>
        <w:ind w:left="1440"/>
        <w:rPr>
          <w:rFonts w:ascii="Candara" w:eastAsia="Cambria" w:hAnsi="Candara" w:cs="Cambria"/>
          <w:b/>
          <w:i/>
          <w:iCs/>
          <w:sz w:val="21"/>
        </w:rPr>
      </w:pPr>
      <w:r w:rsidRPr="00580004">
        <w:rPr>
          <w:rFonts w:ascii="Candara" w:eastAsia="Cambria" w:hAnsi="Candara" w:cs="Cambria"/>
          <w:b/>
          <w:i/>
          <w:iCs/>
          <w:sz w:val="21"/>
        </w:rPr>
        <w:t xml:space="preserve">Cocaine Dependence </w:t>
      </w:r>
      <w:r w:rsidR="00112F78">
        <w:rPr>
          <w:rFonts w:ascii="Candara" w:eastAsia="Cambria" w:hAnsi="Candara" w:cs="Cambria"/>
          <w:b/>
          <w:i/>
          <w:iCs/>
          <w:sz w:val="21"/>
        </w:rPr>
        <w:t xml:space="preserve">; 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Vieyto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N</w:t>
      </w:r>
      <w:r w:rsidR="009F15E6">
        <w:rPr>
          <w:rFonts w:ascii="Candara" w:eastAsia="Cambria" w:hAnsi="Candara" w:cs="Cambria"/>
          <w:bCs/>
          <w:i/>
          <w:iCs/>
          <w:sz w:val="21"/>
        </w:rPr>
        <w:t>*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AF7535" w:rsidRPr="00580004">
        <w:rPr>
          <w:rFonts w:ascii="Candara" w:eastAsia="Cambria" w:hAnsi="Candara" w:cs="Cambria"/>
          <w:bCs/>
          <w:i/>
          <w:iCs/>
          <w:sz w:val="21"/>
        </w:rPr>
        <w:t>,</w:t>
      </w:r>
      <w:r w:rsidR="00AF7535">
        <w:rPr>
          <w:rFonts w:ascii="Candara" w:eastAsia="Cambria" w:hAnsi="Candara" w:cs="Cambria"/>
          <w:b/>
          <w:sz w:val="21"/>
        </w:rPr>
        <w:t xml:space="preserve">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  <w:r w:rsidRPr="00580004">
        <w:rPr>
          <w:rFonts w:ascii="Candara" w:eastAsia="Cambria" w:hAnsi="Candara" w:cs="Cambria"/>
          <w:bCs/>
          <w:i/>
          <w:iCs/>
          <w:sz w:val="21"/>
        </w:rPr>
        <w:t xml:space="preserve"> </w:t>
      </w:r>
    </w:p>
    <w:p w14:paraId="5BE254DA" w14:textId="77777777" w:rsidR="000F3B24" w:rsidRPr="000F3B24" w:rsidRDefault="000F3B24" w:rsidP="001636EA">
      <w:pPr>
        <w:rPr>
          <w:rFonts w:ascii="Candara" w:eastAsia="SimSun" w:hAnsi="Candara" w:cs="SimSun"/>
          <w:b/>
          <w:sz w:val="22"/>
          <w:szCs w:val="28"/>
        </w:rPr>
      </w:pPr>
    </w:p>
    <w:p w14:paraId="361E87D7" w14:textId="35EB7DD3" w:rsidR="001636EA" w:rsidRDefault="005D0043" w:rsidP="005D0043">
      <w:pPr>
        <w:rPr>
          <w:rFonts w:ascii="Candara" w:eastAsia="Cambria" w:hAnsi="Candara" w:cs="Cambria"/>
          <w:b/>
          <w:sz w:val="21"/>
        </w:rPr>
      </w:pPr>
      <w:r>
        <w:rPr>
          <w:rFonts w:ascii="Candara" w:eastAsia="Cambria" w:hAnsi="Candara" w:cs="Cambria"/>
          <w:b/>
          <w:sz w:val="21"/>
        </w:rPr>
        <w:t>July 2018</w:t>
      </w:r>
      <w:r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>Federation of European Neuroscience Societies (FENS)</w:t>
      </w:r>
      <w:r w:rsidR="00E90A02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ab/>
      </w:r>
      <w:r w:rsidR="008B2034">
        <w:rPr>
          <w:rFonts w:ascii="Candara" w:eastAsia="Cambria" w:hAnsi="Candara" w:cs="Cambria"/>
          <w:b/>
          <w:sz w:val="21"/>
        </w:rPr>
        <w:tab/>
      </w:r>
      <w:r w:rsidR="001C5ECC">
        <w:rPr>
          <w:rFonts w:ascii="Candara" w:eastAsia="Cambria" w:hAnsi="Candara" w:cs="Cambria"/>
          <w:b/>
          <w:sz w:val="21"/>
        </w:rPr>
        <w:t xml:space="preserve"> </w:t>
      </w:r>
    </w:p>
    <w:p w14:paraId="77EE5745" w14:textId="77777777" w:rsidR="001636EA" w:rsidRDefault="001636EA" w:rsidP="001636EA">
      <w:pPr>
        <w:rPr>
          <w:rFonts w:ascii="Candara" w:eastAsia="Cambria" w:hAnsi="Candara" w:cs="Cambria"/>
          <w:bCs/>
          <w:i/>
          <w:iCs/>
          <w:sz w:val="21"/>
        </w:rPr>
      </w:pPr>
    </w:p>
    <w:p w14:paraId="5603EEC6" w14:textId="77777777" w:rsidR="000252F3" w:rsidRDefault="001636EA" w:rsidP="00BA3DEF">
      <w:pPr>
        <w:ind w:left="720" w:firstLine="72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Inhibitory control in abstinent cocaine users with and without HIV: </w:t>
      </w:r>
    </w:p>
    <w:p w14:paraId="68B2DC0F" w14:textId="3AD28520" w:rsidR="000F3B24" w:rsidRPr="00112F78" w:rsidRDefault="001636EA" w:rsidP="00112F78">
      <w:pPr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lastRenderedPageBreak/>
        <w:t>A preliminary fMRI stud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y; 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 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73B1BB6E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6353EF79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5957DC9C" w14:textId="77777777" w:rsidR="00A33C73" w:rsidRDefault="00A33C73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2"/>
          <w:szCs w:val="28"/>
        </w:rPr>
      </w:pPr>
    </w:p>
    <w:p w14:paraId="4DDB0581" w14:textId="2616F23D" w:rsidR="000252F3" w:rsidRDefault="001636EA" w:rsidP="00BA3DEF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 xml:space="preserve">Electrophysiological correlates of inhibitory control in abstinent cocaine users </w:t>
      </w:r>
    </w:p>
    <w:p w14:paraId="0DA8D752" w14:textId="1E15362D" w:rsidR="00AE49FD" w:rsidRPr="00112F78" w:rsidRDefault="001636EA" w:rsidP="00112F78">
      <w:pPr>
        <w:spacing w:line="300" w:lineRule="atLeast"/>
        <w:ind w:left="1440"/>
        <w:rPr>
          <w:rFonts w:ascii="Candara" w:eastAsia="Cambria" w:hAnsi="Candara" w:cs="Cambria"/>
          <w:b/>
          <w:bCs/>
          <w:i/>
          <w:iCs/>
          <w:sz w:val="21"/>
        </w:rPr>
      </w:pPr>
      <w:r w:rsidRPr="001636EA">
        <w:rPr>
          <w:rFonts w:ascii="Candara" w:eastAsia="Cambria" w:hAnsi="Candara" w:cs="Cambria"/>
          <w:b/>
          <w:bCs/>
          <w:i/>
          <w:iCs/>
          <w:sz w:val="21"/>
        </w:rPr>
        <w:t>with and without HIV</w:t>
      </w:r>
      <w:r w:rsidR="00112F78">
        <w:rPr>
          <w:rFonts w:ascii="Candara" w:eastAsia="Cambria" w:hAnsi="Candara" w:cs="Cambria"/>
          <w:b/>
          <w:bCs/>
          <w:i/>
          <w:iCs/>
          <w:sz w:val="21"/>
        </w:rPr>
        <w:t xml:space="preserve">; </w:t>
      </w:r>
      <w:r w:rsidR="00E83BCE" w:rsidRPr="00580004">
        <w:rPr>
          <w:rFonts w:ascii="Candara" w:eastAsia="Cambria" w:hAnsi="Candara" w:cs="Cambria"/>
          <w:bCs/>
          <w:i/>
          <w:iCs/>
          <w:sz w:val="21"/>
        </w:rPr>
        <w:t>Wakim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K-M</w:t>
      </w:r>
      <w:r w:rsidR="00E83BCE">
        <w:rPr>
          <w:rFonts w:ascii="Candara" w:eastAsia="Cambria" w:hAnsi="Candara" w:cs="Cambria"/>
          <w:bCs/>
          <w:i/>
          <w:iCs/>
          <w:sz w:val="21"/>
        </w:rPr>
        <w:t xml:space="preserve"> </w:t>
      </w:r>
      <w:r>
        <w:rPr>
          <w:rFonts w:ascii="Candara" w:eastAsia="Cambria" w:hAnsi="Candara" w:cs="Cambria"/>
          <w:bCs/>
          <w:i/>
          <w:iCs/>
          <w:sz w:val="21"/>
        </w:rPr>
        <w:t>*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0755E3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Molloy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CJ</w:t>
      </w:r>
      <w:r w:rsidRPr="001636EA">
        <w:rPr>
          <w:rFonts w:ascii="Candara" w:eastAsia="Cambria" w:hAnsi="Candara" w:cs="Cambria"/>
          <w:bCs/>
          <w:i/>
          <w:iCs/>
          <w:sz w:val="21"/>
        </w:rPr>
        <w:t>,  Nicholas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EP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/>
          <w:i/>
          <w:iCs/>
          <w:sz w:val="21"/>
        </w:rPr>
        <w:t>Cao  Z</w:t>
      </w:r>
      <w:r w:rsidRPr="001636EA">
        <w:rPr>
          <w:rFonts w:ascii="Candara" w:eastAsia="Cambria" w:hAnsi="Candara" w:cs="Cambria"/>
          <w:bCs/>
          <w:i/>
          <w:iCs/>
          <w:sz w:val="21"/>
        </w:rPr>
        <w:t>,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</w:t>
      </w:r>
      <w:r w:rsidRPr="001636EA">
        <w:rPr>
          <w:rFonts w:ascii="Candara" w:eastAsia="Cambria" w:hAnsi="Candara" w:cs="Cambria"/>
          <w:bCs/>
          <w:i/>
          <w:iCs/>
          <w:sz w:val="21"/>
        </w:rPr>
        <w:t>Havens</w:t>
      </w:r>
      <w:r w:rsidR="002649FD">
        <w:rPr>
          <w:rFonts w:ascii="Candara" w:eastAsia="Cambria" w:hAnsi="Candara" w:cs="Cambria"/>
          <w:bCs/>
          <w:i/>
          <w:iCs/>
          <w:sz w:val="21"/>
        </w:rPr>
        <w:t xml:space="preserve"> AK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Freedman EG</w:t>
      </w:r>
      <w:r w:rsidRPr="001636EA">
        <w:rPr>
          <w:rFonts w:ascii="Candara" w:eastAsia="Cambria" w:hAnsi="Candara" w:cs="Cambria"/>
          <w:bCs/>
          <w:i/>
          <w:iCs/>
          <w:sz w:val="21"/>
        </w:rPr>
        <w:t xml:space="preserve">, </w:t>
      </w:r>
      <w:r w:rsidR="002649FD">
        <w:rPr>
          <w:rFonts w:ascii="Candara" w:eastAsia="Cambria" w:hAnsi="Candara" w:cs="Cambria"/>
          <w:bCs/>
          <w:i/>
          <w:iCs/>
          <w:sz w:val="21"/>
        </w:rPr>
        <w:t>Foxe JJ</w:t>
      </w:r>
    </w:p>
    <w:p w14:paraId="35F25F7F" w14:textId="00CDE18A" w:rsidR="006643E8" w:rsidRDefault="006643E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7484D3A8" w14:textId="77777777" w:rsidR="00112F78" w:rsidRDefault="00112F78" w:rsidP="00CE66DD">
      <w:pPr>
        <w:spacing w:line="276" w:lineRule="auto"/>
        <w:ind w:right="860"/>
        <w:rPr>
          <w:rFonts w:ascii="Century Gothic" w:eastAsia="Cambria" w:hAnsi="Century Gothic" w:cs="Cambria"/>
          <w:b/>
          <w:sz w:val="22"/>
          <w:szCs w:val="22"/>
        </w:rPr>
      </w:pPr>
    </w:p>
    <w:p w14:paraId="3E766AF8" w14:textId="2B84A22D" w:rsidR="00CE66DD" w:rsidRDefault="00CE66DD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Teaching</w:t>
      </w:r>
    </w:p>
    <w:p w14:paraId="1A4E6454" w14:textId="77777777" w:rsidR="00161AA2" w:rsidRPr="006054AB" w:rsidRDefault="00161AA2" w:rsidP="00CE66DD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58A71ECA" w14:textId="1DB2A46B" w:rsidR="00161AA2" w:rsidRPr="00112F78" w:rsidRDefault="00092467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Fall 2021</w:t>
      </w:r>
      <w:r>
        <w:rPr>
          <w:rFonts w:ascii="Candara" w:eastAsia="Cambria" w:hAnsi="Candara" w:cs="Cambria"/>
          <w:iCs/>
          <w:sz w:val="22"/>
          <w:szCs w:val="28"/>
        </w:rPr>
        <w:t xml:space="preserve">          </w:t>
      </w:r>
      <w:r w:rsidR="00161AA2" w:rsidRPr="00161AA2">
        <w:rPr>
          <w:rFonts w:ascii="Candara" w:eastAsia="Cambria" w:hAnsi="Candara" w:cs="Cambria"/>
          <w:i/>
          <w:sz w:val="22"/>
          <w:szCs w:val="28"/>
        </w:rPr>
        <w:t>Introduction to Cognitive Science</w:t>
      </w:r>
      <w:r w:rsidR="00161AA2" w:rsidRPr="00CE66DD">
        <w:rPr>
          <w:rFonts w:ascii="Candara" w:eastAsia="Cambria" w:hAnsi="Candara" w:cs="Cambria"/>
          <w:i/>
          <w:sz w:val="22"/>
          <w:szCs w:val="28"/>
        </w:rPr>
        <w:t xml:space="preserve">, 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Dr. Rick Lewis,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7D2BB37" w14:textId="5D76019D" w:rsidR="00161AA2" w:rsidRPr="00161AA2" w:rsidRDefault="00092467" w:rsidP="0031763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Winter 2021</w:t>
      </w:r>
      <w:r>
        <w:rPr>
          <w:rFonts w:ascii="Candara" w:eastAsia="Cambria" w:hAnsi="Candara" w:cs="Cambria"/>
          <w:iCs/>
          <w:sz w:val="22"/>
          <w:szCs w:val="28"/>
        </w:rPr>
        <w:t xml:space="preserve">   </w:t>
      </w:r>
      <w:r w:rsidR="00161AA2" w:rsidRPr="00CE66DD">
        <w:rPr>
          <w:rFonts w:ascii="Candara" w:eastAsia="Cambria" w:hAnsi="Candara" w:cs="Cambria"/>
          <w:i/>
          <w:sz w:val="22"/>
          <w:szCs w:val="28"/>
        </w:rPr>
        <w:t>Introduction to Cognitive Psychology</w:t>
      </w:r>
      <w:r w:rsidR="008B19AC">
        <w:rPr>
          <w:rFonts w:ascii="Candara" w:eastAsia="Cambria" w:hAnsi="Candara" w:cs="Cambria"/>
          <w:i/>
          <w:sz w:val="22"/>
          <w:szCs w:val="28"/>
        </w:rPr>
        <w:t xml:space="preserve">, Dr. Taraz Lee, </w:t>
      </w:r>
      <w:r w:rsidR="00112F78"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1340F7FD" w14:textId="77DFBD85" w:rsidR="00CE66DD" w:rsidRDefault="00CE66DD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288E8747" w14:textId="1C5A8A7E" w:rsidR="00092467" w:rsidRDefault="00092467" w:rsidP="00092467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  <w:r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  <w:t>Service</w:t>
      </w:r>
    </w:p>
    <w:p w14:paraId="587FD093" w14:textId="3A717836" w:rsidR="00092467" w:rsidRDefault="00092467" w:rsidP="00092467">
      <w:pPr>
        <w:spacing w:line="276" w:lineRule="auto"/>
        <w:ind w:right="860"/>
        <w:rPr>
          <w:rFonts w:ascii="Century Gothic" w:eastAsia="Cambria" w:hAnsi="Century Gothic" w:cs="Cambria"/>
          <w:b/>
          <w:color w:val="1F497D" w:themeColor="text2"/>
          <w:sz w:val="28"/>
          <w:szCs w:val="36"/>
        </w:rPr>
      </w:pPr>
    </w:p>
    <w:p w14:paraId="5D769066" w14:textId="271530BE" w:rsidR="00092467" w:rsidRDefault="00092467" w:rsidP="00092467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 w:rsidRPr="00161AA2">
        <w:rPr>
          <w:rFonts w:ascii="Candara" w:eastAsia="Cambria" w:hAnsi="Candara" w:cs="Cambria"/>
          <w:i/>
          <w:sz w:val="22"/>
          <w:szCs w:val="28"/>
        </w:rPr>
        <w:t>2021</w:t>
      </w:r>
      <w:r>
        <w:rPr>
          <w:rFonts w:ascii="Candara" w:eastAsia="Cambria" w:hAnsi="Candara" w:cs="Cambria"/>
          <w:i/>
          <w:sz w:val="22"/>
          <w:szCs w:val="28"/>
        </w:rPr>
        <w:t>-2022</w:t>
      </w:r>
      <w:r>
        <w:rPr>
          <w:rFonts w:ascii="Candara" w:eastAsia="Cambria" w:hAnsi="Candara" w:cs="Cambria"/>
          <w:iCs/>
          <w:sz w:val="22"/>
          <w:szCs w:val="28"/>
        </w:rPr>
        <w:t xml:space="preserve">       </w:t>
      </w:r>
      <w:r w:rsidR="00A53C79">
        <w:rPr>
          <w:rFonts w:ascii="Candara" w:eastAsia="Cambria" w:hAnsi="Candara" w:cs="Cambria"/>
          <w:i/>
          <w:sz w:val="22"/>
          <w:szCs w:val="28"/>
        </w:rPr>
        <w:t xml:space="preserve">Graduate Student </w:t>
      </w:r>
      <w:r w:rsidR="00B36BFD">
        <w:rPr>
          <w:rFonts w:ascii="Candara" w:eastAsia="Cambria" w:hAnsi="Candara" w:cs="Cambria"/>
          <w:i/>
          <w:sz w:val="22"/>
          <w:szCs w:val="28"/>
        </w:rPr>
        <w:t xml:space="preserve">Coordinator, </w:t>
      </w:r>
      <w:r w:rsidR="00B36BFD">
        <w:rPr>
          <w:rFonts w:ascii="Candara" w:eastAsia="Cambria" w:hAnsi="Candara" w:cs="Cambria"/>
          <w:iCs/>
          <w:sz w:val="22"/>
          <w:szCs w:val="28"/>
        </w:rPr>
        <w:t>Cognitive</w:t>
      </w:r>
      <w:r>
        <w:rPr>
          <w:rFonts w:ascii="Candara" w:eastAsia="Cambria" w:hAnsi="Candara" w:cs="Cambria"/>
          <w:i/>
          <w:sz w:val="22"/>
          <w:szCs w:val="28"/>
        </w:rPr>
        <w:t xml:space="preserve"> Area </w:t>
      </w:r>
      <w:r w:rsidR="00A53C79">
        <w:rPr>
          <w:rFonts w:ascii="Candara" w:eastAsia="Cambria" w:hAnsi="Candara" w:cs="Cambria"/>
          <w:i/>
          <w:sz w:val="22"/>
          <w:szCs w:val="28"/>
        </w:rPr>
        <w:t>Seminar Series,</w:t>
      </w:r>
      <w:r>
        <w:rPr>
          <w:rFonts w:ascii="Candara" w:eastAsia="Cambria" w:hAnsi="Candara" w:cs="Cambria"/>
          <w:i/>
          <w:sz w:val="22"/>
          <w:szCs w:val="28"/>
        </w:rPr>
        <w:t xml:space="preserve"> </w:t>
      </w:r>
      <w:r w:rsidRPr="00112F78">
        <w:rPr>
          <w:rFonts w:ascii="Candara" w:eastAsia="Cambria" w:hAnsi="Candara" w:cs="Cambria"/>
          <w:i/>
          <w:sz w:val="22"/>
          <w:szCs w:val="28"/>
        </w:rPr>
        <w:t>University of Michigan</w:t>
      </w:r>
    </w:p>
    <w:p w14:paraId="72FBA902" w14:textId="77777777" w:rsidR="00B36BFD" w:rsidRDefault="00B36BFD" w:rsidP="00092467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5C19C886" w14:textId="7242D107" w:rsidR="00A53C79" w:rsidRDefault="00A53C79" w:rsidP="00A53C79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  <w:r>
        <w:rPr>
          <w:rFonts w:ascii="Candara" w:eastAsia="Cambria" w:hAnsi="Candara" w:cs="Cambria"/>
          <w:i/>
          <w:sz w:val="22"/>
          <w:szCs w:val="28"/>
        </w:rPr>
        <w:t>Oct 2021         Alum</w:t>
      </w:r>
      <w:r w:rsidR="00B36BFD">
        <w:rPr>
          <w:rFonts w:ascii="Candara" w:eastAsia="Cambria" w:hAnsi="Candara" w:cs="Cambria"/>
          <w:i/>
          <w:sz w:val="22"/>
          <w:szCs w:val="28"/>
        </w:rPr>
        <w:t>ni</w:t>
      </w:r>
      <w:r>
        <w:rPr>
          <w:rFonts w:ascii="Candara" w:eastAsia="Cambria" w:hAnsi="Candara" w:cs="Cambria"/>
          <w:i/>
          <w:sz w:val="22"/>
          <w:szCs w:val="28"/>
        </w:rPr>
        <w:t xml:space="preserve"> Speaker, Brain and Cognitive Sciences Undergraduate Student Council,</w:t>
      </w:r>
      <w:r w:rsidRPr="00A53C79">
        <w:rPr>
          <w:rFonts w:ascii="Candara" w:eastAsia="Cambria" w:hAnsi="Candara" w:cs="Cambria"/>
          <w:i/>
          <w:sz w:val="22"/>
          <w:szCs w:val="28"/>
        </w:rPr>
        <w:t xml:space="preserve"> </w:t>
      </w:r>
      <w:r>
        <w:rPr>
          <w:rFonts w:ascii="Candara" w:eastAsia="Cambria" w:hAnsi="Candara" w:cs="Cambria"/>
          <w:i/>
          <w:sz w:val="22"/>
          <w:szCs w:val="28"/>
        </w:rPr>
        <w:t>University of Rochester</w:t>
      </w:r>
    </w:p>
    <w:p w14:paraId="2889D1CC" w14:textId="77777777" w:rsidR="00A53C79" w:rsidRPr="00092467" w:rsidRDefault="00A53C79" w:rsidP="00092467">
      <w:pPr>
        <w:spacing w:line="360" w:lineRule="auto"/>
        <w:ind w:right="860"/>
        <w:rPr>
          <w:rFonts w:ascii="Candara" w:eastAsia="Cambria" w:hAnsi="Candara" w:cs="Cambria"/>
          <w:i/>
          <w:sz w:val="22"/>
          <w:szCs w:val="28"/>
        </w:rPr>
      </w:pPr>
    </w:p>
    <w:p w14:paraId="5B88FFE9" w14:textId="77777777" w:rsidR="00262A76" w:rsidRPr="0040026B" w:rsidRDefault="00262A76" w:rsidP="006078A6">
      <w:pPr>
        <w:spacing w:line="276" w:lineRule="auto"/>
        <w:rPr>
          <w:rFonts w:ascii="Century Gothic" w:eastAsia="Cambria" w:hAnsi="Century Gothic" w:cs="Cambria"/>
          <w:b/>
          <w:sz w:val="22"/>
          <w:szCs w:val="22"/>
        </w:rPr>
      </w:pPr>
    </w:p>
    <w:p w14:paraId="443C5794" w14:textId="4308A3BC" w:rsidR="00AE49FD" w:rsidRPr="006054AB" w:rsidRDefault="006078A6" w:rsidP="00AE49FD">
      <w:pPr>
        <w:spacing w:line="276" w:lineRule="auto"/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</w:pPr>
      <w:r w:rsidRPr="006054AB">
        <w:rPr>
          <w:rFonts w:ascii="Century Gothic" w:eastAsia="Cambria" w:hAnsi="Century Gothic" w:cs="Cambria"/>
          <w:b/>
          <w:color w:val="1F497D" w:themeColor="text2"/>
          <w:sz w:val="28"/>
          <w:szCs w:val="28"/>
        </w:rPr>
        <w:t>Professional Societies</w:t>
      </w:r>
    </w:p>
    <w:p w14:paraId="3D7E2EFA" w14:textId="77777777" w:rsidR="00AE49FD" w:rsidRPr="00AE49FD" w:rsidRDefault="00AE49FD" w:rsidP="00AE49FD">
      <w:pPr>
        <w:spacing w:line="276" w:lineRule="auto"/>
        <w:rPr>
          <w:rFonts w:ascii="Century Gothic" w:eastAsia="Cambria" w:hAnsi="Century Gothic" w:cs="Cambria"/>
          <w:b/>
          <w:sz w:val="28"/>
          <w:szCs w:val="28"/>
        </w:rPr>
      </w:pPr>
    </w:p>
    <w:p w14:paraId="0CB7C411" w14:textId="77CD4B52" w:rsidR="006D2B87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hAnsi="Candara"/>
          <w:b/>
          <w:bCs/>
          <w:i/>
          <w:iCs/>
          <w:sz w:val="21"/>
          <w:szCs w:val="28"/>
        </w:rPr>
        <w:t>2019 –</w:t>
      </w:r>
      <w:r w:rsidRPr="003911CD"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 xml:space="preserve"> </w:t>
      </w:r>
      <w:r>
        <w:rPr>
          <w:rFonts w:ascii="Candara" w:hAnsi="Candara"/>
          <w:i/>
          <w:iCs/>
          <w:sz w:val="21"/>
          <w:szCs w:val="28"/>
        </w:rPr>
        <w:tab/>
      </w:r>
      <w:r>
        <w:rPr>
          <w:rFonts w:ascii="Candara" w:hAnsi="Candara"/>
          <w:i/>
          <w:iCs/>
          <w:sz w:val="21"/>
          <w:szCs w:val="28"/>
        </w:rPr>
        <w:tab/>
      </w:r>
      <w:r w:rsidR="006D2B87" w:rsidRPr="005D0043">
        <w:rPr>
          <w:rFonts w:ascii="Candara" w:eastAsia="Cambria" w:hAnsi="Candara" w:cs="Cambria"/>
          <w:i/>
          <w:sz w:val="22"/>
          <w:szCs w:val="28"/>
        </w:rPr>
        <w:t xml:space="preserve">Cognitive Neuroscience Society </w:t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3911CD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12046EBD" w14:textId="25FC4F31" w:rsidR="000E10A1" w:rsidRPr="005D0043" w:rsidRDefault="005D0043" w:rsidP="005D0043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2020 –  </w:t>
      </w: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ab/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>Int</w:t>
      </w:r>
      <w:r w:rsidR="00FE1DBA">
        <w:rPr>
          <w:rFonts w:ascii="Candara" w:eastAsia="Cambria" w:hAnsi="Candara" w:cs="Cambria"/>
          <w:i/>
          <w:sz w:val="22"/>
          <w:szCs w:val="28"/>
        </w:rPr>
        <w:t>ernational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 xml:space="preserve"> Multisensory Research Forum</w:t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416AEA" w:rsidRPr="005D0043">
        <w:rPr>
          <w:rFonts w:ascii="Candara" w:eastAsia="Cambria" w:hAnsi="Candara" w:cs="Cambria"/>
          <w:i/>
          <w:sz w:val="22"/>
          <w:szCs w:val="28"/>
        </w:rPr>
        <w:tab/>
      </w:r>
    </w:p>
    <w:p w14:paraId="02FDDE30" w14:textId="4EA51433" w:rsidR="00DE3DBF" w:rsidRPr="005D0043" w:rsidRDefault="005D0043" w:rsidP="00DE3DBF">
      <w:pPr>
        <w:autoSpaceDE w:val="0"/>
        <w:autoSpaceDN w:val="0"/>
        <w:adjustRightInd w:val="0"/>
        <w:spacing w:after="80" w:line="360" w:lineRule="auto"/>
        <w:rPr>
          <w:rFonts w:ascii="Candara" w:eastAsia="Cambria" w:hAnsi="Candara" w:cs="Cambria"/>
          <w:i/>
          <w:sz w:val="22"/>
          <w:szCs w:val="28"/>
        </w:rPr>
      </w:pP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202</w:t>
      </w:r>
      <w:r w:rsidR="00D34281">
        <w:rPr>
          <w:rFonts w:ascii="Candara" w:eastAsia="Cambria" w:hAnsi="Candara" w:cs="Cambria"/>
          <w:b/>
          <w:bCs/>
          <w:i/>
          <w:sz w:val="22"/>
          <w:szCs w:val="28"/>
        </w:rPr>
        <w:t>1</w:t>
      </w:r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 xml:space="preserve"> </w:t>
      </w:r>
      <w:proofErr w:type="gramStart"/>
      <w:r w:rsidRPr="005D0043">
        <w:rPr>
          <w:rFonts w:ascii="Candara" w:eastAsia="Cambria" w:hAnsi="Candara" w:cs="Cambria"/>
          <w:b/>
          <w:bCs/>
          <w:i/>
          <w:sz w:val="22"/>
          <w:szCs w:val="28"/>
        </w:rPr>
        <w:t>–</w:t>
      </w:r>
      <w:r w:rsidRPr="005D0043">
        <w:rPr>
          <w:rFonts w:ascii="Candara" w:eastAsia="Cambria" w:hAnsi="Candara" w:cs="Cambria"/>
          <w:i/>
          <w:sz w:val="22"/>
          <w:szCs w:val="28"/>
        </w:rPr>
        <w:t xml:space="preserve">  </w:t>
      </w:r>
      <w:r w:rsidRPr="005D0043">
        <w:rPr>
          <w:rFonts w:ascii="Candara" w:eastAsia="Cambria" w:hAnsi="Candara" w:cs="Cambria"/>
          <w:i/>
          <w:sz w:val="22"/>
          <w:szCs w:val="28"/>
        </w:rPr>
        <w:tab/>
      </w:r>
      <w:proofErr w:type="gramEnd"/>
      <w:r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>Society for Neuroscience</w:t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  <w:r w:rsidR="00115F85" w:rsidRPr="005D0043">
        <w:rPr>
          <w:rFonts w:ascii="Candara" w:eastAsia="Cambria" w:hAnsi="Candara" w:cs="Cambria"/>
          <w:i/>
          <w:sz w:val="22"/>
          <w:szCs w:val="28"/>
        </w:rPr>
        <w:tab/>
      </w:r>
    </w:p>
    <w:sectPr w:rsidR="00DE3DBF" w:rsidRPr="005D0043">
      <w:footerReference w:type="even" r:id="rId8"/>
      <w:footerReference w:type="default" r:id="rId9"/>
      <w:pgSz w:w="11900" w:h="16840"/>
      <w:pgMar w:top="1440" w:right="1440" w:bottom="1440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7441" w14:textId="77777777" w:rsidR="00605D41" w:rsidRDefault="00605D41" w:rsidP="009D6972">
      <w:r>
        <w:separator/>
      </w:r>
    </w:p>
  </w:endnote>
  <w:endnote w:type="continuationSeparator" w:id="0">
    <w:p w14:paraId="3374F34C" w14:textId="77777777" w:rsidR="00605D41" w:rsidRDefault="00605D41" w:rsidP="009D69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Lao MN">
    <w:panose1 w:val="00000500000000000000"/>
    <w:charset w:val="00"/>
    <w:family w:val="auto"/>
    <w:pitch w:val="variable"/>
    <w:sig w:usb0="0200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8673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67F6D8B" w14:textId="684A8D91" w:rsidR="00D61762" w:rsidRDefault="00D61762" w:rsidP="00FD65B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7C5C5C6" w14:textId="77777777" w:rsidR="00D61762" w:rsidRDefault="00D61762" w:rsidP="00D6176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B7C33" w14:textId="75B0FC03" w:rsidR="00AC78EB" w:rsidRDefault="00AC78EB">
    <w:pPr>
      <w:pStyle w:val="Footer"/>
    </w:pPr>
  </w:p>
  <w:p w14:paraId="43215D92" w14:textId="77777777" w:rsidR="00D61762" w:rsidRDefault="00D61762" w:rsidP="00D617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6335F" w14:textId="77777777" w:rsidR="00605D41" w:rsidRDefault="00605D41" w:rsidP="009D6972">
      <w:r>
        <w:separator/>
      </w:r>
    </w:p>
  </w:footnote>
  <w:footnote w:type="continuationSeparator" w:id="0">
    <w:p w14:paraId="0630C967" w14:textId="77777777" w:rsidR="00605D41" w:rsidRDefault="00605D41" w:rsidP="009D69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527F6"/>
    <w:multiLevelType w:val="multilevel"/>
    <w:tmpl w:val="802C9548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7C4CCF"/>
    <w:multiLevelType w:val="multilevel"/>
    <w:tmpl w:val="E31E81AC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0F4D89"/>
    <w:multiLevelType w:val="hybridMultilevel"/>
    <w:tmpl w:val="A6FC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F36614"/>
    <w:multiLevelType w:val="multilevel"/>
    <w:tmpl w:val="A58C68BA"/>
    <w:lvl w:ilvl="0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3B82E16"/>
    <w:multiLevelType w:val="hybridMultilevel"/>
    <w:tmpl w:val="640EC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963025"/>
    <w:multiLevelType w:val="hybridMultilevel"/>
    <w:tmpl w:val="89F28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37C32"/>
    <w:multiLevelType w:val="hybridMultilevel"/>
    <w:tmpl w:val="4D86A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77F1666"/>
    <w:multiLevelType w:val="hybridMultilevel"/>
    <w:tmpl w:val="D6C4B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6F6"/>
    <w:rsid w:val="000029ED"/>
    <w:rsid w:val="00006416"/>
    <w:rsid w:val="00007CA1"/>
    <w:rsid w:val="00007FB5"/>
    <w:rsid w:val="000138BE"/>
    <w:rsid w:val="000226C7"/>
    <w:rsid w:val="000252F3"/>
    <w:rsid w:val="000446E6"/>
    <w:rsid w:val="00061360"/>
    <w:rsid w:val="00064B2B"/>
    <w:rsid w:val="000748D0"/>
    <w:rsid w:val="000755E3"/>
    <w:rsid w:val="000828F2"/>
    <w:rsid w:val="0008485C"/>
    <w:rsid w:val="00087F0E"/>
    <w:rsid w:val="00092467"/>
    <w:rsid w:val="00092E81"/>
    <w:rsid w:val="0009680F"/>
    <w:rsid w:val="000971FD"/>
    <w:rsid w:val="000A0922"/>
    <w:rsid w:val="000A3259"/>
    <w:rsid w:val="000A6A7F"/>
    <w:rsid w:val="000B0A79"/>
    <w:rsid w:val="000B7671"/>
    <w:rsid w:val="000C6D63"/>
    <w:rsid w:val="000E10A1"/>
    <w:rsid w:val="000E43DF"/>
    <w:rsid w:val="000F3B24"/>
    <w:rsid w:val="00102CAE"/>
    <w:rsid w:val="00112F78"/>
    <w:rsid w:val="00115F85"/>
    <w:rsid w:val="00117211"/>
    <w:rsid w:val="00131E8D"/>
    <w:rsid w:val="00136449"/>
    <w:rsid w:val="001408DA"/>
    <w:rsid w:val="00143DAB"/>
    <w:rsid w:val="00161AA2"/>
    <w:rsid w:val="001636EA"/>
    <w:rsid w:val="001C5ECC"/>
    <w:rsid w:val="001D1A55"/>
    <w:rsid w:val="001E0BD3"/>
    <w:rsid w:val="001F56AD"/>
    <w:rsid w:val="0020027B"/>
    <w:rsid w:val="00204137"/>
    <w:rsid w:val="0020565D"/>
    <w:rsid w:val="00205CD4"/>
    <w:rsid w:val="00207F70"/>
    <w:rsid w:val="00217557"/>
    <w:rsid w:val="00223B17"/>
    <w:rsid w:val="00226709"/>
    <w:rsid w:val="00227995"/>
    <w:rsid w:val="00227E21"/>
    <w:rsid w:val="002323D7"/>
    <w:rsid w:val="00247614"/>
    <w:rsid w:val="00255F87"/>
    <w:rsid w:val="00262A76"/>
    <w:rsid w:val="0026431A"/>
    <w:rsid w:val="002649FD"/>
    <w:rsid w:val="0027486A"/>
    <w:rsid w:val="00274B0E"/>
    <w:rsid w:val="002C17B8"/>
    <w:rsid w:val="002D436E"/>
    <w:rsid w:val="002D7881"/>
    <w:rsid w:val="002E232E"/>
    <w:rsid w:val="00301A8B"/>
    <w:rsid w:val="00311586"/>
    <w:rsid w:val="00317639"/>
    <w:rsid w:val="00327C40"/>
    <w:rsid w:val="0035026F"/>
    <w:rsid w:val="00371757"/>
    <w:rsid w:val="00372F17"/>
    <w:rsid w:val="003911CD"/>
    <w:rsid w:val="00392F0C"/>
    <w:rsid w:val="00395AB6"/>
    <w:rsid w:val="003970D5"/>
    <w:rsid w:val="003A51A3"/>
    <w:rsid w:val="003A6CFC"/>
    <w:rsid w:val="003C3281"/>
    <w:rsid w:val="003C4870"/>
    <w:rsid w:val="003C6B4E"/>
    <w:rsid w:val="003D73D1"/>
    <w:rsid w:val="0040026B"/>
    <w:rsid w:val="00401C58"/>
    <w:rsid w:val="004074BF"/>
    <w:rsid w:val="00414111"/>
    <w:rsid w:val="004145A9"/>
    <w:rsid w:val="00416AEA"/>
    <w:rsid w:val="00431A2B"/>
    <w:rsid w:val="00433E9A"/>
    <w:rsid w:val="00440410"/>
    <w:rsid w:val="0044603A"/>
    <w:rsid w:val="00461C0D"/>
    <w:rsid w:val="00467295"/>
    <w:rsid w:val="00471DE1"/>
    <w:rsid w:val="004725A0"/>
    <w:rsid w:val="00472D82"/>
    <w:rsid w:val="00480A06"/>
    <w:rsid w:val="004A1183"/>
    <w:rsid w:val="004B41A7"/>
    <w:rsid w:val="004D32FC"/>
    <w:rsid w:val="004E2FBA"/>
    <w:rsid w:val="004F4503"/>
    <w:rsid w:val="005048B1"/>
    <w:rsid w:val="00505566"/>
    <w:rsid w:val="00506788"/>
    <w:rsid w:val="005151B4"/>
    <w:rsid w:val="00521EAB"/>
    <w:rsid w:val="00525CC9"/>
    <w:rsid w:val="005331A8"/>
    <w:rsid w:val="005361AE"/>
    <w:rsid w:val="00556456"/>
    <w:rsid w:val="0057023E"/>
    <w:rsid w:val="00571239"/>
    <w:rsid w:val="00572F0E"/>
    <w:rsid w:val="00573245"/>
    <w:rsid w:val="0057505D"/>
    <w:rsid w:val="00575DEF"/>
    <w:rsid w:val="00580004"/>
    <w:rsid w:val="0058247C"/>
    <w:rsid w:val="00584EA4"/>
    <w:rsid w:val="00593F86"/>
    <w:rsid w:val="005956AD"/>
    <w:rsid w:val="005A1D47"/>
    <w:rsid w:val="005A24C3"/>
    <w:rsid w:val="005A2DA5"/>
    <w:rsid w:val="005C0095"/>
    <w:rsid w:val="005C0B6B"/>
    <w:rsid w:val="005C727A"/>
    <w:rsid w:val="005D0043"/>
    <w:rsid w:val="005E2FFE"/>
    <w:rsid w:val="005F0279"/>
    <w:rsid w:val="005F696B"/>
    <w:rsid w:val="00603D19"/>
    <w:rsid w:val="00604B61"/>
    <w:rsid w:val="006054AB"/>
    <w:rsid w:val="00605D41"/>
    <w:rsid w:val="00607432"/>
    <w:rsid w:val="006078A6"/>
    <w:rsid w:val="00610175"/>
    <w:rsid w:val="00610F55"/>
    <w:rsid w:val="0063162D"/>
    <w:rsid w:val="00640801"/>
    <w:rsid w:val="006415F9"/>
    <w:rsid w:val="00643CBA"/>
    <w:rsid w:val="006445D1"/>
    <w:rsid w:val="006537C0"/>
    <w:rsid w:val="006547BD"/>
    <w:rsid w:val="00655064"/>
    <w:rsid w:val="00662745"/>
    <w:rsid w:val="00662E1A"/>
    <w:rsid w:val="006643E8"/>
    <w:rsid w:val="00666A2A"/>
    <w:rsid w:val="00673FB9"/>
    <w:rsid w:val="00675F03"/>
    <w:rsid w:val="00681127"/>
    <w:rsid w:val="006907B0"/>
    <w:rsid w:val="006917D4"/>
    <w:rsid w:val="00692521"/>
    <w:rsid w:val="00695000"/>
    <w:rsid w:val="006B2B57"/>
    <w:rsid w:val="006C035A"/>
    <w:rsid w:val="006C08A6"/>
    <w:rsid w:val="006C394F"/>
    <w:rsid w:val="006D06F6"/>
    <w:rsid w:val="006D0A21"/>
    <w:rsid w:val="006D2B87"/>
    <w:rsid w:val="006D6A82"/>
    <w:rsid w:val="006E2CB3"/>
    <w:rsid w:val="006E44DC"/>
    <w:rsid w:val="006E50A5"/>
    <w:rsid w:val="006E62A1"/>
    <w:rsid w:val="006F103C"/>
    <w:rsid w:val="006F3EAE"/>
    <w:rsid w:val="007072FC"/>
    <w:rsid w:val="0072029B"/>
    <w:rsid w:val="007203F8"/>
    <w:rsid w:val="0073649D"/>
    <w:rsid w:val="00743D66"/>
    <w:rsid w:val="00755522"/>
    <w:rsid w:val="007557F1"/>
    <w:rsid w:val="0076668B"/>
    <w:rsid w:val="00775084"/>
    <w:rsid w:val="0077619B"/>
    <w:rsid w:val="007802D4"/>
    <w:rsid w:val="00797A76"/>
    <w:rsid w:val="007A0A92"/>
    <w:rsid w:val="007B017F"/>
    <w:rsid w:val="007C25AF"/>
    <w:rsid w:val="007C5CD0"/>
    <w:rsid w:val="007D7013"/>
    <w:rsid w:val="007F1B6B"/>
    <w:rsid w:val="00804DCF"/>
    <w:rsid w:val="00813A3F"/>
    <w:rsid w:val="00817BBD"/>
    <w:rsid w:val="00820CAF"/>
    <w:rsid w:val="00821AED"/>
    <w:rsid w:val="00824AE2"/>
    <w:rsid w:val="008252DD"/>
    <w:rsid w:val="0083660F"/>
    <w:rsid w:val="00846378"/>
    <w:rsid w:val="00860640"/>
    <w:rsid w:val="00863E3B"/>
    <w:rsid w:val="00864ECE"/>
    <w:rsid w:val="008714A5"/>
    <w:rsid w:val="00873BC5"/>
    <w:rsid w:val="00876B9F"/>
    <w:rsid w:val="0088286C"/>
    <w:rsid w:val="00883BCA"/>
    <w:rsid w:val="00885A68"/>
    <w:rsid w:val="00886847"/>
    <w:rsid w:val="00891422"/>
    <w:rsid w:val="00893E81"/>
    <w:rsid w:val="008A2B0F"/>
    <w:rsid w:val="008B19AC"/>
    <w:rsid w:val="008B1E59"/>
    <w:rsid w:val="008B2034"/>
    <w:rsid w:val="008B5A7B"/>
    <w:rsid w:val="008C5348"/>
    <w:rsid w:val="008D0FFC"/>
    <w:rsid w:val="008D2340"/>
    <w:rsid w:val="008D3CC2"/>
    <w:rsid w:val="008E70DE"/>
    <w:rsid w:val="008F607F"/>
    <w:rsid w:val="00900A37"/>
    <w:rsid w:val="00901654"/>
    <w:rsid w:val="0090362E"/>
    <w:rsid w:val="009046EA"/>
    <w:rsid w:val="00912AC7"/>
    <w:rsid w:val="009138B0"/>
    <w:rsid w:val="0092587A"/>
    <w:rsid w:val="00927204"/>
    <w:rsid w:val="00927460"/>
    <w:rsid w:val="00927E68"/>
    <w:rsid w:val="00942EA7"/>
    <w:rsid w:val="009457E7"/>
    <w:rsid w:val="009602FE"/>
    <w:rsid w:val="00990746"/>
    <w:rsid w:val="00992F8B"/>
    <w:rsid w:val="00997FFC"/>
    <w:rsid w:val="009A7D19"/>
    <w:rsid w:val="009B2E9A"/>
    <w:rsid w:val="009B54EC"/>
    <w:rsid w:val="009C0A34"/>
    <w:rsid w:val="009C58DD"/>
    <w:rsid w:val="009D6972"/>
    <w:rsid w:val="009E0708"/>
    <w:rsid w:val="009F15E6"/>
    <w:rsid w:val="009F31E4"/>
    <w:rsid w:val="009F7A85"/>
    <w:rsid w:val="00A011D2"/>
    <w:rsid w:val="00A05C27"/>
    <w:rsid w:val="00A121C2"/>
    <w:rsid w:val="00A14506"/>
    <w:rsid w:val="00A1788E"/>
    <w:rsid w:val="00A33A54"/>
    <w:rsid w:val="00A33C73"/>
    <w:rsid w:val="00A41C83"/>
    <w:rsid w:val="00A53C79"/>
    <w:rsid w:val="00A53FD5"/>
    <w:rsid w:val="00A54076"/>
    <w:rsid w:val="00A55069"/>
    <w:rsid w:val="00A60C79"/>
    <w:rsid w:val="00A6156A"/>
    <w:rsid w:val="00A64301"/>
    <w:rsid w:val="00A76991"/>
    <w:rsid w:val="00A864A1"/>
    <w:rsid w:val="00A87BF3"/>
    <w:rsid w:val="00A90792"/>
    <w:rsid w:val="00A9234B"/>
    <w:rsid w:val="00A97906"/>
    <w:rsid w:val="00A97EB9"/>
    <w:rsid w:val="00AA3A3F"/>
    <w:rsid w:val="00AB0B9B"/>
    <w:rsid w:val="00AB16EB"/>
    <w:rsid w:val="00AB1C7A"/>
    <w:rsid w:val="00AB2DEF"/>
    <w:rsid w:val="00AC0609"/>
    <w:rsid w:val="00AC78EB"/>
    <w:rsid w:val="00AD4F99"/>
    <w:rsid w:val="00AE49FD"/>
    <w:rsid w:val="00AF7535"/>
    <w:rsid w:val="00B06986"/>
    <w:rsid w:val="00B10435"/>
    <w:rsid w:val="00B1412B"/>
    <w:rsid w:val="00B21827"/>
    <w:rsid w:val="00B25203"/>
    <w:rsid w:val="00B3394B"/>
    <w:rsid w:val="00B34062"/>
    <w:rsid w:val="00B36BFD"/>
    <w:rsid w:val="00B43B7C"/>
    <w:rsid w:val="00B449D7"/>
    <w:rsid w:val="00B502B9"/>
    <w:rsid w:val="00B53C1F"/>
    <w:rsid w:val="00B540CF"/>
    <w:rsid w:val="00B63B15"/>
    <w:rsid w:val="00B659AA"/>
    <w:rsid w:val="00B8329A"/>
    <w:rsid w:val="00B86301"/>
    <w:rsid w:val="00B8653F"/>
    <w:rsid w:val="00B91803"/>
    <w:rsid w:val="00BA00DE"/>
    <w:rsid w:val="00BA3DEF"/>
    <w:rsid w:val="00BA40B6"/>
    <w:rsid w:val="00BA73CE"/>
    <w:rsid w:val="00BD06A3"/>
    <w:rsid w:val="00BD168F"/>
    <w:rsid w:val="00BD54D1"/>
    <w:rsid w:val="00BE34EB"/>
    <w:rsid w:val="00C066B8"/>
    <w:rsid w:val="00C14E52"/>
    <w:rsid w:val="00C340F0"/>
    <w:rsid w:val="00C44EB4"/>
    <w:rsid w:val="00C506C6"/>
    <w:rsid w:val="00C537B5"/>
    <w:rsid w:val="00C53E50"/>
    <w:rsid w:val="00C6459F"/>
    <w:rsid w:val="00C75794"/>
    <w:rsid w:val="00C7587F"/>
    <w:rsid w:val="00C80131"/>
    <w:rsid w:val="00C9062A"/>
    <w:rsid w:val="00C914EE"/>
    <w:rsid w:val="00C91A7E"/>
    <w:rsid w:val="00CA6B85"/>
    <w:rsid w:val="00CC321B"/>
    <w:rsid w:val="00CE653B"/>
    <w:rsid w:val="00CE66DD"/>
    <w:rsid w:val="00CF5900"/>
    <w:rsid w:val="00CF6666"/>
    <w:rsid w:val="00D22731"/>
    <w:rsid w:val="00D25ECB"/>
    <w:rsid w:val="00D34281"/>
    <w:rsid w:val="00D429E3"/>
    <w:rsid w:val="00D50C70"/>
    <w:rsid w:val="00D56502"/>
    <w:rsid w:val="00D61762"/>
    <w:rsid w:val="00D621B6"/>
    <w:rsid w:val="00D626C8"/>
    <w:rsid w:val="00D627B6"/>
    <w:rsid w:val="00D72E24"/>
    <w:rsid w:val="00D82249"/>
    <w:rsid w:val="00D922DE"/>
    <w:rsid w:val="00DA4EBF"/>
    <w:rsid w:val="00DB0EAC"/>
    <w:rsid w:val="00DB53A1"/>
    <w:rsid w:val="00DC0317"/>
    <w:rsid w:val="00DC7296"/>
    <w:rsid w:val="00DC7F82"/>
    <w:rsid w:val="00DD1F08"/>
    <w:rsid w:val="00DD3634"/>
    <w:rsid w:val="00DE0FE0"/>
    <w:rsid w:val="00DE1B28"/>
    <w:rsid w:val="00DE3DBF"/>
    <w:rsid w:val="00DE6033"/>
    <w:rsid w:val="00E009D5"/>
    <w:rsid w:val="00E036AC"/>
    <w:rsid w:val="00E045DD"/>
    <w:rsid w:val="00E05F9D"/>
    <w:rsid w:val="00E104C0"/>
    <w:rsid w:val="00E11FE5"/>
    <w:rsid w:val="00E2107E"/>
    <w:rsid w:val="00E2522E"/>
    <w:rsid w:val="00E2617E"/>
    <w:rsid w:val="00E26C11"/>
    <w:rsid w:val="00E27A3F"/>
    <w:rsid w:val="00E30DF0"/>
    <w:rsid w:val="00E34943"/>
    <w:rsid w:val="00E357BF"/>
    <w:rsid w:val="00E51480"/>
    <w:rsid w:val="00E5228B"/>
    <w:rsid w:val="00E60DCF"/>
    <w:rsid w:val="00E83BCE"/>
    <w:rsid w:val="00E90A02"/>
    <w:rsid w:val="00E9129E"/>
    <w:rsid w:val="00EB2916"/>
    <w:rsid w:val="00EB34AF"/>
    <w:rsid w:val="00EC04B6"/>
    <w:rsid w:val="00EC39CB"/>
    <w:rsid w:val="00ED3F41"/>
    <w:rsid w:val="00ED770F"/>
    <w:rsid w:val="00EF2242"/>
    <w:rsid w:val="00EF4BED"/>
    <w:rsid w:val="00EF70FE"/>
    <w:rsid w:val="00F04DD6"/>
    <w:rsid w:val="00F06AF6"/>
    <w:rsid w:val="00F15C7E"/>
    <w:rsid w:val="00F177E1"/>
    <w:rsid w:val="00F204DD"/>
    <w:rsid w:val="00F22A44"/>
    <w:rsid w:val="00F241EF"/>
    <w:rsid w:val="00F338E7"/>
    <w:rsid w:val="00F461A4"/>
    <w:rsid w:val="00F57E3C"/>
    <w:rsid w:val="00F62AAA"/>
    <w:rsid w:val="00F719CD"/>
    <w:rsid w:val="00F7352D"/>
    <w:rsid w:val="00F8620F"/>
    <w:rsid w:val="00F96906"/>
    <w:rsid w:val="00FB095E"/>
    <w:rsid w:val="00FB2BBA"/>
    <w:rsid w:val="00FB3C82"/>
    <w:rsid w:val="00FC600F"/>
    <w:rsid w:val="00FD7665"/>
    <w:rsid w:val="00FD793C"/>
    <w:rsid w:val="00FE1DBA"/>
    <w:rsid w:val="00FF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5DD0"/>
  <w15:docId w15:val="{883522CD-1771-DA43-8AE1-D3E9F92EE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75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21C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21C2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80004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7557F1"/>
    <w:pPr>
      <w:ind w:left="720"/>
      <w:contextualSpacing/>
    </w:pPr>
  </w:style>
  <w:style w:type="character" w:customStyle="1" w:styleId="range">
    <w:name w:val="range"/>
    <w:basedOn w:val="DefaultParagraphFont"/>
    <w:rsid w:val="00BA73CE"/>
  </w:style>
  <w:style w:type="character" w:styleId="Hyperlink">
    <w:name w:val="Hyperlink"/>
    <w:basedOn w:val="DefaultParagraphFont"/>
    <w:uiPriority w:val="99"/>
    <w:unhideWhenUsed/>
    <w:rsid w:val="00BA73C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69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D69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6972"/>
    <w:rPr>
      <w:rFonts w:ascii="Times New Roman" w:eastAsia="Times New Roman" w:hAnsi="Times New Roman" w:cs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17BB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D16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BD16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168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168F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16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168F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029B"/>
    <w:rPr>
      <w:color w:val="800080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5522"/>
  </w:style>
  <w:style w:type="character" w:customStyle="1" w:styleId="DateChar">
    <w:name w:val="Date Char"/>
    <w:basedOn w:val="DefaultParagraphFont"/>
    <w:link w:val="Date"/>
    <w:uiPriority w:val="99"/>
    <w:semiHidden/>
    <w:rsid w:val="00755522"/>
    <w:rPr>
      <w:rFonts w:ascii="Times New Roman" w:eastAsia="Times New Roman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D617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3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1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8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5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4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5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33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51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26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03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98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4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9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6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80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8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biorxiv.org/content/10.1101/2021.02.09.430299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Cao, Zhewei</dc:creator>
  <cp:lastModifiedBy>Cao, Zhewei</cp:lastModifiedBy>
  <cp:revision>5</cp:revision>
  <cp:lastPrinted>2021-02-09T17:43:00Z</cp:lastPrinted>
  <dcterms:created xsi:type="dcterms:W3CDTF">2021-09-07T00:18:00Z</dcterms:created>
  <dcterms:modified xsi:type="dcterms:W3CDTF">2021-10-20T16:59:00Z</dcterms:modified>
</cp:coreProperties>
</file>