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FCE1" w14:textId="588CAF8A" w:rsidR="00E018EB" w:rsidRPr="00E018EB" w:rsidRDefault="00BA32C4" w:rsidP="00E018EB">
      <w:pPr>
        <w:pStyle w:val="Title"/>
      </w:pPr>
      <w:r>
        <w:t>Lab 2.5</w:t>
      </w:r>
      <w:r w:rsidR="00E018EB" w:rsidRPr="00E018EB">
        <w:t xml:space="preserve"> - Triangles of All Kinds</w:t>
      </w:r>
    </w:p>
    <w:p w14:paraId="30010DF5" w14:textId="77777777" w:rsidR="00E018EB" w:rsidRPr="00E018EB" w:rsidRDefault="00E018EB" w:rsidP="00E018EB">
      <w:pPr>
        <w:rPr>
          <w:sz w:val="24"/>
          <w:szCs w:val="24"/>
        </w:rPr>
      </w:pPr>
      <w:r w:rsidRPr="00E018EB">
        <w:rPr>
          <w:sz w:val="24"/>
          <w:szCs w:val="24"/>
        </w:rPr>
        <w:t>In this lab, you will use Boolean operators to determine what sort of triangle a user is describing.</w:t>
      </w:r>
    </w:p>
    <w:p w14:paraId="33813371" w14:textId="77777777" w:rsidR="00E018EB" w:rsidRPr="00E018EB" w:rsidRDefault="00E018EB" w:rsidP="00E018EB">
      <w:pPr>
        <w:pStyle w:val="Heading1"/>
      </w:pPr>
      <w:r w:rsidRPr="00E018EB">
        <w:t>Is that even possible!?</w:t>
      </w:r>
    </w:p>
    <w:p w14:paraId="7E9F3BCE" w14:textId="77777777" w:rsidR="00E018EB" w:rsidRPr="00E018EB" w:rsidRDefault="00E018EB" w:rsidP="001C597A">
      <w:pPr>
        <w:rPr>
          <w:sz w:val="24"/>
          <w:szCs w:val="24"/>
        </w:rPr>
      </w:pPr>
      <w:r>
        <w:rPr>
          <w:sz w:val="24"/>
          <w:szCs w:val="24"/>
        </w:rPr>
        <w:t xml:space="preserve">1. </w:t>
      </w:r>
      <w:r w:rsidRPr="00E018EB">
        <w:rPr>
          <w:sz w:val="24"/>
          <w:szCs w:val="24"/>
        </w:rPr>
        <w:t>Write a SNAP program that asks the user for the lengths of all three sides of a triangle. Store each length in a variable. Then say the perimeter of the triangle with those three side lengths</w:t>
      </w:r>
    </w:p>
    <w:p w14:paraId="3DC65229" w14:textId="77777777" w:rsidR="00E018EB" w:rsidRPr="00E018EB" w:rsidRDefault="00E018EB" w:rsidP="001C597A">
      <w:pPr>
        <w:rPr>
          <w:sz w:val="24"/>
          <w:szCs w:val="24"/>
        </w:rPr>
      </w:pPr>
      <w:r>
        <w:rPr>
          <w:sz w:val="24"/>
          <w:szCs w:val="24"/>
        </w:rPr>
        <w:t xml:space="preserve">2. </w:t>
      </w:r>
      <w:r w:rsidRPr="00E018EB">
        <w:rPr>
          <w:sz w:val="24"/>
          <w:szCs w:val="24"/>
        </w:rPr>
        <w:t xml:space="preserve">Add code to your program to check </w:t>
      </w:r>
      <w:proofErr w:type="gramStart"/>
      <w:r w:rsidRPr="00E018EB">
        <w:rPr>
          <w:sz w:val="24"/>
          <w:szCs w:val="24"/>
        </w:rPr>
        <w:t>whether or not</w:t>
      </w:r>
      <w:proofErr w:type="gramEnd"/>
      <w:r w:rsidRPr="00E018EB">
        <w:rPr>
          <w:sz w:val="24"/>
          <w:szCs w:val="24"/>
        </w:rPr>
        <w:t xml:space="preserve"> the three side lengths can form a real triangle. Remember that, in any real triangle, the sum of the lengths of any two sides is greater than the length of the third side. So,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 xml:space="preserve">, then </w:t>
      </w:r>
      <w:proofErr w:type="gramStart"/>
      <w:r w:rsidRPr="00E018EB">
        <w:rPr>
          <w:sz w:val="24"/>
          <w:szCs w:val="24"/>
        </w:rPr>
        <w:t>all of</w:t>
      </w:r>
      <w:proofErr w:type="gramEnd"/>
      <w:r w:rsidRPr="00E018EB">
        <w:rPr>
          <w:sz w:val="24"/>
          <w:szCs w:val="24"/>
        </w:rPr>
        <w:t xml:space="preserve"> the following must be true: </w:t>
      </w:r>
    </w:p>
    <w:p w14:paraId="7C4AC057"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a+b</w:t>
      </w:r>
      <w:proofErr w:type="spellEnd"/>
      <w:r w:rsidRPr="00E018EB">
        <w:rPr>
          <w:rFonts w:ascii="Times" w:hAnsi="Times"/>
          <w:i/>
          <w:sz w:val="28"/>
          <w:szCs w:val="28"/>
        </w:rPr>
        <w:t xml:space="preserve"> &gt; c</w:t>
      </w:r>
    </w:p>
    <w:p w14:paraId="5AC1B474"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a+c</w:t>
      </w:r>
      <w:proofErr w:type="spellEnd"/>
      <w:r w:rsidRPr="00E018EB">
        <w:rPr>
          <w:rFonts w:ascii="Times" w:hAnsi="Times"/>
          <w:i/>
          <w:sz w:val="28"/>
          <w:szCs w:val="28"/>
        </w:rPr>
        <w:t xml:space="preserve"> &gt; b</w:t>
      </w:r>
    </w:p>
    <w:p w14:paraId="5434A0E1" w14:textId="77777777" w:rsidR="00E018EB" w:rsidRPr="00E018EB" w:rsidRDefault="00E018EB" w:rsidP="001C597A">
      <w:pPr>
        <w:jc w:val="center"/>
        <w:rPr>
          <w:rFonts w:ascii="Times" w:hAnsi="Times"/>
          <w:i/>
          <w:sz w:val="28"/>
          <w:szCs w:val="28"/>
        </w:rPr>
      </w:pPr>
      <w:proofErr w:type="spellStart"/>
      <w:r w:rsidRPr="00E018EB">
        <w:rPr>
          <w:rFonts w:ascii="Times" w:hAnsi="Times"/>
          <w:i/>
          <w:sz w:val="28"/>
          <w:szCs w:val="28"/>
        </w:rPr>
        <w:t>b+c</w:t>
      </w:r>
      <w:proofErr w:type="spellEnd"/>
      <w:r w:rsidRPr="00E018EB">
        <w:rPr>
          <w:rFonts w:ascii="Times" w:hAnsi="Times"/>
          <w:i/>
          <w:sz w:val="28"/>
          <w:szCs w:val="28"/>
        </w:rPr>
        <w:t xml:space="preserve"> &gt; a</w:t>
      </w:r>
    </w:p>
    <w:p w14:paraId="020CB04F" w14:textId="77777777" w:rsidR="00E018EB" w:rsidRDefault="00E018EB" w:rsidP="001C597A">
      <w:pPr>
        <w:rPr>
          <w:sz w:val="24"/>
          <w:szCs w:val="24"/>
        </w:rPr>
      </w:pPr>
    </w:p>
    <w:p w14:paraId="3BD46EA3" w14:textId="77777777" w:rsidR="00E018EB" w:rsidRPr="00E018EB" w:rsidRDefault="00E018EB" w:rsidP="001C597A">
      <w:pPr>
        <w:rPr>
          <w:sz w:val="24"/>
          <w:szCs w:val="24"/>
        </w:rPr>
      </w:pPr>
      <w:r w:rsidRPr="00E018EB">
        <w:rPr>
          <w:sz w:val="24"/>
          <w:szCs w:val="24"/>
        </w:rPr>
        <w:t>If the sides given cannot make a real triangle, say so instead of saying the perimeter.</w:t>
      </w:r>
    </w:p>
    <w:p w14:paraId="5FA535F0" w14:textId="77777777" w:rsidR="00E018EB" w:rsidRDefault="00E018EB" w:rsidP="00E018EB">
      <w:pPr>
        <w:rPr>
          <w:sz w:val="24"/>
          <w:szCs w:val="24"/>
        </w:rPr>
      </w:pPr>
    </w:p>
    <w:p w14:paraId="6013170C" w14:textId="77777777" w:rsidR="00E018EB" w:rsidRPr="00E018EB" w:rsidRDefault="00E018EB" w:rsidP="00E018EB">
      <w:pPr>
        <w:pStyle w:val="Heading1"/>
      </w:pPr>
      <w:r w:rsidRPr="00E018EB">
        <w:t>What kind of triangle?</w:t>
      </w:r>
    </w:p>
    <w:p w14:paraId="5767FF8D" w14:textId="77777777" w:rsidR="00E018EB" w:rsidRPr="00E018EB" w:rsidRDefault="00E018EB" w:rsidP="001C597A">
      <w:pPr>
        <w:rPr>
          <w:sz w:val="24"/>
          <w:szCs w:val="24"/>
        </w:rPr>
      </w:pPr>
      <w:r>
        <w:rPr>
          <w:sz w:val="24"/>
          <w:szCs w:val="24"/>
        </w:rPr>
        <w:t xml:space="preserve">1. </w:t>
      </w:r>
      <w:r w:rsidRPr="00E018EB">
        <w:rPr>
          <w:sz w:val="24"/>
          <w:szCs w:val="24"/>
        </w:rPr>
        <w:t xml:space="preserve">Add code to your program to determine and say </w:t>
      </w:r>
      <w:proofErr w:type="gramStart"/>
      <w:r w:rsidRPr="00E018EB">
        <w:rPr>
          <w:sz w:val="24"/>
          <w:szCs w:val="24"/>
        </w:rPr>
        <w:t>whether or not</w:t>
      </w:r>
      <w:proofErr w:type="gramEnd"/>
      <w:r w:rsidRPr="00E018EB">
        <w:rPr>
          <w:sz w:val="24"/>
          <w:szCs w:val="24"/>
        </w:rPr>
        <w:t xml:space="preserve"> the triangle described is a right triangle. If the triangle has side lengths </w:t>
      </w:r>
      <w:r w:rsidRPr="00E018EB">
        <w:rPr>
          <w:rFonts w:ascii="Times" w:hAnsi="Times"/>
          <w:i/>
          <w:sz w:val="28"/>
          <w:szCs w:val="28"/>
        </w:rPr>
        <w:t>a</w:t>
      </w:r>
      <w:r w:rsidRPr="00E018EB">
        <w:rPr>
          <w:sz w:val="24"/>
          <w:szCs w:val="24"/>
        </w:rPr>
        <w:t>, </w:t>
      </w:r>
      <w:r w:rsidRPr="00E018EB">
        <w:rPr>
          <w:rFonts w:ascii="Times" w:hAnsi="Times"/>
          <w:i/>
          <w:sz w:val="28"/>
          <w:szCs w:val="28"/>
        </w:rPr>
        <w:t>b</w:t>
      </w:r>
      <w:r w:rsidRPr="00E018EB">
        <w:rPr>
          <w:sz w:val="24"/>
          <w:szCs w:val="24"/>
        </w:rPr>
        <w:t>, and </w:t>
      </w:r>
      <w:r w:rsidRPr="00E018EB">
        <w:rPr>
          <w:rFonts w:ascii="Times" w:hAnsi="Times"/>
          <w:i/>
          <w:sz w:val="28"/>
          <w:szCs w:val="28"/>
        </w:rPr>
        <w:t>c</w:t>
      </w:r>
      <w:r w:rsidRPr="00E018EB">
        <w:rPr>
          <w:sz w:val="24"/>
          <w:szCs w:val="24"/>
        </w:rPr>
        <w:t>,</w:t>
      </w:r>
      <w:r>
        <w:rPr>
          <w:sz w:val="24"/>
          <w:szCs w:val="24"/>
        </w:rPr>
        <w:t xml:space="preserve"> </w:t>
      </w:r>
      <w:r w:rsidRPr="00E018EB">
        <w:rPr>
          <w:sz w:val="24"/>
          <w:szCs w:val="24"/>
        </w:rPr>
        <w:t>then the triangle is a right triangle if the following is true: </w:t>
      </w:r>
    </w:p>
    <w:p w14:paraId="4BC3960B" w14:textId="77777777" w:rsidR="00E018EB" w:rsidRPr="00A50802" w:rsidRDefault="00E018EB" w:rsidP="001C597A">
      <w:pPr>
        <w:jc w:val="center"/>
        <w:rPr>
          <w:rFonts w:ascii="Times" w:hAnsi="Times"/>
          <w:i/>
          <w:sz w:val="28"/>
          <w:szCs w:val="28"/>
        </w:rPr>
      </w:pPr>
      <w:r w:rsidRPr="00A50802">
        <w:rPr>
          <w:rFonts w:ascii="Times" w:hAnsi="Times"/>
          <w:i/>
          <w:sz w:val="28"/>
          <w:szCs w:val="28"/>
        </w:rPr>
        <w:t>a</w:t>
      </w:r>
      <w:r w:rsidR="00A50802">
        <w:rPr>
          <w:rFonts w:ascii="Times" w:hAnsi="Times"/>
          <w:i/>
          <w:sz w:val="28"/>
          <w:szCs w:val="28"/>
          <w:vertAlign w:val="superscript"/>
        </w:rPr>
        <w:t>2</w:t>
      </w:r>
      <w:r w:rsidR="00A50802">
        <w:rPr>
          <w:rFonts w:ascii="Times" w:hAnsi="Times"/>
          <w:i/>
          <w:sz w:val="28"/>
          <w:szCs w:val="28"/>
          <w:vertAlign w:val="subscript"/>
        </w:rPr>
        <w:t xml:space="preserve">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b</w:t>
      </w:r>
      <w:r w:rsidR="00A50802">
        <w:rPr>
          <w:rFonts w:ascii="Times" w:hAnsi="Times"/>
          <w:i/>
          <w:sz w:val="28"/>
          <w:szCs w:val="28"/>
          <w:vertAlign w:val="superscript"/>
        </w:rPr>
        <w:t xml:space="preserve">2 </w:t>
      </w:r>
      <w:r w:rsidRPr="00A50802">
        <w:rPr>
          <w:rFonts w:ascii="Times" w:hAnsi="Times"/>
          <w:i/>
          <w:sz w:val="28"/>
          <w:szCs w:val="28"/>
        </w:rPr>
        <w:t>=</w:t>
      </w:r>
      <w:r w:rsidR="00A50802">
        <w:rPr>
          <w:rFonts w:ascii="Times" w:hAnsi="Times"/>
          <w:i/>
          <w:sz w:val="28"/>
          <w:szCs w:val="28"/>
        </w:rPr>
        <w:t xml:space="preserve"> </w:t>
      </w:r>
      <w:r w:rsidRPr="00A50802">
        <w:rPr>
          <w:rFonts w:ascii="Times" w:hAnsi="Times"/>
          <w:i/>
          <w:sz w:val="28"/>
          <w:szCs w:val="28"/>
        </w:rPr>
        <w:t>c</w:t>
      </w:r>
      <w:r w:rsidR="00A50802">
        <w:rPr>
          <w:rFonts w:ascii="Times" w:hAnsi="Times"/>
          <w:i/>
          <w:sz w:val="28"/>
          <w:szCs w:val="28"/>
          <w:vertAlign w:val="superscript"/>
        </w:rPr>
        <w:t>2</w:t>
      </w:r>
    </w:p>
    <w:p w14:paraId="29600B53" w14:textId="77777777" w:rsidR="00E018EB" w:rsidRDefault="00E018EB" w:rsidP="001C597A">
      <w:pPr>
        <w:rPr>
          <w:sz w:val="24"/>
          <w:szCs w:val="24"/>
        </w:rPr>
      </w:pPr>
      <w:r>
        <w:rPr>
          <w:sz w:val="24"/>
          <w:szCs w:val="24"/>
        </w:rPr>
        <w:t xml:space="preserve">2. </w:t>
      </w:r>
      <w:r w:rsidRPr="00E018EB">
        <w:rPr>
          <w:sz w:val="24"/>
          <w:szCs w:val="24"/>
        </w:rPr>
        <w:t>Add code to your program to determine which type of triangle has the side lengths given. A triangle can be one of the following three types:</w:t>
      </w:r>
    </w:p>
    <w:p w14:paraId="53F2186A" w14:textId="77777777" w:rsidR="001C597A" w:rsidRPr="00E018EB" w:rsidRDefault="001C597A" w:rsidP="001C597A">
      <w:pPr>
        <w:rPr>
          <w:sz w:val="24"/>
          <w:szCs w:val="24"/>
        </w:rPr>
      </w:pPr>
    </w:p>
    <w:tbl>
      <w:tblPr>
        <w:tblW w:w="7845" w:type="dxa"/>
        <w:tblInd w:w="2175"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5516"/>
      </w:tblGrid>
      <w:tr w:rsidR="002517C1" w:rsidRPr="002517C1" w14:paraId="667B4F2B" w14:textId="77777777" w:rsidTr="002517C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22D87"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Triangle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98F4D" w14:textId="77777777" w:rsidR="002517C1" w:rsidRPr="002517C1" w:rsidRDefault="002517C1" w:rsidP="002517C1">
            <w:pPr>
              <w:spacing w:after="240" w:line="336" w:lineRule="atLeast"/>
              <w:rPr>
                <w:rFonts w:ascii="Calibri" w:eastAsia="Times New Roman" w:hAnsi="Calibri" w:cs="Times New Roman"/>
                <w:b/>
                <w:bCs/>
                <w:color w:val="333333"/>
                <w:sz w:val="24"/>
                <w:szCs w:val="24"/>
              </w:rPr>
            </w:pPr>
            <w:r w:rsidRPr="002517C1">
              <w:rPr>
                <w:rFonts w:ascii="Calibri" w:eastAsia="Times New Roman" w:hAnsi="Calibri" w:cs="Times New Roman"/>
                <w:b/>
                <w:bCs/>
                <w:color w:val="333333"/>
                <w:sz w:val="24"/>
                <w:szCs w:val="24"/>
              </w:rPr>
              <w:t>Description</w:t>
            </w:r>
          </w:p>
        </w:tc>
      </w:tr>
      <w:tr w:rsidR="002517C1" w:rsidRPr="002517C1" w14:paraId="2F7078FB"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9086D"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Equilateral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51557"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equal</w:t>
            </w:r>
          </w:p>
        </w:tc>
      </w:tr>
      <w:tr w:rsidR="002517C1" w:rsidRPr="002517C1" w14:paraId="3432F2CE"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E0EE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Isosceles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ED6B1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Two side lengths equal, one different</w:t>
            </w:r>
          </w:p>
        </w:tc>
      </w:tr>
      <w:tr w:rsidR="002517C1" w:rsidRPr="002517C1" w14:paraId="513FBFBF" w14:textId="77777777" w:rsidTr="00251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999650"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Scalene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284DDC" w14:textId="77777777" w:rsidR="002517C1" w:rsidRPr="002517C1" w:rsidRDefault="002517C1" w:rsidP="002517C1">
            <w:pPr>
              <w:spacing w:after="240" w:line="336" w:lineRule="atLeast"/>
              <w:rPr>
                <w:rFonts w:ascii="Calibri" w:eastAsia="Times New Roman" w:hAnsi="Calibri" w:cs="Times New Roman"/>
                <w:color w:val="333333"/>
                <w:sz w:val="24"/>
                <w:szCs w:val="24"/>
              </w:rPr>
            </w:pPr>
            <w:r w:rsidRPr="002517C1">
              <w:rPr>
                <w:rFonts w:ascii="Calibri" w:eastAsia="Times New Roman" w:hAnsi="Calibri" w:cs="Times New Roman"/>
                <w:color w:val="333333"/>
                <w:sz w:val="24"/>
                <w:szCs w:val="24"/>
              </w:rPr>
              <w:t>All three side lengths different</w:t>
            </w:r>
          </w:p>
        </w:tc>
      </w:tr>
    </w:tbl>
    <w:p w14:paraId="743885A1" w14:textId="77777777" w:rsidR="00E018EB" w:rsidRPr="00E018EB" w:rsidRDefault="00E018EB" w:rsidP="00E018EB">
      <w:pPr>
        <w:rPr>
          <w:sz w:val="24"/>
          <w:szCs w:val="24"/>
        </w:rPr>
      </w:pPr>
    </w:p>
    <w:p w14:paraId="376B6EEB" w14:textId="5109004C" w:rsidR="00887610" w:rsidRDefault="00E018EB" w:rsidP="00E018EB">
      <w:pPr>
        <w:rPr>
          <w:sz w:val="24"/>
          <w:szCs w:val="24"/>
        </w:rPr>
      </w:pPr>
      <w:r w:rsidRPr="00E018EB">
        <w:rPr>
          <w:sz w:val="24"/>
          <w:szCs w:val="24"/>
        </w:rPr>
        <w:t xml:space="preserve"> </w:t>
      </w:r>
    </w:p>
    <w:p w14:paraId="4B4C0A79" w14:textId="77777777" w:rsidR="00887610" w:rsidRDefault="00887610" w:rsidP="00887610">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87610" w14:paraId="7EBF2EA9" w14:textId="77777777" w:rsidTr="00BF290C">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3A9268" w14:textId="11B4476B" w:rsidR="00887610" w:rsidRDefault="003E369C" w:rsidP="00BF290C">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2.5</w:t>
            </w:r>
            <w:r w:rsidR="00887610">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0F8070" w14:textId="77777777" w:rsidR="00887610" w:rsidRDefault="00887610" w:rsidP="00BF290C">
            <w:pPr>
              <w:rPr>
                <w:rFonts w:ascii="Calibri" w:eastAsia="Times New Roman" w:hAnsi="Calibri" w:cs="Times New Roman"/>
                <w:b/>
                <w:bCs/>
                <w:color w:val="333333"/>
                <w:sz w:val="24"/>
                <w:szCs w:val="24"/>
              </w:rPr>
            </w:pPr>
          </w:p>
        </w:tc>
      </w:tr>
      <w:tr w:rsidR="00887610" w14:paraId="02722117"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076E11C5" w14:textId="5916026F" w:rsidR="00887610" w:rsidRDefault="005D1280" w:rsidP="00BF290C">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2F258E" w:rsidRPr="002F258E">
              <w:rPr>
                <w:rFonts w:ascii="Calibri" w:hAnsi="Calibri" w:cs="Calibri"/>
                <w:color w:val="000000"/>
              </w:rPr>
              <w:t>Computes perimeter or says invalid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24AC5629" w14:textId="0474D737" w:rsidR="00887610" w:rsidRDefault="002F258E" w:rsidP="00BF290C">
            <w:pPr>
              <w:spacing w:after="0" w:line="336" w:lineRule="atLeast"/>
              <w:rPr>
                <w:rFonts w:ascii="Calibri" w:eastAsia="Times New Roman" w:hAnsi="Calibri" w:cs="Times New Roman"/>
                <w:color w:val="333333"/>
                <w:sz w:val="24"/>
                <w:szCs w:val="24"/>
              </w:rPr>
            </w:pPr>
            <w:r>
              <w:rPr>
                <w:rFonts w:ascii="Calibri" w:hAnsi="Calibri" w:cs="Calibri"/>
                <w:color w:val="000000"/>
              </w:rPr>
              <w:t>1.0</w:t>
            </w:r>
            <w:r w:rsidR="00887610">
              <w:rPr>
                <w:rFonts w:ascii="Calibri" w:hAnsi="Calibri" w:cs="Calibri"/>
                <w:color w:val="000000"/>
              </w:rPr>
              <w:t xml:space="preserve"> points</w:t>
            </w:r>
          </w:p>
        </w:tc>
      </w:tr>
      <w:tr w:rsidR="00887610" w14:paraId="3FCFC788"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F6C19B0" w14:textId="5A21669F" w:rsidR="00887610" w:rsidRDefault="005D128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2F258E" w:rsidRPr="002F258E">
              <w:rPr>
                <w:rFonts w:ascii="Calibri" w:hAnsi="Calibri" w:cs="Calibri"/>
                <w:color w:val="000000"/>
              </w:rPr>
              <w:t>Identifies right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266D5" w14:textId="117117B3"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w:t>
            </w:r>
            <w:r w:rsidRPr="004E3A34">
              <w:rPr>
                <w:rFonts w:ascii="Calibri" w:hAnsi="Calibri" w:cs="Calibri"/>
                <w:color w:val="000000"/>
              </w:rPr>
              <w:t xml:space="preserve"> points</w:t>
            </w:r>
          </w:p>
        </w:tc>
      </w:tr>
      <w:tr w:rsidR="005D1280" w14:paraId="0300D4A4"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9801405" w14:textId="7E18B6D1" w:rsidR="005D1280" w:rsidRPr="002F258E" w:rsidRDefault="005D1280" w:rsidP="00BF290C">
            <w:pPr>
              <w:spacing w:after="0" w:line="336" w:lineRule="atLeast"/>
              <w:rPr>
                <w:rFonts w:ascii="Calibri" w:hAnsi="Calibri" w:cs="Calibri"/>
                <w:color w:val="000000"/>
              </w:rPr>
            </w:pPr>
            <w:r>
              <w:rPr>
                <w:rFonts w:ascii="Calibri" w:hAnsi="Calibri" w:cs="Calibri"/>
                <w:color w:val="000000"/>
              </w:rPr>
              <w:t>Section 2.2</w:t>
            </w:r>
            <w:bookmarkStart w:id="0" w:name="_GoBack"/>
            <w:bookmarkEnd w:id="0"/>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18CD62A" w14:textId="77777777" w:rsidR="005D1280" w:rsidRDefault="005D1280" w:rsidP="00BF290C">
            <w:pPr>
              <w:spacing w:after="0" w:line="336" w:lineRule="atLeast"/>
              <w:rPr>
                <w:rFonts w:ascii="Calibri" w:hAnsi="Calibri" w:cs="Calibri"/>
                <w:color w:val="000000"/>
              </w:rPr>
            </w:pPr>
          </w:p>
        </w:tc>
      </w:tr>
      <w:tr w:rsidR="00887610" w14:paraId="26E73C10"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21267131" w14:textId="5797D737" w:rsidR="00887610" w:rsidRDefault="002F258E" w:rsidP="00BF290C">
            <w:pPr>
              <w:spacing w:after="0" w:line="336" w:lineRule="atLeast"/>
              <w:rPr>
                <w:rFonts w:ascii="Calibri" w:hAnsi="Calibri" w:cs="Calibri"/>
                <w:color w:val="000000"/>
              </w:rPr>
            </w:pPr>
            <w:r w:rsidRPr="002F258E">
              <w:rPr>
                <w:rFonts w:ascii="Calibri" w:hAnsi="Calibri" w:cs="Calibri"/>
                <w:color w:val="000000"/>
              </w:rPr>
              <w:t>Identifies equilateral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5AD134E6" w14:textId="3AA6E2C7" w:rsidR="00887610" w:rsidRDefault="00887610" w:rsidP="00BF290C">
            <w:pPr>
              <w:spacing w:after="0" w:line="336" w:lineRule="atLeast"/>
              <w:rPr>
                <w:rFonts w:ascii="Calibri" w:hAnsi="Calibri" w:cs="Calibri"/>
                <w:color w:val="000000"/>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1E2F109F"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FF809DB" w14:textId="333EA764"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isosceles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99EDA72" w14:textId="2F56C15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sidR="002F258E">
              <w:rPr>
                <w:rFonts w:ascii="Calibri" w:hAnsi="Calibri" w:cs="Calibri"/>
                <w:color w:val="000000"/>
              </w:rPr>
              <w:t>2</w:t>
            </w:r>
            <w:r>
              <w:rPr>
                <w:rFonts w:ascii="Calibri" w:hAnsi="Calibri" w:cs="Calibri"/>
                <w:color w:val="000000"/>
              </w:rPr>
              <w:t>5 points</w:t>
            </w:r>
          </w:p>
        </w:tc>
      </w:tr>
      <w:tr w:rsidR="00887610" w14:paraId="57791CDB"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E9D6900" w14:textId="141E9299" w:rsidR="00887610" w:rsidRDefault="002F258E" w:rsidP="00BF290C">
            <w:pPr>
              <w:spacing w:after="0" w:line="336" w:lineRule="atLeast"/>
              <w:rPr>
                <w:rStyle w:val="Strong"/>
                <w:rFonts w:ascii="Calibri" w:eastAsia="Times New Roman" w:hAnsi="Calibri" w:cs="Times New Roman"/>
                <w:color w:val="333333"/>
                <w:sz w:val="24"/>
                <w:szCs w:val="24"/>
              </w:rPr>
            </w:pPr>
            <w:r w:rsidRPr="002F258E">
              <w:rPr>
                <w:rFonts w:ascii="Calibri" w:hAnsi="Calibri" w:cs="Calibri"/>
                <w:color w:val="000000"/>
              </w:rPr>
              <w:t>Identifies scalene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7D1D22E" w14:textId="77777777" w:rsidR="00887610" w:rsidRDefault="00887610" w:rsidP="00BF290C">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887610" w14:paraId="63C7AE5C" w14:textId="77777777" w:rsidTr="00BF290C">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997222" w14:textId="77777777" w:rsidR="00887610" w:rsidRPr="00A45FA9" w:rsidRDefault="00887610" w:rsidP="00BF290C">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C604F" w14:textId="209B9D4A" w:rsidR="00887610" w:rsidRPr="00A45FA9" w:rsidRDefault="002F258E" w:rsidP="00BF290C">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w:t>
            </w:r>
            <w:r w:rsidR="00887610">
              <w:rPr>
                <w:rStyle w:val="Strong"/>
                <w:rFonts w:ascii="Calibri" w:eastAsia="Times New Roman" w:hAnsi="Calibri" w:cs="Times New Roman"/>
                <w:color w:val="333333"/>
              </w:rPr>
              <w:t>.0</w:t>
            </w:r>
            <w:r w:rsidR="00887610" w:rsidRPr="00A45FA9">
              <w:rPr>
                <w:rStyle w:val="Strong"/>
                <w:rFonts w:ascii="Calibri" w:eastAsia="Times New Roman" w:hAnsi="Calibri" w:cs="Times New Roman"/>
                <w:color w:val="333333"/>
              </w:rPr>
              <w:t xml:space="preserve"> points</w:t>
            </w:r>
          </w:p>
        </w:tc>
      </w:tr>
    </w:tbl>
    <w:p w14:paraId="615D4AA2" w14:textId="069D7FED" w:rsidR="00887610" w:rsidRDefault="00887610">
      <w:pPr>
        <w:rPr>
          <w:sz w:val="24"/>
          <w:szCs w:val="24"/>
        </w:rPr>
      </w:pPr>
    </w:p>
    <w:p w14:paraId="72B62727" w14:textId="77777777" w:rsidR="00E018EB" w:rsidRPr="00E018EB" w:rsidRDefault="00E018EB" w:rsidP="00E018EB">
      <w:pPr>
        <w:rPr>
          <w:sz w:val="24"/>
          <w:szCs w:val="24"/>
        </w:rPr>
      </w:pPr>
    </w:p>
    <w:p w14:paraId="2F8B09E9" w14:textId="77777777" w:rsidR="006476D4" w:rsidRPr="00E018EB" w:rsidRDefault="006476D4" w:rsidP="00E018EB">
      <w:pPr>
        <w:rPr>
          <w:sz w:val="24"/>
          <w:szCs w:val="24"/>
        </w:rPr>
      </w:pPr>
    </w:p>
    <w:sectPr w:rsidR="006476D4" w:rsidRPr="00E018EB"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2D26E" w14:textId="77777777" w:rsidR="0020792A" w:rsidRDefault="0020792A" w:rsidP="0020147C">
      <w:pPr>
        <w:spacing w:after="0" w:line="240" w:lineRule="auto"/>
      </w:pPr>
      <w:r>
        <w:separator/>
      </w:r>
    </w:p>
  </w:endnote>
  <w:endnote w:type="continuationSeparator" w:id="0">
    <w:p w14:paraId="7EC76F79" w14:textId="77777777" w:rsidR="0020792A" w:rsidRDefault="0020792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35979"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7CEB5238" wp14:editId="6ABE3B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5238"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9CA7182"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671557B" w14:textId="77777777" w:rsidR="0020147C" w:rsidRPr="004F2EEB" w:rsidRDefault="0020147C" w:rsidP="0020147C">
                    <w:pPr>
                      <w:jc w:val="center"/>
                    </w:pPr>
                  </w:p>
                  <w:p w14:paraId="44E90D93"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1F00AC1B" wp14:editId="77D74DA4">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1772E" w14:textId="77777777" w:rsidR="0020792A" w:rsidRDefault="0020792A" w:rsidP="0020147C">
      <w:pPr>
        <w:spacing w:after="0" w:line="240" w:lineRule="auto"/>
      </w:pPr>
      <w:r>
        <w:separator/>
      </w:r>
    </w:p>
  </w:footnote>
  <w:footnote w:type="continuationSeparator" w:id="0">
    <w:p w14:paraId="07A186F0" w14:textId="77777777" w:rsidR="0020792A" w:rsidRDefault="0020792A"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AB3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61628"/>
    <w:multiLevelType w:val="multilevel"/>
    <w:tmpl w:val="44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CB1"/>
    <w:multiLevelType w:val="multilevel"/>
    <w:tmpl w:val="E7D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597A"/>
    <w:rsid w:val="0020147C"/>
    <w:rsid w:val="0020792A"/>
    <w:rsid w:val="002517C1"/>
    <w:rsid w:val="00297D6D"/>
    <w:rsid w:val="002F258E"/>
    <w:rsid w:val="003307F9"/>
    <w:rsid w:val="003C4A0B"/>
    <w:rsid w:val="003E369C"/>
    <w:rsid w:val="003F2A78"/>
    <w:rsid w:val="004F5312"/>
    <w:rsid w:val="005D1280"/>
    <w:rsid w:val="005F5D30"/>
    <w:rsid w:val="006476D4"/>
    <w:rsid w:val="00695FC7"/>
    <w:rsid w:val="007007A0"/>
    <w:rsid w:val="008137BA"/>
    <w:rsid w:val="00815640"/>
    <w:rsid w:val="00816A7A"/>
    <w:rsid w:val="00887610"/>
    <w:rsid w:val="008B283C"/>
    <w:rsid w:val="00942A9F"/>
    <w:rsid w:val="009B6ECB"/>
    <w:rsid w:val="009D4024"/>
    <w:rsid w:val="00A50802"/>
    <w:rsid w:val="00BA32C4"/>
    <w:rsid w:val="00C101B1"/>
    <w:rsid w:val="00D513F4"/>
    <w:rsid w:val="00D6139A"/>
    <w:rsid w:val="00DB2D83"/>
    <w:rsid w:val="00DB7AA1"/>
    <w:rsid w:val="00E018E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A5277"/>
  <w15:docId w15:val="{D4ACA5A9-4BF9-4CEA-8423-A0B232C1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18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018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018EB"/>
  </w:style>
  <w:style w:type="character" w:customStyle="1" w:styleId="mi">
    <w:name w:val="mi"/>
    <w:basedOn w:val="DefaultParagraphFont"/>
    <w:rsid w:val="00E018EB"/>
  </w:style>
  <w:style w:type="character" w:customStyle="1" w:styleId="mo">
    <w:name w:val="mo"/>
    <w:basedOn w:val="DefaultParagraphFont"/>
    <w:rsid w:val="00E01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85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8</cp:revision>
  <dcterms:created xsi:type="dcterms:W3CDTF">2015-07-24T20:21:00Z</dcterms:created>
  <dcterms:modified xsi:type="dcterms:W3CDTF">2017-09-22T23:42:00Z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