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DBD8F0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  <w:sz w:val="48"/>
        </w:rPr>
      </w:pPr>
      <w:proofErr w:type="spellStart"/>
      <w:r w:rsidRPr="005E26B6">
        <w:rPr>
          <w:rFonts w:ascii="Calibri" w:eastAsia="新細明體" w:hAnsi="Calibri" w:cs="Times New Roman"/>
          <w:sz w:val="48"/>
        </w:rPr>
        <w:t>EE6094</w:t>
      </w:r>
      <w:proofErr w:type="spellEnd"/>
    </w:p>
    <w:p w14:paraId="7B1E58C2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  <w:sz w:val="48"/>
        </w:rPr>
      </w:pPr>
      <w:r w:rsidRPr="005E26B6">
        <w:rPr>
          <w:rFonts w:ascii="Calibri" w:eastAsia="新細明體" w:hAnsi="Calibri" w:cs="Times New Roman"/>
          <w:sz w:val="48"/>
        </w:rPr>
        <w:t>CAD for VLSI Design</w:t>
      </w:r>
    </w:p>
    <w:p w14:paraId="5640080E" w14:textId="742EB151" w:rsidR="005E26B6" w:rsidRPr="005E26B6" w:rsidRDefault="005E26B6" w:rsidP="005E26B6">
      <w:pPr>
        <w:jc w:val="center"/>
        <w:rPr>
          <w:rFonts w:ascii="Calibri" w:eastAsia="新細明體" w:hAnsi="Calibri" w:cs="Times New Roman"/>
          <w:sz w:val="48"/>
        </w:rPr>
      </w:pPr>
      <w:r w:rsidRPr="005E26B6">
        <w:rPr>
          <w:rFonts w:ascii="Calibri" w:eastAsia="新細明體" w:hAnsi="Calibri" w:cs="Times New Roman" w:hint="eastAsia"/>
          <w:sz w:val="48"/>
        </w:rPr>
        <w:t>P</w:t>
      </w:r>
      <w:r w:rsidRPr="005E26B6">
        <w:rPr>
          <w:rFonts w:ascii="Calibri" w:eastAsia="新細明體" w:hAnsi="Calibri" w:cs="Times New Roman"/>
          <w:sz w:val="48"/>
        </w:rPr>
        <w:t xml:space="preserve">rogramming Assignment </w:t>
      </w:r>
      <w:r>
        <w:rPr>
          <w:rFonts w:ascii="Calibri" w:eastAsia="新細明體" w:hAnsi="Calibri" w:cs="Times New Roman" w:hint="eastAsia"/>
          <w:sz w:val="48"/>
        </w:rPr>
        <w:t>2</w:t>
      </w:r>
      <w:r w:rsidRPr="005E26B6">
        <w:rPr>
          <w:rFonts w:ascii="Calibri" w:eastAsia="新細明體" w:hAnsi="Calibri" w:cs="Times New Roman"/>
          <w:sz w:val="48"/>
        </w:rPr>
        <w:t xml:space="preserve"> Report</w:t>
      </w:r>
    </w:p>
    <w:p w14:paraId="7181EB68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2030EB52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0FC06A0E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63B15694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25534E26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07E9CE3E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2F99CA1C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</w:rPr>
      </w:pPr>
    </w:p>
    <w:p w14:paraId="39EB66BE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  <w:sz w:val="36"/>
        </w:rPr>
      </w:pPr>
      <w:r w:rsidRPr="005E26B6">
        <w:rPr>
          <w:rFonts w:ascii="Calibri" w:eastAsia="新細明體" w:hAnsi="Calibri" w:cs="Times New Roman"/>
          <w:sz w:val="36"/>
        </w:rPr>
        <w:t>Student Name:</w:t>
      </w:r>
      <w:r w:rsidRPr="005E26B6">
        <w:rPr>
          <w:rFonts w:ascii="Calibri" w:eastAsia="新細明體" w:hAnsi="Calibri" w:cs="Times New Roman" w:hint="eastAsia"/>
          <w:sz w:val="36"/>
        </w:rPr>
        <w:t>阮品</w:t>
      </w:r>
      <w:proofErr w:type="gramStart"/>
      <w:r w:rsidRPr="005E26B6">
        <w:rPr>
          <w:rFonts w:ascii="Calibri" w:eastAsia="新細明體" w:hAnsi="Calibri" w:cs="Times New Roman" w:hint="eastAsia"/>
          <w:sz w:val="36"/>
        </w:rPr>
        <w:t>紘</w:t>
      </w:r>
      <w:proofErr w:type="gramEnd"/>
    </w:p>
    <w:p w14:paraId="16D1674F" w14:textId="77777777" w:rsidR="005E26B6" w:rsidRPr="005E26B6" w:rsidRDefault="005E26B6" w:rsidP="005E26B6">
      <w:pPr>
        <w:jc w:val="center"/>
        <w:rPr>
          <w:rFonts w:ascii="Calibri" w:eastAsia="新細明體" w:hAnsi="Calibri" w:cs="Times New Roman"/>
          <w:sz w:val="36"/>
        </w:rPr>
      </w:pPr>
      <w:r w:rsidRPr="005E26B6">
        <w:rPr>
          <w:rFonts w:ascii="Calibri" w:eastAsia="新細明體" w:hAnsi="Calibri" w:cs="Times New Roman" w:hint="eastAsia"/>
          <w:sz w:val="36"/>
        </w:rPr>
        <w:t>S</w:t>
      </w:r>
      <w:r w:rsidRPr="005E26B6">
        <w:rPr>
          <w:rFonts w:ascii="Calibri" w:eastAsia="新細明體" w:hAnsi="Calibri" w:cs="Times New Roman"/>
          <w:sz w:val="36"/>
        </w:rPr>
        <w:t xml:space="preserve">tudent </w:t>
      </w:r>
      <w:proofErr w:type="spellStart"/>
      <w:r w:rsidRPr="005E26B6">
        <w:rPr>
          <w:rFonts w:ascii="Calibri" w:eastAsia="新細明體" w:hAnsi="Calibri" w:cs="Times New Roman"/>
          <w:sz w:val="36"/>
        </w:rPr>
        <w:t>ID:106502013</w:t>
      </w:r>
      <w:proofErr w:type="spellEnd"/>
    </w:p>
    <w:p w14:paraId="3890A789" w14:textId="3E55555B" w:rsidR="005E26B6" w:rsidRDefault="005E26B6">
      <w:pPr>
        <w:widowControl/>
      </w:pPr>
      <w:r>
        <w:br w:type="page"/>
      </w:r>
    </w:p>
    <w:p w14:paraId="2F01D9A1" w14:textId="77777777" w:rsidR="005E26B6" w:rsidRDefault="005E26B6" w:rsidP="005E26B6">
      <w:pPr>
        <w:rPr>
          <w:sz w:val="36"/>
        </w:rPr>
      </w:pPr>
      <w:r>
        <w:rPr>
          <w:rFonts w:hint="eastAsia"/>
          <w:sz w:val="36"/>
        </w:rPr>
        <w:lastRenderedPageBreak/>
        <w:t>Ab</w:t>
      </w:r>
      <w:r>
        <w:rPr>
          <w:sz w:val="36"/>
        </w:rPr>
        <w:t>stract</w:t>
      </w:r>
    </w:p>
    <w:p w14:paraId="7506CA14" w14:textId="4D885AC7" w:rsidR="005E26B6" w:rsidRPr="00AD4065" w:rsidRDefault="005E26B6" w:rsidP="005E26B6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此作業是在有限的資源下排出實作加法以及乘法的最小</w:t>
      </w:r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atency</w:t>
      </w:r>
      <w:r>
        <w:rPr>
          <w:rFonts w:hint="eastAsia"/>
          <w:sz w:val="28"/>
          <w:szCs w:val="28"/>
        </w:rPr>
        <w:t>。</w:t>
      </w:r>
    </w:p>
    <w:p w14:paraId="5CA6FA0C" w14:textId="77777777" w:rsidR="005E26B6" w:rsidRDefault="005E26B6" w:rsidP="005E26B6">
      <w:pPr>
        <w:pStyle w:val="a7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Program Structure</w:t>
      </w:r>
    </w:p>
    <w:p w14:paraId="6AB8514F" w14:textId="7B655872" w:rsidR="009A5CFE" w:rsidRDefault="005E26B6">
      <w:pPr>
        <w:rPr>
          <w:sz w:val="28"/>
          <w:szCs w:val="28"/>
        </w:rPr>
      </w:pPr>
      <w:r w:rsidRPr="005E26B6">
        <w:rPr>
          <w:rFonts w:hint="eastAsia"/>
          <w:sz w:val="28"/>
          <w:szCs w:val="28"/>
        </w:rPr>
        <w:t>分為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ain.cpp</w:t>
      </w:r>
      <w:r>
        <w:rPr>
          <w:rFonts w:hint="eastAsia"/>
          <w:sz w:val="28"/>
          <w:szCs w:val="28"/>
        </w:rPr>
        <w:t>以及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raph.cpp</w:t>
      </w:r>
    </w:p>
    <w:p w14:paraId="79FF06F2" w14:textId="01776875" w:rsidR="005E26B6" w:rsidRDefault="005E26B6" w:rsidP="005E26B6">
      <w:pPr>
        <w:pStyle w:val="a7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main.cpp</w:t>
      </w:r>
    </w:p>
    <w:p w14:paraId="5CEEF3A5" w14:textId="467FA853" w:rsidR="005E26B6" w:rsidRDefault="005E26B6" w:rsidP="005E26B6">
      <w:pPr>
        <w:pStyle w:val="a7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主要功能為宣告變數以及讀取檔案，新建一個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raph</w:t>
      </w:r>
      <w:r>
        <w:rPr>
          <w:rFonts w:hint="eastAsia"/>
          <w:sz w:val="28"/>
          <w:szCs w:val="28"/>
        </w:rPr>
        <w:t>的</w:t>
      </w:r>
      <w:r>
        <w:rPr>
          <w:rFonts w:hint="eastAsia"/>
          <w:sz w:val="28"/>
          <w:szCs w:val="28"/>
        </w:rPr>
        <w:t>o</w:t>
      </w:r>
      <w:r>
        <w:rPr>
          <w:sz w:val="28"/>
          <w:szCs w:val="28"/>
        </w:rPr>
        <w:t>bject</w:t>
      </w:r>
      <w:r>
        <w:rPr>
          <w:rFonts w:hint="eastAsia"/>
          <w:sz w:val="28"/>
          <w:szCs w:val="28"/>
        </w:rPr>
        <w:t>實作演算法。</w:t>
      </w:r>
    </w:p>
    <w:p w14:paraId="2A695763" w14:textId="4EE5F689" w:rsidR="005E26B6" w:rsidRDefault="005E26B6" w:rsidP="005E26B6">
      <w:pPr>
        <w:pStyle w:val="a7"/>
        <w:numPr>
          <w:ilvl w:val="0"/>
          <w:numId w:val="3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>graph.cpp</w:t>
      </w:r>
    </w:p>
    <w:p w14:paraId="672FCB5F" w14:textId="317DD684" w:rsidR="005E26B6" w:rsidRDefault="005E26B6" w:rsidP="005E26B6">
      <w:pPr>
        <w:pStyle w:val="a7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為一個</w:t>
      </w:r>
      <w:r>
        <w:rPr>
          <w:rFonts w:hint="eastAsia"/>
          <w:sz w:val="28"/>
          <w:szCs w:val="28"/>
        </w:rPr>
        <w:t>G</w:t>
      </w:r>
      <w:r>
        <w:rPr>
          <w:sz w:val="28"/>
          <w:szCs w:val="28"/>
        </w:rPr>
        <w:t>raph</w:t>
      </w:r>
      <w:r>
        <w:rPr>
          <w:rFonts w:hint="eastAsia"/>
          <w:sz w:val="28"/>
          <w:szCs w:val="28"/>
        </w:rPr>
        <w:t>的</w:t>
      </w:r>
      <w:r>
        <w:rPr>
          <w:sz w:val="28"/>
          <w:szCs w:val="28"/>
        </w:rPr>
        <w:t>class</w:t>
      </w:r>
      <w:r>
        <w:rPr>
          <w:rFonts w:hint="eastAsia"/>
          <w:sz w:val="28"/>
          <w:szCs w:val="28"/>
        </w:rPr>
        <w:t>，</w:t>
      </w:r>
      <w:proofErr w:type="gramStart"/>
      <w:r>
        <w:rPr>
          <w:rFonts w:hint="eastAsia"/>
          <w:sz w:val="28"/>
          <w:szCs w:val="28"/>
        </w:rPr>
        <w:t>把側資給</w:t>
      </w:r>
      <w:proofErr w:type="gramEnd"/>
      <w:r>
        <w:rPr>
          <w:rFonts w:hint="eastAsia"/>
          <w:sz w:val="28"/>
          <w:szCs w:val="28"/>
        </w:rPr>
        <w:t>訊息儲存到</w:t>
      </w:r>
      <w:r>
        <w:rPr>
          <w:sz w:val="28"/>
          <w:szCs w:val="28"/>
        </w:rPr>
        <w:t>Graph</w:t>
      </w:r>
      <w:r>
        <w:rPr>
          <w:rFonts w:hint="eastAsia"/>
          <w:sz w:val="28"/>
          <w:szCs w:val="28"/>
        </w:rPr>
        <w:t>中，</w:t>
      </w:r>
      <w:proofErr w:type="gramStart"/>
      <w:r>
        <w:rPr>
          <w:rFonts w:hint="eastAsia"/>
          <w:sz w:val="28"/>
          <w:szCs w:val="28"/>
        </w:rPr>
        <w:t>再實作</w:t>
      </w:r>
      <w:proofErr w:type="gramEnd"/>
      <w:r>
        <w:rPr>
          <w:rFonts w:hint="eastAsia"/>
          <w:sz w:val="28"/>
          <w:szCs w:val="28"/>
        </w:rPr>
        <w:t>其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hint="eastAsia"/>
          <w:sz w:val="28"/>
          <w:szCs w:val="28"/>
        </w:rPr>
        <w:t>完成問題。</w:t>
      </w:r>
    </w:p>
    <w:p w14:paraId="439B4438" w14:textId="2688677B" w:rsidR="005E26B6" w:rsidRDefault="005E26B6" w:rsidP="005E26B6">
      <w:pPr>
        <w:pStyle w:val="a7"/>
        <w:ind w:leftChars="0" w:left="360"/>
        <w:rPr>
          <w:sz w:val="28"/>
          <w:szCs w:val="28"/>
        </w:rPr>
      </w:pPr>
      <w:r>
        <w:rPr>
          <w:rFonts w:hint="eastAsia"/>
          <w:sz w:val="28"/>
          <w:szCs w:val="28"/>
        </w:rPr>
        <w:t>主要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ethod</w:t>
      </w:r>
      <w:r>
        <w:rPr>
          <w:rFonts w:hint="eastAsia"/>
          <w:sz w:val="28"/>
          <w:szCs w:val="28"/>
        </w:rPr>
        <w:t>為：</w:t>
      </w:r>
    </w:p>
    <w:p w14:paraId="59F6940D" w14:textId="00E8B98E" w:rsidR="005E26B6" w:rsidRDefault="005E26B6" w:rsidP="005E26B6">
      <w:pPr>
        <w:pStyle w:val="a7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sz w:val="28"/>
          <w:szCs w:val="28"/>
        </w:rPr>
        <w:t xml:space="preserve">void </w:t>
      </w:r>
      <w:proofErr w:type="gramStart"/>
      <w:r w:rsidRPr="005E26B6">
        <w:rPr>
          <w:b/>
          <w:sz w:val="28"/>
          <w:szCs w:val="28"/>
        </w:rPr>
        <w:t>DFS</w:t>
      </w:r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){}</w:t>
      </w:r>
    </w:p>
    <w:p w14:paraId="7B231D07" w14:textId="02FCF0EC" w:rsidR="005E26B6" w:rsidRDefault="005E26B6" w:rsidP="005E26B6">
      <w:pPr>
        <w:pStyle w:val="a7"/>
        <w:ind w:leftChars="0"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標準的深度優先搜尋法，在此程式中主要目的為算出圖中每</w:t>
      </w:r>
      <w:proofErr w:type="gramStart"/>
      <w:r>
        <w:rPr>
          <w:rFonts w:hint="eastAsia"/>
          <w:sz w:val="28"/>
          <w:szCs w:val="28"/>
        </w:rPr>
        <w:t>個</w:t>
      </w:r>
      <w:proofErr w:type="gramEnd"/>
      <w:r>
        <w:rPr>
          <w:rFonts w:hint="eastAsia"/>
          <w:sz w:val="28"/>
          <w:szCs w:val="28"/>
        </w:rPr>
        <w:t>點的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ost</w:t>
      </w:r>
      <w:r>
        <w:rPr>
          <w:rFonts w:hint="eastAsia"/>
          <w:sz w:val="28"/>
          <w:szCs w:val="28"/>
        </w:rPr>
        <w:t>，進而選出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ritical path</w:t>
      </w:r>
      <w:r>
        <w:rPr>
          <w:rFonts w:hint="eastAsia"/>
          <w:sz w:val="28"/>
          <w:szCs w:val="28"/>
        </w:rPr>
        <w:t>上的</w:t>
      </w:r>
      <w:r>
        <w:rPr>
          <w:rFonts w:hint="eastAsia"/>
          <w:sz w:val="28"/>
          <w:szCs w:val="28"/>
        </w:rPr>
        <w:t>c</w:t>
      </w:r>
      <w:r>
        <w:rPr>
          <w:sz w:val="28"/>
          <w:szCs w:val="28"/>
        </w:rPr>
        <w:t>ritical</w:t>
      </w: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>point</w:t>
      </w:r>
      <w:r>
        <w:rPr>
          <w:rFonts w:hint="eastAsia"/>
          <w:sz w:val="28"/>
          <w:szCs w:val="28"/>
        </w:rPr>
        <w:t>。</w:t>
      </w:r>
      <w:r w:rsidR="00777787">
        <w:rPr>
          <w:noProof/>
          <w:sz w:val="28"/>
          <w:szCs w:val="28"/>
        </w:rPr>
        <w:drawing>
          <wp:inline distT="0" distB="0" distL="0" distR="0" wp14:anchorId="3CB343D5" wp14:editId="2EA1934A">
            <wp:extent cx="4000500" cy="2771079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D18C9D5-2394-4052-9174-8F1817AA3AA5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0541" cy="281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55E72" w14:textId="034794F6" w:rsidR="005E26B6" w:rsidRDefault="005E26B6" w:rsidP="005E26B6">
      <w:pPr>
        <w:pStyle w:val="a7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i</w:t>
      </w:r>
      <w:r>
        <w:rPr>
          <w:sz w:val="28"/>
          <w:szCs w:val="28"/>
        </w:rPr>
        <w:t xml:space="preserve">nt </w:t>
      </w:r>
      <w:proofErr w:type="spellStart"/>
      <w:r>
        <w:rPr>
          <w:sz w:val="28"/>
          <w:szCs w:val="28"/>
        </w:rPr>
        <w:t>ML_</w:t>
      </w:r>
      <w:proofErr w:type="gramStart"/>
      <w:r>
        <w:rPr>
          <w:sz w:val="28"/>
          <w:szCs w:val="28"/>
        </w:rPr>
        <w:t>RCS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){}</w:t>
      </w:r>
    </w:p>
    <w:p w14:paraId="6C2A4601" w14:textId="77242150" w:rsidR="005E26B6" w:rsidRDefault="001B73C8" w:rsidP="005E26B6">
      <w:pPr>
        <w:pStyle w:val="a7"/>
        <w:ind w:leftChars="0" w:left="1080"/>
        <w:rPr>
          <w:sz w:val="28"/>
          <w:szCs w:val="28"/>
        </w:rPr>
      </w:pPr>
      <w:r>
        <w:rPr>
          <w:rFonts w:hint="eastAsia"/>
          <w:sz w:val="28"/>
          <w:szCs w:val="28"/>
        </w:rPr>
        <w:t>此為核心的</w:t>
      </w:r>
      <w:proofErr w:type="gramStart"/>
      <w:r>
        <w:rPr>
          <w:rFonts w:hint="eastAsia"/>
          <w:sz w:val="28"/>
          <w:szCs w:val="28"/>
        </w:rPr>
        <w:t>排程實作</w:t>
      </w:r>
      <w:proofErr w:type="gramEnd"/>
      <w:r>
        <w:rPr>
          <w:rFonts w:hint="eastAsia"/>
          <w:sz w:val="28"/>
          <w:szCs w:val="28"/>
        </w:rPr>
        <w:t>，主要為優先挑選在</w:t>
      </w:r>
      <w:r>
        <w:rPr>
          <w:sz w:val="28"/>
          <w:szCs w:val="28"/>
        </w:rPr>
        <w:t>critical path</w:t>
      </w:r>
      <w:r>
        <w:rPr>
          <w:rFonts w:hint="eastAsia"/>
          <w:sz w:val="28"/>
          <w:szCs w:val="28"/>
        </w:rPr>
        <w:t>上且可執行的運算子先執行，再根據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dder</w:t>
      </w:r>
      <w:r>
        <w:rPr>
          <w:rFonts w:hint="eastAsia"/>
          <w:sz w:val="28"/>
          <w:szCs w:val="28"/>
        </w:rPr>
        <w:t>和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ultiplier</w:t>
      </w:r>
      <w:r>
        <w:rPr>
          <w:rFonts w:hint="eastAsia"/>
          <w:sz w:val="28"/>
          <w:szCs w:val="28"/>
        </w:rPr>
        <w:t>數目限制挑選剩餘可執行運算子，進而求出</w:t>
      </w:r>
      <w:r w:rsidRPr="001B73C8">
        <w:rPr>
          <w:sz w:val="28"/>
          <w:szCs w:val="28"/>
        </w:rPr>
        <w:t>minimum</w:t>
      </w:r>
      <w:r>
        <w:rPr>
          <w:sz w:val="28"/>
          <w:szCs w:val="28"/>
        </w:rPr>
        <w:t xml:space="preserve"> latency</w:t>
      </w:r>
      <w:r>
        <w:rPr>
          <w:rFonts w:hint="eastAsia"/>
          <w:sz w:val="28"/>
          <w:szCs w:val="28"/>
        </w:rPr>
        <w:t>。</w:t>
      </w:r>
    </w:p>
    <w:p w14:paraId="401EF445" w14:textId="0685C1C5" w:rsidR="001B73C8" w:rsidRDefault="001B73C8" w:rsidP="001B73C8">
      <w:pPr>
        <w:pStyle w:val="a7"/>
        <w:numPr>
          <w:ilvl w:val="0"/>
          <w:numId w:val="4"/>
        </w:numPr>
        <w:ind w:leftChars="0"/>
        <w:rPr>
          <w:sz w:val="28"/>
          <w:szCs w:val="28"/>
        </w:rPr>
      </w:pP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 xml:space="preserve">oid </w:t>
      </w:r>
      <w:proofErr w:type="spellStart"/>
      <w:proofErr w:type="gramStart"/>
      <w:r>
        <w:rPr>
          <w:sz w:val="28"/>
          <w:szCs w:val="28"/>
        </w:rPr>
        <w:t>writeAns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){}</w:t>
      </w:r>
    </w:p>
    <w:p w14:paraId="0EA91E10" w14:textId="11D01D8C" w:rsidR="001B73C8" w:rsidRPr="001B73C8" w:rsidRDefault="001B73C8" w:rsidP="00777787">
      <w:pPr>
        <w:pStyle w:val="a7"/>
        <w:ind w:leftChars="0" w:left="10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主要功能為把演算法結果寫入輸出檔。</w:t>
      </w:r>
    </w:p>
    <w:p w14:paraId="1CCD02E2" w14:textId="77777777" w:rsidR="001B73C8" w:rsidRDefault="001B73C8" w:rsidP="001B73C8">
      <w:pPr>
        <w:pStyle w:val="a7"/>
        <w:numPr>
          <w:ilvl w:val="0"/>
          <w:numId w:val="1"/>
        </w:numPr>
        <w:ind w:leftChars="0"/>
        <w:rPr>
          <w:sz w:val="36"/>
        </w:rPr>
      </w:pPr>
      <w:r>
        <w:rPr>
          <w:sz w:val="36"/>
        </w:rPr>
        <w:t>Data Structures / Algorithms Used</w:t>
      </w:r>
    </w:p>
    <w:p w14:paraId="545D5D31" w14:textId="0186C091" w:rsidR="001B73C8" w:rsidRDefault="001B73C8" w:rsidP="001B73C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Da</w:t>
      </w:r>
      <w:r>
        <w:rPr>
          <w:sz w:val="28"/>
          <w:szCs w:val="28"/>
        </w:rPr>
        <w:t>ta Structures : adjacency list</w:t>
      </w:r>
      <w:r>
        <w:rPr>
          <w:rFonts w:hint="eastAsia"/>
          <w:sz w:val="28"/>
          <w:szCs w:val="28"/>
        </w:rPr>
        <w:t>、</w:t>
      </w:r>
      <w:r>
        <w:rPr>
          <w:rFonts w:hint="eastAsia"/>
          <w:sz w:val="28"/>
          <w:szCs w:val="28"/>
        </w:rPr>
        <w:t>v</w:t>
      </w:r>
      <w:r>
        <w:rPr>
          <w:sz w:val="28"/>
          <w:szCs w:val="28"/>
        </w:rPr>
        <w:t>ector</w:t>
      </w:r>
      <w:r>
        <w:rPr>
          <w:rFonts w:hint="eastAsia"/>
          <w:sz w:val="28"/>
          <w:szCs w:val="28"/>
        </w:rPr>
        <w:t>、</w:t>
      </w:r>
      <w:r>
        <w:rPr>
          <w:sz w:val="28"/>
          <w:szCs w:val="28"/>
        </w:rPr>
        <w:t>list</w:t>
      </w:r>
    </w:p>
    <w:p w14:paraId="29962E3A" w14:textId="6C00A024" w:rsidR="001B73C8" w:rsidRDefault="001B73C8" w:rsidP="001B73C8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 xml:space="preserve">lgorithm </w:t>
      </w:r>
      <w:r>
        <w:rPr>
          <w:rFonts w:hint="eastAsia"/>
          <w:sz w:val="28"/>
          <w:szCs w:val="28"/>
        </w:rPr>
        <w:t>:</w:t>
      </w:r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ML_RCS</w:t>
      </w:r>
      <w:proofErr w:type="spellEnd"/>
    </w:p>
    <w:p w14:paraId="6735E841" w14:textId="77777777" w:rsidR="001B73C8" w:rsidRDefault="001B73C8" w:rsidP="001B73C8">
      <w:pPr>
        <w:pStyle w:val="a7"/>
        <w:numPr>
          <w:ilvl w:val="0"/>
          <w:numId w:val="1"/>
        </w:numPr>
        <w:ind w:leftChars="0"/>
        <w:rPr>
          <w:sz w:val="36"/>
        </w:rPr>
      </w:pPr>
      <w:r>
        <w:rPr>
          <w:rFonts w:hint="eastAsia"/>
          <w:sz w:val="36"/>
        </w:rPr>
        <w:t>H</w:t>
      </w:r>
      <w:r>
        <w:rPr>
          <w:sz w:val="36"/>
        </w:rPr>
        <w:t>ow to Exe</w:t>
      </w:r>
      <w:bookmarkStart w:id="0" w:name="_GoBack"/>
      <w:bookmarkEnd w:id="0"/>
      <w:r>
        <w:rPr>
          <w:sz w:val="36"/>
        </w:rPr>
        <w:t xml:space="preserve">cute </w:t>
      </w:r>
    </w:p>
    <w:p w14:paraId="6F0C6F53" w14:textId="3D35F2A8" w:rsidR="001B73C8" w:rsidRDefault="001B73C8" w:rsidP="001B73C8">
      <w:pPr>
        <w:rPr>
          <w:sz w:val="28"/>
          <w:szCs w:val="28"/>
        </w:rPr>
      </w:pPr>
      <w:r>
        <w:rPr>
          <w:sz w:val="28"/>
          <w:szCs w:val="28"/>
        </w:rPr>
        <w:t xml:space="preserve">$ </w:t>
      </w:r>
      <w:r>
        <w:rPr>
          <w:rFonts w:hint="eastAsia"/>
          <w:sz w:val="28"/>
          <w:szCs w:val="28"/>
        </w:rPr>
        <w:t>m</w:t>
      </w:r>
      <w:r>
        <w:rPr>
          <w:sz w:val="28"/>
          <w:szCs w:val="28"/>
        </w:rPr>
        <w:t>ake</w:t>
      </w:r>
    </w:p>
    <w:p w14:paraId="59AADAB1" w14:textId="660B00A8" w:rsidR="001B73C8" w:rsidRDefault="001B73C8" w:rsidP="001B73C8">
      <w:pPr>
        <w:rPr>
          <w:rFonts w:hint="eastAsia"/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$</w:t>
      </w:r>
      <w:r>
        <w:rPr>
          <w:sz w:val="28"/>
          <w:szCs w:val="28"/>
        </w:rPr>
        <w:t xml:space="preserve"> .</w:t>
      </w:r>
      <w:proofErr w:type="gramEnd"/>
      <w:r>
        <w:rPr>
          <w:sz w:val="28"/>
          <w:szCs w:val="28"/>
        </w:rPr>
        <w:t>/</w:t>
      </w:r>
      <w:proofErr w:type="spellStart"/>
      <w:r>
        <w:rPr>
          <w:sz w:val="28"/>
          <w:szCs w:val="28"/>
        </w:rPr>
        <w:t>PA2_106502013</w:t>
      </w:r>
      <w:proofErr w:type="spellEnd"/>
      <w:r>
        <w:rPr>
          <w:sz w:val="28"/>
          <w:szCs w:val="28"/>
        </w:rPr>
        <w:t xml:space="preserve"> testcase </w:t>
      </w:r>
      <w:proofErr w:type="spellStart"/>
      <w:r>
        <w:rPr>
          <w:sz w:val="28"/>
          <w:szCs w:val="28"/>
        </w:rPr>
        <w:t>test.out</w:t>
      </w:r>
      <w:proofErr w:type="spellEnd"/>
    </w:p>
    <w:p w14:paraId="549AF9D3" w14:textId="32CAAA3F" w:rsidR="001B73C8" w:rsidRPr="001B73C8" w:rsidRDefault="001B73C8" w:rsidP="001B73C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sectPr w:rsidR="001B73C8" w:rsidRPr="001B7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51CB851" w14:textId="77777777" w:rsidR="00D53978" w:rsidRDefault="00D53978" w:rsidP="005E26B6">
      <w:r>
        <w:separator/>
      </w:r>
    </w:p>
  </w:endnote>
  <w:endnote w:type="continuationSeparator" w:id="0">
    <w:p w14:paraId="0A032D86" w14:textId="77777777" w:rsidR="00D53978" w:rsidRDefault="00D53978" w:rsidP="005E26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8548060" w14:textId="77777777" w:rsidR="00D53978" w:rsidRDefault="00D53978" w:rsidP="005E26B6">
      <w:r>
        <w:separator/>
      </w:r>
    </w:p>
  </w:footnote>
  <w:footnote w:type="continuationSeparator" w:id="0">
    <w:p w14:paraId="5FA1BE0D" w14:textId="77777777" w:rsidR="00D53978" w:rsidRDefault="00D53978" w:rsidP="005E26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64736"/>
    <w:multiLevelType w:val="hybridMultilevel"/>
    <w:tmpl w:val="18BC52CC"/>
    <w:lvl w:ilvl="0" w:tplc="5D088EEA">
      <w:start w:val="1"/>
      <w:numFmt w:val="upperLetter"/>
      <w:lvlText w:val="%1&gt;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36313205"/>
    <w:multiLevelType w:val="hybridMultilevel"/>
    <w:tmpl w:val="23FC0780"/>
    <w:lvl w:ilvl="0" w:tplc="DC8EEA2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6B877988"/>
    <w:multiLevelType w:val="hybridMultilevel"/>
    <w:tmpl w:val="810C0D30"/>
    <w:lvl w:ilvl="0" w:tplc="5972D2DA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72D1008F"/>
    <w:multiLevelType w:val="hybridMultilevel"/>
    <w:tmpl w:val="F64EB5C6"/>
    <w:lvl w:ilvl="0" w:tplc="45AC3F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535"/>
    <w:rsid w:val="001B73C8"/>
    <w:rsid w:val="00526DAF"/>
    <w:rsid w:val="005E26B6"/>
    <w:rsid w:val="00773535"/>
    <w:rsid w:val="00777787"/>
    <w:rsid w:val="008D0080"/>
    <w:rsid w:val="00995267"/>
    <w:rsid w:val="009A5CFE"/>
    <w:rsid w:val="00D539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7504D5"/>
  <w15:chartTrackingRefBased/>
  <w15:docId w15:val="{E2E8DDC7-F0E1-441D-A8DE-43E3E4469C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E2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5E26B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5E26B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5E26B6"/>
    <w:rPr>
      <w:sz w:val="20"/>
      <w:szCs w:val="20"/>
    </w:rPr>
  </w:style>
  <w:style w:type="paragraph" w:styleId="a7">
    <w:name w:val="List Paragraph"/>
    <w:basedOn w:val="a"/>
    <w:uiPriority w:val="34"/>
    <w:qFormat/>
    <w:rsid w:val="005E26B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103</Words>
  <Characters>593</Characters>
  <Application>Microsoft Office Word</Application>
  <DocSecurity>0</DocSecurity>
  <Lines>4</Lines>
  <Paragraphs>1</Paragraphs>
  <ScaleCrop>false</ScaleCrop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品紘 阮</dc:creator>
  <cp:keywords/>
  <dc:description/>
  <cp:lastModifiedBy>品紘 阮</cp:lastModifiedBy>
  <cp:revision>2</cp:revision>
  <dcterms:created xsi:type="dcterms:W3CDTF">2021-03-26T16:02:00Z</dcterms:created>
  <dcterms:modified xsi:type="dcterms:W3CDTF">2021-03-26T16:35:00Z</dcterms:modified>
</cp:coreProperties>
</file>