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No. 5 Rubric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EECS 658</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Machine Learning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11:59 PM, Thursday, October 31, 2024</w:t>
      </w:r>
    </w:p>
    <w:p>
      <w:pPr>
        <w:spacing w:before="100" w:after="10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Cody Duong</w:t>
      </w:r>
    </w:p>
    <w:p>
      <w:pPr>
        <w:spacing w:before="100" w:after="10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ID: 3050266</w:t>
      </w:r>
    </w:p>
    <w:p>
      <w:pPr>
        <w:keepNext w:val="true"/>
        <w:suppressAutoHyphens w:val="true"/>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 Breakdown</w:t>
      </w:r>
    </w:p>
    <w:tbl>
      <w:tblPr>
        <w:tblInd w:w="45" w:type="dxa"/>
      </w:tblPr>
      <w:tblGrid>
        <w:gridCol w:w="1667"/>
        <w:gridCol w:w="864"/>
        <w:gridCol w:w="6912"/>
      </w:tblGrid>
      <w:tr>
        <w:trPr>
          <w:trHeight w:val="1" w:hRule="atLeast"/>
          <w:jc w:val="left"/>
        </w:trPr>
        <w:tc>
          <w:tcPr>
            <w:tcW w:w="1667"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Graded Value</w:t>
            </w:r>
          </w:p>
        </w:tc>
        <w:tc>
          <w:tcPr>
            <w:tcW w:w="864"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Points Possible</w:t>
            </w:r>
          </w:p>
        </w:tc>
        <w:tc>
          <w:tcPr>
            <w:tcW w:w="6912"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Criteria</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Name of the zip file: FirstnameLastname_Assignment5 (with your first and last name) </w:t>
            </w:r>
            <w:r>
              <w:rPr>
                <w:rFonts w:ascii="Calibri" w:hAnsi="Calibri" w:cs="Calibri" w:eastAsia="Calibri"/>
                <w:color w:val="000000"/>
                <w:spacing w:val="0"/>
                <w:position w:val="0"/>
                <w:sz w:val="22"/>
                <w:shd w:fill="auto" w:val="clear"/>
              </w:rPr>
              <w:t xml:space="preserve">Files in other formats (e.g., .tar will not be graded).</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Assignment folder within the zip file: FirstnameLastname_Assignment5</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of Rubric 5.docx with your name and ID filled out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source code.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 print showing the successful execution of your Python source code.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Part 1, the Accuracy score matches the Confusion Matrix.</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Part 1, the Class Balanced Accuracy score matches the Confusion Matrix.</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Part 1, the Balanced Accuracy score matches the Confusion Matrix.</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Part 1, the code printed out the balanced accuracy score calculated by the scikit-learn function balanced_accuracy_score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random oversampling method of Part 2, the code used the correct imbalanced-learn toolbox function and printed out a Confusion Matrix and correct Accuracy score.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SMOTE oversampling method of Part 2, the code used the correct imbalanced-learn toolbox function and printed out a Confusion Matrix and correct Accuracy score.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ADASYN oversampling method of Part 2, the code used the correct imbalanced-learn toolbox function and printed out a Confusion Matrix and correct Accuracy score.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random undersampling method of Part 3, the code used the correct imbalanced-learn toolbox function and printed out a Confusion Matrix and correct Accuracy score.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Cluster undersampling method of Part 3, the code used the correct imbalanced-learn toolbox function and printed out a Confusion Matrix and correct Accuracy score.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Tomek links undersampling method of Part 3, the code used the correct imbalanced-learn toolbox function and printed out a Confusion Matrix and correct Accuracy score.</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Software is adequately commented.</w:t>
            </w:r>
          </w:p>
        </w:tc>
      </w:tr>
      <w:tr>
        <w:trPr>
          <w:trHeight w:val="1" w:hRule="atLeast"/>
          <w:jc w:val="left"/>
        </w:trPr>
        <w:tc>
          <w:tcPr>
            <w:tcW w:w="1667"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100 pts</w:t>
            </w:r>
          </w:p>
        </w:tc>
        <w:tc>
          <w:tcPr>
            <w:tcW w:w="6912" w:type="dxa"/>
            <w:tcBorders>
              <w:top w:val="single" w:color="000000" w:sz="4"/>
              <w:left w:val="single" w:color="000000" w:sz="2"/>
              <w:bottom w:val="single" w:color="000000" w:sz="2"/>
              <w:right w:val="single" w:color="000000" w:sz="2"/>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p>
    <w:tbl>
      <w:tblPr/>
      <w:tblGrid>
        <w:gridCol w:w="3312"/>
        <w:gridCol w:w="3312"/>
        <w:gridCol w:w="3312"/>
      </w:tblGrid>
      <w:tr>
        <w:trPr>
          <w:trHeight w:val="20" w:hRule="auto"/>
          <w:jc w:val="left"/>
        </w:trPr>
        <w:tc>
          <w:tcPr>
            <w:tcW w:w="9936" w:type="dxa"/>
            <w:gridSpan w:val="3"/>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 for Program Comments</w:t>
            </w:r>
          </w:p>
        </w:tc>
      </w:tr>
      <w:tr>
        <w:trPr>
          <w:trHeight w:val="584" w:hRule="auto"/>
          <w:jc w:val="left"/>
        </w:trPr>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Exceeds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(90-100%)</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(80-89%)</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Unsatisfactory</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(0-79%)</w:t>
            </w:r>
          </w:p>
        </w:tc>
      </w:tr>
      <w:tr>
        <w:trPr>
          <w:trHeight w:val="584" w:hRule="auto"/>
          <w:jc w:val="left"/>
        </w:trPr>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is adequately commented with prologue comments, comments summarizing major blocks of code, and comments on every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present but missing some items or some major blocks of code are not commented or there are inadequate comments on each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missing all together or there are no comments on major blocks of code or there are very few comments on each line.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Prologue Comments: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program contained in the file (e.g., EECS 658 Assignment 1)</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description of the program, e.g.,</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versions of Python &amp; create ML “Hello World!” program</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(e.g., none, for a function, it would be the parameters passed to it)</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e.g.,</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versions of Python, scipy, numpy, pandas, and sklearn</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“Hello World!”</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overall accuracy of the classifier.</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confusion matrix.</w:t>
      </w:r>
    </w:p>
    <w:p>
      <w:pPr>
        <w:numPr>
          <w:ilvl w:val="0"/>
          <w:numId w:val="7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P, R, and F1 score for each of the 3 varieties of iris.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collaborators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sources for the code ChatGPT, stackOverflow, etc.</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 full name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 date: The date you first create the file, i.e., the date you write this comment</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comments summarizing major blocks of code and comments on every line:</w:t>
      </w:r>
    </w:p>
    <w:p>
      <w:pPr>
        <w:keepNext w:val="true"/>
        <w:numPr>
          <w:ilvl w:val="0"/>
          <w:numId w:val="7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comments that explain what each line of code is doing. </w:t>
      </w:r>
    </w:p>
    <w:p>
      <w:pPr>
        <w:keepNext w:val="true"/>
        <w:numPr>
          <w:ilvl w:val="0"/>
          <w:numId w:val="7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comment each line of code (e.g., using //) and/or provide a multi-line comment (e.g., using /* and */) that explains what a group of lines does. </w:t>
      </w:r>
    </w:p>
    <w:p>
      <w:pPr>
        <w:keepNext w:val="true"/>
        <w:numPr>
          <w:ilvl w:val="0"/>
          <w:numId w:val="7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Multi-line comments should be detailed enough that it is clear what each line of code is doing.</w:t>
      </w:r>
    </w:p>
    <w:p>
      <w:pPr>
        <w:keepNext w:val="true"/>
        <w:numPr>
          <w:ilvl w:val="0"/>
          <w:numId w:val="7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block of code must indicate whether you authored the code, you obtained it from one of the sources listed in the prolog, or one of your collaborators authored the code, or if it was a combination of all of these.</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 and other sources for code:</w:t>
      </w:r>
    </w:p>
    <w:p>
      <w:pPr>
        <w:keepNext w:val="true"/>
        <w:numPr>
          <w:ilvl w:val="0"/>
          <w:numId w:val="8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collaborate with other students or use other sources for the code (e.g., ChatGPT, stackOverflow): </w:t>
      </w:r>
    </w:p>
    <w:p>
      <w:pPr>
        <w:keepNext w:val="true"/>
        <w:numPr>
          <w:ilvl w:val="0"/>
          <w:numId w:val="81"/>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comments must be significantly different from your collaborators.</w:t>
      </w:r>
    </w:p>
    <w:p>
      <w:pPr>
        <w:keepNext w:val="true"/>
        <w:numPr>
          <w:ilvl w:val="0"/>
          <w:numId w:val="81"/>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scrutiny will be applied to grading your comments in particular explaining the code “in your own words”, not the source’s comments (e.g., ChatGPT’s comments).</w:t>
      </w:r>
    </w:p>
    <w:p>
      <w:pPr>
        <w:keepNext w:val="true"/>
        <w:numPr>
          <w:ilvl w:val="0"/>
          <w:numId w:val="8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to identify collaborators or other sources of code will not only result in a 0 on the assignment but will be considered an act of Academic Misconduct.</w:t>
      </w:r>
    </w:p>
    <w:p>
      <w:pPr>
        <w:keepNext w:val="true"/>
        <w:numPr>
          <w:ilvl w:val="0"/>
          <w:numId w:val="8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who violate conduct policies will be subject to severe penalties, up through and including dismissal from the School of Engineering.</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Grader Comments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3">
    <w:abstractNumId w:val="12"/>
  </w:num>
  <w:num w:numId="79">
    <w:abstractNumId w:val="6"/>
  </w:num>
  <w:num w:numId="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