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Call:</w:t>
      </w:r>
    </w:p>
    <w:p>
      <w:pPr>
        <w:pStyle w:val="PreformattedText"/>
        <w:rPr/>
      </w:pPr>
      <w:r>
        <w:rPr/>
        <w:t>C5.0.default(x = treesData[-1], y = resultFactor, trials = 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Classification Tree</w:t>
      </w:r>
    </w:p>
    <w:p>
      <w:pPr>
        <w:pStyle w:val="PreformattedText"/>
        <w:rPr/>
      </w:pPr>
      <w:r>
        <w:rPr/>
        <w:t xml:space="preserve">Number of samples: 3149 </w:t>
      </w:r>
    </w:p>
    <w:p>
      <w:pPr>
        <w:pStyle w:val="PreformattedText"/>
        <w:rPr/>
      </w:pPr>
      <w:r>
        <w:rPr/>
        <w:t xml:space="preserve">Number of predictors: 18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Number of boosting iterations: 12 </w:t>
      </w:r>
    </w:p>
    <w:p>
      <w:pPr>
        <w:pStyle w:val="PreformattedText"/>
        <w:rPr/>
      </w:pPr>
      <w:r>
        <w:rPr/>
        <w:t xml:space="preserve">Average tree size: 14.8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Evaluation on training data (3149 cases):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Trial</w:t>
        <w:tab/>
        <w:t xml:space="preserve">    Decision Tree   </w:t>
      </w:r>
    </w:p>
    <w:p>
      <w:pPr>
        <w:pStyle w:val="PreformattedText"/>
        <w:rPr/>
      </w:pPr>
      <w:r>
        <w:rPr/>
        <w:t>-----</w:t>
        <w:tab/>
        <w:t xml:space="preserve">  ----------------  </w:t>
      </w:r>
    </w:p>
    <w:p>
      <w:pPr>
        <w:pStyle w:val="PreformattedText"/>
        <w:rPr/>
      </w:pPr>
      <w:r>
        <w:rPr/>
        <w:tab/>
        <w:t xml:space="preserve">  Size      Errors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</w:t>
        <w:tab/>
        <w:t xml:space="preserve">    41  811(25.8%)</w:t>
      </w:r>
    </w:p>
    <w:p>
      <w:pPr>
        <w:pStyle w:val="PreformattedText"/>
        <w:rPr/>
      </w:pPr>
      <w:r>
        <w:rPr/>
        <w:t xml:space="preserve">   </w:t>
      </w:r>
      <w:r>
        <w:rPr/>
        <w:t>1</w:t>
        <w:tab/>
        <w:t xml:space="preserve">    21  881(28.0%)</w:t>
      </w:r>
    </w:p>
    <w:p>
      <w:pPr>
        <w:pStyle w:val="PreformattedText"/>
        <w:rPr/>
      </w:pPr>
      <w:r>
        <w:rPr/>
        <w:t xml:space="preserve">   </w:t>
      </w:r>
      <w:r>
        <w:rPr/>
        <w:t>2</w:t>
        <w:tab/>
        <w:t xml:space="preserve">     3 1194(37.9%)</w:t>
      </w:r>
    </w:p>
    <w:p>
      <w:pPr>
        <w:pStyle w:val="PreformattedText"/>
        <w:rPr/>
      </w:pPr>
      <w:r>
        <w:rPr/>
        <w:t xml:space="preserve">   </w:t>
      </w:r>
      <w:r>
        <w:rPr/>
        <w:t>3</w:t>
        <w:tab/>
        <w:t xml:space="preserve">    10 1043(33.1%)</w:t>
      </w:r>
    </w:p>
    <w:p>
      <w:pPr>
        <w:pStyle w:val="PreformattedText"/>
        <w:rPr/>
      </w:pPr>
      <w:r>
        <w:rPr/>
        <w:t xml:space="preserve">   </w:t>
      </w:r>
      <w:r>
        <w:rPr/>
        <w:t>4</w:t>
        <w:tab/>
        <w:t xml:space="preserve">    13  996(31.6%)</w:t>
      </w:r>
    </w:p>
    <w:p>
      <w:pPr>
        <w:pStyle w:val="PreformattedText"/>
        <w:rPr/>
      </w:pPr>
      <w:r>
        <w:rPr/>
        <w:t xml:space="preserve">   </w:t>
      </w:r>
      <w:r>
        <w:rPr/>
        <w:t>5</w:t>
        <w:tab/>
        <w:t xml:space="preserve">     9 1108(35.2%)</w:t>
      </w:r>
    </w:p>
    <w:p>
      <w:pPr>
        <w:pStyle w:val="PreformattedText"/>
        <w:rPr/>
      </w:pPr>
      <w:r>
        <w:rPr/>
        <w:t xml:space="preserve">   </w:t>
      </w:r>
      <w:r>
        <w:rPr/>
        <w:t>6</w:t>
        <w:tab/>
        <w:t xml:space="preserve">     8 1444(45.9%)</w:t>
      </w:r>
    </w:p>
    <w:p>
      <w:pPr>
        <w:pStyle w:val="PreformattedText"/>
        <w:rPr/>
      </w:pPr>
      <w:r>
        <w:rPr/>
        <w:t xml:space="preserve">   </w:t>
      </w:r>
      <w:r>
        <w:rPr/>
        <w:t>7</w:t>
        <w:tab/>
        <w:t xml:space="preserve">    12 1188(37.7%)</w:t>
      </w:r>
    </w:p>
    <w:p>
      <w:pPr>
        <w:pStyle w:val="PreformattedText"/>
        <w:rPr/>
      </w:pPr>
      <w:r>
        <w:rPr/>
        <w:t xml:space="preserve">   </w:t>
      </w:r>
      <w:r>
        <w:rPr/>
        <w:t>8</w:t>
        <w:tab/>
        <w:t xml:space="preserve">     4 1182(37.5%)</w:t>
      </w:r>
    </w:p>
    <w:p>
      <w:pPr>
        <w:pStyle w:val="PreformattedText"/>
        <w:rPr/>
      </w:pPr>
      <w:r>
        <w:rPr/>
        <w:t xml:space="preserve">   </w:t>
      </w:r>
      <w:r>
        <w:rPr/>
        <w:t>9</w:t>
        <w:tab/>
        <w:t xml:space="preserve">    12 1105(35.1%)</w:t>
      </w:r>
    </w:p>
    <w:p>
      <w:pPr>
        <w:pStyle w:val="PreformattedText"/>
        <w:rPr/>
      </w:pPr>
      <w:r>
        <w:rPr/>
        <w:t xml:space="preserve">  </w:t>
      </w:r>
      <w:r>
        <w:rPr/>
        <w:t>10</w:t>
        <w:tab/>
        <w:t xml:space="preserve">    20  904(28.7%)</w:t>
      </w:r>
    </w:p>
    <w:p>
      <w:pPr>
        <w:pStyle w:val="PreformattedText"/>
        <w:rPr/>
      </w:pPr>
      <w:r>
        <w:rPr/>
        <w:t xml:space="preserve">  </w:t>
      </w:r>
      <w:r>
        <w:rPr/>
        <w:t>11</w:t>
        <w:tab/>
        <w:t xml:space="preserve">    24  872(27.7%)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   (a)   (b)    &lt;-classified as</w:t>
      </w:r>
    </w:p>
    <w:p>
      <w:pPr>
        <w:pStyle w:val="PreformattedText"/>
        <w:rPr/>
      </w:pPr>
      <w:r>
        <w:rPr/>
        <w:tab/>
        <w:t xml:space="preserve">  ----  ----</w:t>
      </w:r>
    </w:p>
    <w:p>
      <w:pPr>
        <w:pStyle w:val="PreformattedText"/>
        <w:rPr/>
      </w:pPr>
      <w:r>
        <w:rPr/>
        <w:tab/>
        <w:t xml:space="preserve">   879   467    (a): class -1</w:t>
      </w:r>
    </w:p>
    <w:p>
      <w:pPr>
        <w:pStyle w:val="PreformattedText"/>
        <w:rPr/>
      </w:pPr>
      <w:r>
        <w:rPr/>
        <w:tab/>
        <w:t xml:space="preserve">   293  1510    (b): class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Attribute usage: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100.00%</w:t>
        <w:tab/>
        <w:t>DefInt_A</w:t>
      </w:r>
    </w:p>
    <w:p>
      <w:pPr>
        <w:pStyle w:val="PreformattedText"/>
        <w:rPr/>
      </w:pPr>
      <w:r>
        <w:rPr/>
        <w:tab/>
        <w:t>100.00%</w:t>
        <w:tab/>
        <w:t>PPG_H</w:t>
      </w:r>
    </w:p>
    <w:p>
      <w:pPr>
        <w:pStyle w:val="PreformattedText"/>
        <w:rPr/>
      </w:pPr>
      <w:r>
        <w:rPr/>
        <w:tab/>
        <w:t>100.00%</w:t>
        <w:tab/>
        <w:t>DefPPG_H</w:t>
      </w:r>
    </w:p>
    <w:p>
      <w:pPr>
        <w:pStyle w:val="PreformattedText"/>
        <w:rPr/>
      </w:pPr>
      <w:r>
        <w:rPr/>
        <w:tab/>
        <w:t>100.00%</w:t>
        <w:tab/>
        <w:t>PPG_A</w:t>
      </w:r>
    </w:p>
    <w:p>
      <w:pPr>
        <w:pStyle w:val="PreformattedText"/>
        <w:rPr/>
      </w:pPr>
      <w:r>
        <w:rPr/>
        <w:tab/>
        <w:t>100.00%</w:t>
        <w:tab/>
        <w:t>DefPPG_A</w:t>
      </w:r>
    </w:p>
    <w:p>
      <w:pPr>
        <w:pStyle w:val="PreformattedText"/>
        <w:rPr/>
      </w:pPr>
      <w:r>
        <w:rPr/>
        <w:tab/>
        <w:t xml:space="preserve"> 99.30%</w:t>
        <w:tab/>
        <w:t>DefQBRating_A</w:t>
      </w:r>
    </w:p>
    <w:p>
      <w:pPr>
        <w:pStyle w:val="PreformattedText"/>
        <w:rPr/>
      </w:pPr>
      <w:r>
        <w:rPr/>
        <w:tab/>
        <w:t xml:space="preserve"> 99.17%</w:t>
        <w:tab/>
        <w:t>DefRushYG_H</w:t>
      </w:r>
    </w:p>
    <w:p>
      <w:pPr>
        <w:pStyle w:val="PreformattedText"/>
        <w:rPr/>
      </w:pPr>
      <w:r>
        <w:rPr/>
        <w:tab/>
        <w:t xml:space="preserve"> 96.35%</w:t>
        <w:tab/>
        <w:t>RushTD_H</w:t>
      </w:r>
    </w:p>
    <w:p>
      <w:pPr>
        <w:pStyle w:val="PreformattedText"/>
        <w:rPr/>
      </w:pPr>
      <w:r>
        <w:rPr/>
        <w:tab/>
        <w:t xml:space="preserve"> 87.08%</w:t>
        <w:tab/>
        <w:t>RushTD_A</w:t>
      </w:r>
    </w:p>
    <w:p>
      <w:pPr>
        <w:pStyle w:val="PreformattedText"/>
        <w:rPr/>
      </w:pPr>
      <w:r>
        <w:rPr/>
        <w:tab/>
        <w:t xml:space="preserve"> 83.99%</w:t>
        <w:tab/>
        <w:t>PassInt_H</w:t>
      </w:r>
    </w:p>
    <w:p>
      <w:pPr>
        <w:pStyle w:val="PreformattedText"/>
        <w:rPr/>
      </w:pPr>
      <w:r>
        <w:rPr/>
        <w:tab/>
        <w:t xml:space="preserve"> 57.07%</w:t>
        <w:tab/>
        <w:t>DefInt_H</w:t>
      </w:r>
    </w:p>
    <w:p>
      <w:pPr>
        <w:pStyle w:val="PreformattedText"/>
        <w:rPr/>
      </w:pPr>
      <w:r>
        <w:rPr/>
        <w:tab/>
        <w:t xml:space="preserve"> 48.08%</w:t>
        <w:tab/>
        <w:t>PassInt_A</w:t>
      </w:r>
    </w:p>
    <w:p>
      <w:pPr>
        <w:pStyle w:val="PreformattedText"/>
        <w:rPr/>
      </w:pPr>
      <w:r>
        <w:rPr/>
        <w:tab/>
        <w:t xml:space="preserve"> 39.73%</w:t>
        <w:tab/>
        <w:t>DefQBRating_H</w:t>
      </w:r>
    </w:p>
    <w:p>
      <w:pPr>
        <w:pStyle w:val="PreformattedText"/>
        <w:rPr/>
      </w:pPr>
      <w:r>
        <w:rPr/>
        <w:tab/>
        <w:t xml:space="preserve"> 39.09%</w:t>
        <w:tab/>
        <w:t>RushYG_A</w:t>
      </w:r>
    </w:p>
    <w:p>
      <w:pPr>
        <w:pStyle w:val="PreformattedText"/>
        <w:rPr/>
      </w:pPr>
      <w:r>
        <w:rPr/>
        <w:tab/>
        <w:t xml:space="preserve"> 27.21%</w:t>
        <w:tab/>
        <w:t>RushYA_A</w:t>
      </w:r>
    </w:p>
    <w:p>
      <w:pPr>
        <w:pStyle w:val="PreformattedText"/>
        <w:rPr/>
      </w:pPr>
      <w:r>
        <w:rPr/>
        <w:tab/>
        <w:t xml:space="preserve"> 20.39%</w:t>
        <w:tab/>
        <w:t>DefRushYG_A</w:t>
      </w:r>
    </w:p>
    <w:p>
      <w:pPr>
        <w:pStyle w:val="PreformattedText"/>
        <w:rPr/>
      </w:pPr>
      <w:r>
        <w:rPr/>
        <w:tab/>
        <w:t xml:space="preserve">  3.33%</w:t>
        <w:tab/>
        <w:t>RushYA_H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Time: 0.3 secs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2014-11-10T19:33:46Z</dcterms:modified>
  <cp:revision>0</cp:revision>
</cp:coreProperties>
</file>