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2AA93" w14:textId="77777777" w:rsidR="00561758" w:rsidRDefault="00561758" w:rsidP="000946E0">
      <w:pPr>
        <w:spacing w:after="0" w:line="240" w:lineRule="auto"/>
        <w:rPr>
          <w:rFonts w:ascii="Arial" w:eastAsia="Times New Roman" w:hAnsi="Arial" w:cs="Arial"/>
          <w:color w:val="000000"/>
          <w:kern w:val="0"/>
          <w:sz w:val="22"/>
          <w:szCs w:val="22"/>
          <w14:ligatures w14:val="none"/>
        </w:rPr>
      </w:pPr>
      <w:r w:rsidRPr="00561758">
        <w:rPr>
          <w:rFonts w:ascii="Arial" w:eastAsia="Times New Roman" w:hAnsi="Arial" w:cs="Arial"/>
          <w:color w:val="000000"/>
          <w:kern w:val="0"/>
          <w:sz w:val="22"/>
          <w:szCs w:val="22"/>
          <w14:ligatures w14:val="none"/>
        </w:rPr>
        <w:t>Modelling Heart Disease with Logistic Regression and Penalized Methods</w:t>
      </w:r>
    </w:p>
    <w:p w14:paraId="697ED9CF" w14:textId="77777777" w:rsidR="00563C76" w:rsidRPr="00561758" w:rsidRDefault="00563C76" w:rsidP="000946E0">
      <w:pPr>
        <w:spacing w:after="0" w:line="240" w:lineRule="auto"/>
        <w:rPr>
          <w:rFonts w:ascii="Arial" w:eastAsia="Times New Roman" w:hAnsi="Arial" w:cs="Arial"/>
          <w:color w:val="000000"/>
          <w:kern w:val="0"/>
          <w:sz w:val="22"/>
          <w:szCs w:val="22"/>
          <w14:ligatures w14:val="none"/>
        </w:rPr>
      </w:pPr>
    </w:p>
    <w:p w14:paraId="73337AB2" w14:textId="1E0162A4" w:rsidR="00561758" w:rsidRPr="000946E0" w:rsidRDefault="00561758" w:rsidP="000946E0">
      <w:pPr>
        <w:pStyle w:val="ListParagraph"/>
        <w:numPr>
          <w:ilvl w:val="0"/>
          <w:numId w:val="15"/>
        </w:numPr>
        <w:spacing w:after="0" w:line="240" w:lineRule="auto"/>
        <w:outlineLvl w:val="3"/>
        <w:rPr>
          <w:rFonts w:ascii="Arial" w:eastAsia="Times New Roman" w:hAnsi="Arial" w:cs="Arial"/>
          <w:b/>
          <w:bCs/>
          <w:color w:val="000000"/>
          <w:kern w:val="0"/>
          <w:sz w:val="22"/>
          <w:szCs w:val="22"/>
          <w:u w:val="single"/>
          <w14:ligatures w14:val="none"/>
        </w:rPr>
      </w:pPr>
      <w:r w:rsidRPr="000946E0">
        <w:rPr>
          <w:rFonts w:ascii="Arial" w:eastAsia="Times New Roman" w:hAnsi="Arial" w:cs="Arial"/>
          <w:b/>
          <w:bCs/>
          <w:color w:val="000000"/>
          <w:kern w:val="0"/>
          <w:sz w:val="22"/>
          <w:szCs w:val="22"/>
          <w:u w:val="single"/>
          <w14:ligatures w14:val="none"/>
        </w:rPr>
        <w:t>Data description and preprocessing</w:t>
      </w:r>
    </w:p>
    <w:p w14:paraId="318F4A56" w14:textId="75945ECF" w:rsidR="000946E0" w:rsidRDefault="00AB3A78" w:rsidP="000946E0">
      <w:pPr>
        <w:spacing w:after="0" w:line="240" w:lineRule="auto"/>
        <w:rPr>
          <w:rFonts w:ascii="Arial" w:eastAsia="Times New Roman" w:hAnsi="Arial" w:cs="Arial"/>
          <w:color w:val="000000"/>
          <w:kern w:val="0"/>
          <w:sz w:val="22"/>
          <w:szCs w:val="22"/>
          <w14:ligatures w14:val="none"/>
        </w:rPr>
      </w:pPr>
      <w:r w:rsidRPr="0033344B">
        <w:rPr>
          <w:rFonts w:ascii="Arial" w:eastAsia="Times New Roman" w:hAnsi="Arial" w:cs="Arial"/>
          <w:color w:val="000000"/>
          <w:kern w:val="0"/>
          <w:sz w:val="22"/>
          <w:szCs w:val="22"/>
          <w14:ligatures w14:val="none"/>
        </w:rPr>
        <w:t>I</w:t>
      </w:r>
      <w:r w:rsidR="008C28B4">
        <w:rPr>
          <w:rFonts w:ascii="Arial" w:eastAsia="Times New Roman" w:hAnsi="Arial" w:cs="Arial"/>
          <w:color w:val="000000"/>
          <w:kern w:val="0"/>
          <w:sz w:val="22"/>
          <w:szCs w:val="22"/>
          <w14:ligatures w14:val="none"/>
        </w:rPr>
        <w:t xml:space="preserve"> first</w:t>
      </w:r>
      <w:r w:rsidR="00561758" w:rsidRPr="00561758">
        <w:rPr>
          <w:rFonts w:ascii="Arial" w:eastAsia="Times New Roman" w:hAnsi="Arial" w:cs="Arial"/>
          <w:color w:val="000000"/>
          <w:kern w:val="0"/>
          <w:sz w:val="22"/>
          <w:szCs w:val="22"/>
          <w14:ligatures w14:val="none"/>
        </w:rPr>
        <w:t xml:space="preserve"> treated five variables as continuous predictors: age, </w:t>
      </w:r>
      <w:proofErr w:type="spellStart"/>
      <w:r w:rsidR="00561758" w:rsidRPr="00561758">
        <w:rPr>
          <w:rFonts w:ascii="Arial" w:eastAsia="Times New Roman" w:hAnsi="Arial" w:cs="Arial"/>
          <w:color w:val="000000"/>
          <w:kern w:val="0"/>
          <w:sz w:val="22"/>
          <w:szCs w:val="22"/>
          <w14:ligatures w14:val="none"/>
        </w:rPr>
        <w:t>trestbps</w:t>
      </w:r>
      <w:proofErr w:type="spellEnd"/>
      <w:r w:rsidR="00561758" w:rsidRPr="00561758">
        <w:rPr>
          <w:rFonts w:ascii="Arial" w:eastAsia="Times New Roman" w:hAnsi="Arial" w:cs="Arial"/>
          <w:color w:val="000000"/>
          <w:kern w:val="0"/>
          <w:sz w:val="22"/>
          <w:szCs w:val="22"/>
          <w14:ligatures w14:val="none"/>
        </w:rPr>
        <w:t> (resting blood pressure), </w:t>
      </w:r>
      <w:proofErr w:type="spellStart"/>
      <w:r w:rsidR="00561758" w:rsidRPr="00561758">
        <w:rPr>
          <w:rFonts w:ascii="Arial" w:eastAsia="Times New Roman" w:hAnsi="Arial" w:cs="Arial"/>
          <w:color w:val="000000"/>
          <w:kern w:val="0"/>
          <w:sz w:val="22"/>
          <w:szCs w:val="22"/>
          <w14:ligatures w14:val="none"/>
        </w:rPr>
        <w:t>chol</w:t>
      </w:r>
      <w:proofErr w:type="spellEnd"/>
      <w:r w:rsidR="00561758" w:rsidRPr="00561758">
        <w:rPr>
          <w:rFonts w:ascii="Arial" w:eastAsia="Times New Roman" w:hAnsi="Arial" w:cs="Arial"/>
          <w:color w:val="000000"/>
          <w:kern w:val="0"/>
          <w:sz w:val="22"/>
          <w:szCs w:val="22"/>
          <w14:ligatures w14:val="none"/>
        </w:rPr>
        <w:t> (serum cholesterol), </w:t>
      </w:r>
      <w:proofErr w:type="spellStart"/>
      <w:r w:rsidR="00561758" w:rsidRPr="00561758">
        <w:rPr>
          <w:rFonts w:ascii="Arial" w:eastAsia="Times New Roman" w:hAnsi="Arial" w:cs="Arial"/>
          <w:color w:val="000000"/>
          <w:kern w:val="0"/>
          <w:sz w:val="22"/>
          <w:szCs w:val="22"/>
          <w14:ligatures w14:val="none"/>
        </w:rPr>
        <w:t>thalach</w:t>
      </w:r>
      <w:proofErr w:type="spellEnd"/>
      <w:r w:rsidR="008C28B4">
        <w:rPr>
          <w:rFonts w:ascii="Arial" w:eastAsia="Times New Roman" w:hAnsi="Arial" w:cs="Arial"/>
          <w:color w:val="000000"/>
          <w:kern w:val="0"/>
          <w:sz w:val="22"/>
          <w:szCs w:val="22"/>
          <w14:ligatures w14:val="none"/>
        </w:rPr>
        <w:t xml:space="preserve"> </w:t>
      </w:r>
      <w:r w:rsidR="00561758" w:rsidRPr="00561758">
        <w:rPr>
          <w:rFonts w:ascii="Arial" w:eastAsia="Times New Roman" w:hAnsi="Arial" w:cs="Arial"/>
          <w:color w:val="000000"/>
          <w:kern w:val="0"/>
          <w:sz w:val="22"/>
          <w:szCs w:val="22"/>
          <w14:ligatures w14:val="none"/>
        </w:rPr>
        <w:t>(maximum heart rate achieved), and </w:t>
      </w:r>
      <w:proofErr w:type="spellStart"/>
      <w:r w:rsidR="00561758" w:rsidRPr="00561758">
        <w:rPr>
          <w:rFonts w:ascii="Arial" w:eastAsia="Times New Roman" w:hAnsi="Arial" w:cs="Arial"/>
          <w:color w:val="000000"/>
          <w:kern w:val="0"/>
          <w:sz w:val="22"/>
          <w:szCs w:val="22"/>
          <w14:ligatures w14:val="none"/>
        </w:rPr>
        <w:t>oldpeak</w:t>
      </w:r>
      <w:proofErr w:type="spellEnd"/>
      <w:r w:rsidR="00561758" w:rsidRPr="00561758">
        <w:rPr>
          <w:rFonts w:ascii="Arial" w:eastAsia="Times New Roman" w:hAnsi="Arial" w:cs="Arial"/>
          <w:color w:val="000000"/>
          <w:kern w:val="0"/>
          <w:sz w:val="22"/>
          <w:szCs w:val="22"/>
          <w14:ligatures w14:val="none"/>
        </w:rPr>
        <w:t xml:space="preserve"> (ST depression). </w:t>
      </w:r>
      <w:r w:rsidR="008C28B4">
        <w:rPr>
          <w:rFonts w:ascii="Arial" w:eastAsia="Times New Roman" w:hAnsi="Arial" w:cs="Arial"/>
          <w:color w:val="000000"/>
          <w:kern w:val="0"/>
          <w:sz w:val="22"/>
          <w:szCs w:val="22"/>
          <w14:ligatures w14:val="none"/>
        </w:rPr>
        <w:t>I then treated t</w:t>
      </w:r>
      <w:r w:rsidR="00561758" w:rsidRPr="00561758">
        <w:rPr>
          <w:rFonts w:ascii="Arial" w:eastAsia="Times New Roman" w:hAnsi="Arial" w:cs="Arial"/>
          <w:color w:val="000000"/>
          <w:kern w:val="0"/>
          <w:sz w:val="22"/>
          <w:szCs w:val="22"/>
          <w14:ligatures w14:val="none"/>
        </w:rPr>
        <w:t>he remaining predictors as categorical: sex (0 = female, 1 = male), cp (chest pain type), </w:t>
      </w:r>
      <w:proofErr w:type="spellStart"/>
      <w:r w:rsidR="00561758" w:rsidRPr="00561758">
        <w:rPr>
          <w:rFonts w:ascii="Arial" w:eastAsia="Times New Roman" w:hAnsi="Arial" w:cs="Arial"/>
          <w:color w:val="000000"/>
          <w:kern w:val="0"/>
          <w:sz w:val="22"/>
          <w:szCs w:val="22"/>
          <w14:ligatures w14:val="none"/>
        </w:rPr>
        <w:t>fbs</w:t>
      </w:r>
      <w:proofErr w:type="spellEnd"/>
      <w:r w:rsidR="00561758" w:rsidRPr="00561758">
        <w:rPr>
          <w:rFonts w:ascii="Arial" w:eastAsia="Times New Roman" w:hAnsi="Arial" w:cs="Arial"/>
          <w:color w:val="000000"/>
          <w:kern w:val="0"/>
          <w:sz w:val="22"/>
          <w:szCs w:val="22"/>
          <w14:ligatures w14:val="none"/>
        </w:rPr>
        <w:t> (fasting blood sugar &gt; 120 mg/dl), </w:t>
      </w:r>
      <w:proofErr w:type="spellStart"/>
      <w:r w:rsidR="00561758" w:rsidRPr="00561758">
        <w:rPr>
          <w:rFonts w:ascii="Arial" w:eastAsia="Times New Roman" w:hAnsi="Arial" w:cs="Arial"/>
          <w:color w:val="000000"/>
          <w:kern w:val="0"/>
          <w:sz w:val="22"/>
          <w:szCs w:val="22"/>
          <w14:ligatures w14:val="none"/>
        </w:rPr>
        <w:t>restecg</w:t>
      </w:r>
      <w:proofErr w:type="spellEnd"/>
      <w:r w:rsidR="00561758" w:rsidRPr="00561758">
        <w:rPr>
          <w:rFonts w:ascii="Arial" w:eastAsia="Times New Roman" w:hAnsi="Arial" w:cs="Arial"/>
          <w:color w:val="000000"/>
          <w:kern w:val="0"/>
          <w:sz w:val="22"/>
          <w:szCs w:val="22"/>
          <w14:ligatures w14:val="none"/>
        </w:rPr>
        <w:t> (resting ECG results), </w:t>
      </w:r>
      <w:proofErr w:type="spellStart"/>
      <w:r w:rsidR="00561758" w:rsidRPr="00561758">
        <w:rPr>
          <w:rFonts w:ascii="Arial" w:eastAsia="Times New Roman" w:hAnsi="Arial" w:cs="Arial"/>
          <w:color w:val="000000"/>
          <w:kern w:val="0"/>
          <w:sz w:val="22"/>
          <w:szCs w:val="22"/>
          <w14:ligatures w14:val="none"/>
        </w:rPr>
        <w:t>exang</w:t>
      </w:r>
      <w:proofErr w:type="spellEnd"/>
      <w:r w:rsidR="001B0483" w:rsidRPr="0033344B">
        <w:rPr>
          <w:rFonts w:ascii="Arial" w:eastAsia="Times New Roman" w:hAnsi="Arial" w:cs="Arial"/>
          <w:color w:val="000000"/>
          <w:kern w:val="0"/>
          <w:sz w:val="22"/>
          <w:szCs w:val="22"/>
          <w14:ligatures w14:val="none"/>
        </w:rPr>
        <w:t xml:space="preserve"> </w:t>
      </w:r>
      <w:r w:rsidR="00561758" w:rsidRPr="00561758">
        <w:rPr>
          <w:rFonts w:ascii="Arial" w:eastAsia="Times New Roman" w:hAnsi="Arial" w:cs="Arial"/>
          <w:color w:val="000000"/>
          <w:kern w:val="0"/>
          <w:sz w:val="22"/>
          <w:szCs w:val="22"/>
          <w14:ligatures w14:val="none"/>
        </w:rPr>
        <w:t>(exercise-induced angina), slope (slope of peak exercise ST</w:t>
      </w:r>
      <w:r w:rsidR="008C28B4">
        <w:rPr>
          <w:rFonts w:ascii="Arial" w:eastAsia="Times New Roman" w:hAnsi="Arial" w:cs="Arial"/>
          <w:color w:val="000000"/>
          <w:kern w:val="0"/>
          <w:sz w:val="22"/>
          <w:szCs w:val="22"/>
          <w14:ligatures w14:val="none"/>
        </w:rPr>
        <w:t xml:space="preserve"> </w:t>
      </w:r>
      <w:r w:rsidR="00561758" w:rsidRPr="00561758">
        <w:rPr>
          <w:rFonts w:ascii="Arial" w:eastAsia="Times New Roman" w:hAnsi="Arial" w:cs="Arial"/>
          <w:color w:val="000000"/>
          <w:kern w:val="0"/>
          <w:sz w:val="22"/>
          <w:szCs w:val="22"/>
          <w14:ligatures w14:val="none"/>
        </w:rPr>
        <w:t>segment),</w:t>
      </w:r>
      <w:r w:rsidR="008C28B4">
        <w:rPr>
          <w:rFonts w:ascii="Arial" w:eastAsia="Times New Roman" w:hAnsi="Arial" w:cs="Arial"/>
          <w:color w:val="000000"/>
          <w:kern w:val="0"/>
          <w:sz w:val="22"/>
          <w:szCs w:val="22"/>
          <w14:ligatures w14:val="none"/>
        </w:rPr>
        <w:t xml:space="preserve"> </w:t>
      </w:r>
      <w:proofErr w:type="spellStart"/>
      <w:r w:rsidR="00561758" w:rsidRPr="00561758">
        <w:rPr>
          <w:rFonts w:ascii="Arial" w:eastAsia="Times New Roman" w:hAnsi="Arial" w:cs="Arial"/>
          <w:color w:val="000000"/>
          <w:kern w:val="0"/>
          <w:sz w:val="22"/>
          <w:szCs w:val="22"/>
          <w14:ligatures w14:val="none"/>
        </w:rPr>
        <w:t>thal</w:t>
      </w:r>
      <w:proofErr w:type="spellEnd"/>
      <w:r w:rsidR="00561758" w:rsidRPr="00561758">
        <w:rPr>
          <w:rFonts w:ascii="Arial" w:eastAsia="Times New Roman" w:hAnsi="Arial" w:cs="Arial"/>
          <w:color w:val="000000"/>
          <w:kern w:val="0"/>
          <w:sz w:val="22"/>
          <w:szCs w:val="22"/>
          <w14:ligatures w14:val="none"/>
        </w:rPr>
        <w:t xml:space="preserve"> (thalassemia/defect type), clinic(Cleveland/Hungary/Switzerland), and ca (number of major vessels). In the training data, the prevalence of heart disease was approximately </w:t>
      </w:r>
      <w:r w:rsidR="00030F4A" w:rsidRPr="0033344B">
        <w:rPr>
          <w:rFonts w:ascii="Arial" w:eastAsia="Times New Roman" w:hAnsi="Arial" w:cs="Arial"/>
          <w:color w:val="000000"/>
          <w:kern w:val="0"/>
          <w:sz w:val="22"/>
          <w:szCs w:val="22"/>
          <w14:ligatures w14:val="none"/>
        </w:rPr>
        <w:t>50%</w:t>
      </w:r>
      <w:r w:rsidR="00561758" w:rsidRPr="00561758">
        <w:rPr>
          <w:rFonts w:ascii="Arial" w:eastAsia="Times New Roman" w:hAnsi="Arial" w:cs="Arial"/>
          <w:color w:val="000000"/>
          <w:kern w:val="0"/>
          <w:sz w:val="22"/>
          <w:szCs w:val="22"/>
          <w14:ligatures w14:val="none"/>
        </w:rPr>
        <w:t xml:space="preserve">, so the classes </w:t>
      </w:r>
      <w:r w:rsidR="005A0964">
        <w:rPr>
          <w:rFonts w:ascii="Arial" w:eastAsia="Times New Roman" w:hAnsi="Arial" w:cs="Arial"/>
          <w:color w:val="000000"/>
          <w:kern w:val="0"/>
          <w:sz w:val="22"/>
          <w:szCs w:val="22"/>
          <w14:ligatures w14:val="none"/>
        </w:rPr>
        <w:t>were</w:t>
      </w:r>
      <w:r w:rsidR="00561758" w:rsidRPr="00561758">
        <w:rPr>
          <w:rFonts w:ascii="Arial" w:eastAsia="Times New Roman" w:hAnsi="Arial" w:cs="Arial"/>
          <w:color w:val="000000"/>
          <w:kern w:val="0"/>
          <w:sz w:val="22"/>
          <w:szCs w:val="22"/>
          <w14:ligatures w14:val="none"/>
        </w:rPr>
        <w:t xml:space="preserve"> </w:t>
      </w:r>
      <w:r w:rsidR="00030F4A" w:rsidRPr="0033344B">
        <w:rPr>
          <w:rFonts w:ascii="Arial" w:eastAsia="Times New Roman" w:hAnsi="Arial" w:cs="Arial"/>
          <w:color w:val="000000"/>
          <w:kern w:val="0"/>
          <w:sz w:val="22"/>
          <w:szCs w:val="22"/>
          <w14:ligatures w14:val="none"/>
        </w:rPr>
        <w:t xml:space="preserve">somewhat </w:t>
      </w:r>
      <w:r w:rsidR="00561758" w:rsidRPr="00561758">
        <w:rPr>
          <w:rFonts w:ascii="Arial" w:eastAsia="Times New Roman" w:hAnsi="Arial" w:cs="Arial"/>
          <w:color w:val="000000"/>
          <w:kern w:val="0"/>
          <w:sz w:val="22"/>
          <w:szCs w:val="22"/>
          <w14:ligatures w14:val="none"/>
        </w:rPr>
        <w:t>balanced</w:t>
      </w:r>
      <w:r w:rsidR="00030F4A" w:rsidRPr="0033344B">
        <w:rPr>
          <w:rFonts w:ascii="Arial" w:eastAsia="Times New Roman" w:hAnsi="Arial" w:cs="Arial"/>
          <w:color w:val="000000"/>
          <w:kern w:val="0"/>
          <w:sz w:val="22"/>
          <w:szCs w:val="22"/>
          <w14:ligatures w14:val="none"/>
        </w:rPr>
        <w:t>.</w:t>
      </w:r>
    </w:p>
    <w:p w14:paraId="553DAC2C" w14:textId="06CEA1CF" w:rsidR="00561758" w:rsidRPr="00561758" w:rsidRDefault="00561758" w:rsidP="000946E0">
      <w:pPr>
        <w:spacing w:after="0" w:line="240" w:lineRule="auto"/>
        <w:ind w:firstLine="720"/>
        <w:rPr>
          <w:rFonts w:ascii="Arial" w:eastAsia="Times New Roman" w:hAnsi="Arial" w:cs="Arial"/>
          <w:color w:val="000000"/>
          <w:kern w:val="0"/>
          <w:sz w:val="22"/>
          <w:szCs w:val="22"/>
          <w14:ligatures w14:val="none"/>
        </w:rPr>
      </w:pPr>
      <w:r w:rsidRPr="00561758">
        <w:rPr>
          <w:rFonts w:ascii="Arial" w:eastAsia="Times New Roman" w:hAnsi="Arial" w:cs="Arial"/>
          <w:color w:val="000000"/>
          <w:kern w:val="0"/>
          <w:sz w:val="22"/>
          <w:szCs w:val="22"/>
          <w14:ligatures w14:val="none"/>
        </w:rPr>
        <w:t>Some continuous variables contained physiologically implausible zeros, particularly </w:t>
      </w:r>
      <w:proofErr w:type="spellStart"/>
      <w:r w:rsidRPr="00561758">
        <w:rPr>
          <w:rFonts w:ascii="Arial" w:eastAsia="Times New Roman" w:hAnsi="Arial" w:cs="Arial"/>
          <w:color w:val="000000"/>
          <w:kern w:val="0"/>
          <w:sz w:val="22"/>
          <w:szCs w:val="22"/>
          <w14:ligatures w14:val="none"/>
        </w:rPr>
        <w:t>chol</w:t>
      </w:r>
      <w:proofErr w:type="spellEnd"/>
      <w:r w:rsidRPr="00561758">
        <w:rPr>
          <w:rFonts w:ascii="Arial" w:eastAsia="Times New Roman" w:hAnsi="Arial" w:cs="Arial"/>
          <w:color w:val="000000"/>
          <w:kern w:val="0"/>
          <w:sz w:val="22"/>
          <w:szCs w:val="22"/>
          <w14:ligatures w14:val="none"/>
        </w:rPr>
        <w:t> and </w:t>
      </w:r>
      <w:proofErr w:type="spellStart"/>
      <w:r w:rsidRPr="00561758">
        <w:rPr>
          <w:rFonts w:ascii="Arial" w:eastAsia="Times New Roman" w:hAnsi="Arial" w:cs="Arial"/>
          <w:color w:val="000000"/>
          <w:kern w:val="0"/>
          <w:sz w:val="22"/>
          <w:szCs w:val="22"/>
          <w14:ligatures w14:val="none"/>
        </w:rPr>
        <w:t>trestbps</w:t>
      </w:r>
      <w:proofErr w:type="spellEnd"/>
      <w:r w:rsidRPr="00561758">
        <w:rPr>
          <w:rFonts w:ascii="Arial" w:eastAsia="Times New Roman" w:hAnsi="Arial" w:cs="Arial"/>
          <w:color w:val="000000"/>
          <w:kern w:val="0"/>
          <w:sz w:val="22"/>
          <w:szCs w:val="22"/>
          <w14:ligatures w14:val="none"/>
        </w:rPr>
        <w:t>. In both the training and test sets, I replaced zeros in these columns with missing values (</w:t>
      </w:r>
      <w:proofErr w:type="spellStart"/>
      <w:r w:rsidRPr="00561758">
        <w:rPr>
          <w:rFonts w:ascii="Arial" w:eastAsia="Times New Roman" w:hAnsi="Arial" w:cs="Arial"/>
          <w:color w:val="000000"/>
          <w:kern w:val="0"/>
          <w:sz w:val="22"/>
          <w:szCs w:val="22"/>
          <w14:ligatures w14:val="none"/>
        </w:rPr>
        <w:t>NaN</w:t>
      </w:r>
      <w:proofErr w:type="spellEnd"/>
      <w:r w:rsidRPr="00561758">
        <w:rPr>
          <w:rFonts w:ascii="Arial" w:eastAsia="Times New Roman" w:hAnsi="Arial" w:cs="Arial"/>
          <w:color w:val="000000"/>
          <w:kern w:val="0"/>
          <w:sz w:val="22"/>
          <w:szCs w:val="22"/>
          <w14:ligatures w14:val="none"/>
        </w:rPr>
        <w:t xml:space="preserve">). For continuous predictors, missing values were imputed using the median of the corresponding variable in the training data. For categorical predictors, missing values were imputed with the most frequent category (mode) in the training set. The same imputation values were </w:t>
      </w:r>
      <w:r w:rsidR="00C85FD2">
        <w:rPr>
          <w:rFonts w:ascii="Arial" w:eastAsia="Times New Roman" w:hAnsi="Arial" w:cs="Arial"/>
          <w:color w:val="000000"/>
          <w:kern w:val="0"/>
          <w:sz w:val="22"/>
          <w:szCs w:val="22"/>
          <w14:ligatures w14:val="none"/>
        </w:rPr>
        <w:t>later</w:t>
      </w:r>
      <w:r w:rsidRPr="00561758">
        <w:rPr>
          <w:rFonts w:ascii="Arial" w:eastAsia="Times New Roman" w:hAnsi="Arial" w:cs="Arial"/>
          <w:color w:val="000000"/>
          <w:kern w:val="0"/>
          <w:sz w:val="22"/>
          <w:szCs w:val="22"/>
          <w14:ligatures w14:val="none"/>
        </w:rPr>
        <w:t xml:space="preserve"> applied to the test set to avoid leaking information from test into training.</w:t>
      </w:r>
    </w:p>
    <w:p w14:paraId="3A02F864" w14:textId="66F2FDDD" w:rsidR="00561758" w:rsidRDefault="00561758" w:rsidP="000946E0">
      <w:pPr>
        <w:spacing w:after="0" w:line="240" w:lineRule="auto"/>
        <w:ind w:firstLine="360"/>
        <w:rPr>
          <w:rFonts w:ascii="Arial" w:eastAsia="Times New Roman" w:hAnsi="Arial" w:cs="Arial"/>
          <w:color w:val="000000"/>
          <w:kern w:val="0"/>
          <w:sz w:val="22"/>
          <w:szCs w:val="22"/>
          <w14:ligatures w14:val="none"/>
        </w:rPr>
      </w:pPr>
      <w:r w:rsidRPr="00561758">
        <w:rPr>
          <w:rFonts w:ascii="Arial" w:eastAsia="Times New Roman" w:hAnsi="Arial" w:cs="Arial"/>
          <w:color w:val="000000"/>
          <w:kern w:val="0"/>
          <w:sz w:val="22"/>
          <w:szCs w:val="22"/>
          <w14:ligatures w14:val="none"/>
        </w:rPr>
        <w:t xml:space="preserve">To reduce the influence of extreme outliers likely due to measurement or data entry error, I </w:t>
      </w:r>
      <w:r w:rsidR="005D4361">
        <w:rPr>
          <w:rFonts w:ascii="Arial" w:eastAsia="Times New Roman" w:hAnsi="Arial" w:cs="Arial"/>
          <w:color w:val="000000"/>
          <w:kern w:val="0"/>
          <w:sz w:val="22"/>
          <w:szCs w:val="22"/>
          <w14:ligatures w14:val="none"/>
        </w:rPr>
        <w:t>“</w:t>
      </w:r>
      <w:proofErr w:type="spellStart"/>
      <w:r w:rsidRPr="00561758">
        <w:rPr>
          <w:rFonts w:ascii="Arial" w:eastAsia="Times New Roman" w:hAnsi="Arial" w:cs="Arial"/>
          <w:color w:val="000000"/>
          <w:kern w:val="0"/>
          <w:sz w:val="22"/>
          <w:szCs w:val="22"/>
          <w14:ligatures w14:val="none"/>
        </w:rPr>
        <w:t>winsorized</w:t>
      </w:r>
      <w:proofErr w:type="spellEnd"/>
      <w:r w:rsidR="005D4361">
        <w:rPr>
          <w:rFonts w:ascii="Arial" w:eastAsia="Times New Roman" w:hAnsi="Arial" w:cs="Arial"/>
          <w:color w:val="000000"/>
          <w:kern w:val="0"/>
          <w:sz w:val="22"/>
          <w:szCs w:val="22"/>
          <w14:ligatures w14:val="none"/>
        </w:rPr>
        <w:t>”</w:t>
      </w:r>
      <w:r w:rsidRPr="00561758">
        <w:rPr>
          <w:rFonts w:ascii="Arial" w:eastAsia="Times New Roman" w:hAnsi="Arial" w:cs="Arial"/>
          <w:color w:val="000000"/>
          <w:kern w:val="0"/>
          <w:sz w:val="22"/>
          <w:szCs w:val="22"/>
          <w14:ligatures w14:val="none"/>
        </w:rPr>
        <w:t xml:space="preserve"> several continuous variables. Specifically, </w:t>
      </w:r>
      <w:proofErr w:type="spellStart"/>
      <w:r w:rsidRPr="00561758">
        <w:rPr>
          <w:rFonts w:ascii="Arial" w:eastAsia="Times New Roman" w:hAnsi="Arial" w:cs="Arial"/>
          <w:color w:val="000000"/>
          <w:kern w:val="0"/>
          <w:sz w:val="22"/>
          <w:szCs w:val="22"/>
          <w14:ligatures w14:val="none"/>
        </w:rPr>
        <w:t>trestbps</w:t>
      </w:r>
      <w:proofErr w:type="spellEnd"/>
      <w:r w:rsidRPr="00561758">
        <w:rPr>
          <w:rFonts w:ascii="Arial" w:eastAsia="Times New Roman" w:hAnsi="Arial" w:cs="Arial"/>
          <w:color w:val="000000"/>
          <w:kern w:val="0"/>
          <w:sz w:val="22"/>
          <w:szCs w:val="22"/>
          <w14:ligatures w14:val="none"/>
        </w:rPr>
        <w:t>, </w:t>
      </w:r>
      <w:proofErr w:type="spellStart"/>
      <w:r w:rsidRPr="00561758">
        <w:rPr>
          <w:rFonts w:ascii="Arial" w:eastAsia="Times New Roman" w:hAnsi="Arial" w:cs="Arial"/>
          <w:color w:val="000000"/>
          <w:kern w:val="0"/>
          <w:sz w:val="22"/>
          <w:szCs w:val="22"/>
          <w14:ligatures w14:val="none"/>
        </w:rPr>
        <w:t>chol</w:t>
      </w:r>
      <w:proofErr w:type="spellEnd"/>
      <w:r w:rsidRPr="00561758">
        <w:rPr>
          <w:rFonts w:ascii="Arial" w:eastAsia="Times New Roman" w:hAnsi="Arial" w:cs="Arial"/>
          <w:color w:val="000000"/>
          <w:kern w:val="0"/>
          <w:sz w:val="22"/>
          <w:szCs w:val="22"/>
          <w14:ligatures w14:val="none"/>
        </w:rPr>
        <w:t>, </w:t>
      </w:r>
      <w:proofErr w:type="spellStart"/>
      <w:r w:rsidRPr="00561758">
        <w:rPr>
          <w:rFonts w:ascii="Arial" w:eastAsia="Times New Roman" w:hAnsi="Arial" w:cs="Arial"/>
          <w:color w:val="000000"/>
          <w:kern w:val="0"/>
          <w:sz w:val="22"/>
          <w:szCs w:val="22"/>
          <w14:ligatures w14:val="none"/>
        </w:rPr>
        <w:t>thalach</w:t>
      </w:r>
      <w:proofErr w:type="spellEnd"/>
      <w:r w:rsidRPr="00561758">
        <w:rPr>
          <w:rFonts w:ascii="Arial" w:eastAsia="Times New Roman" w:hAnsi="Arial" w:cs="Arial"/>
          <w:color w:val="000000"/>
          <w:kern w:val="0"/>
          <w:sz w:val="22"/>
          <w:szCs w:val="22"/>
          <w14:ligatures w14:val="none"/>
        </w:rPr>
        <w:t>, and</w:t>
      </w:r>
      <w:r w:rsidR="005D4361">
        <w:rPr>
          <w:rFonts w:ascii="Arial" w:eastAsia="Times New Roman" w:hAnsi="Arial" w:cs="Arial"/>
          <w:color w:val="000000"/>
          <w:kern w:val="0"/>
          <w:sz w:val="22"/>
          <w:szCs w:val="22"/>
          <w14:ligatures w14:val="none"/>
        </w:rPr>
        <w:t xml:space="preserve"> </w:t>
      </w:r>
      <w:proofErr w:type="spellStart"/>
      <w:r w:rsidRPr="00561758">
        <w:rPr>
          <w:rFonts w:ascii="Arial" w:eastAsia="Times New Roman" w:hAnsi="Arial" w:cs="Arial"/>
          <w:color w:val="000000"/>
          <w:kern w:val="0"/>
          <w:sz w:val="22"/>
          <w:szCs w:val="22"/>
          <w14:ligatures w14:val="none"/>
        </w:rPr>
        <w:t>oldpeak</w:t>
      </w:r>
      <w:proofErr w:type="spellEnd"/>
      <w:r w:rsidR="005D4361">
        <w:rPr>
          <w:rFonts w:ascii="Arial" w:eastAsia="Times New Roman" w:hAnsi="Arial" w:cs="Arial"/>
          <w:color w:val="000000"/>
          <w:kern w:val="0"/>
          <w:sz w:val="22"/>
          <w:szCs w:val="22"/>
          <w14:ligatures w14:val="none"/>
        </w:rPr>
        <w:t xml:space="preserve"> </w:t>
      </w:r>
      <w:r w:rsidRPr="00561758">
        <w:rPr>
          <w:rFonts w:ascii="Arial" w:eastAsia="Times New Roman" w:hAnsi="Arial" w:cs="Arial"/>
          <w:color w:val="000000"/>
          <w:kern w:val="0"/>
          <w:sz w:val="22"/>
          <w:szCs w:val="22"/>
          <w14:ligatures w14:val="none"/>
        </w:rPr>
        <w:t>were clipped to the 1st and 99th percentile values calculated from the training data. I intentionally did not clip age to preserve the true range of patient ages. The same clipping thresholds were applied to the test set. After these steps, there were no remaining missing values in the cleaned dataset.</w:t>
      </w:r>
    </w:p>
    <w:p w14:paraId="72CCD1C6" w14:textId="77777777" w:rsidR="001C4886" w:rsidRPr="00561758" w:rsidRDefault="001C4886" w:rsidP="000946E0">
      <w:pPr>
        <w:spacing w:after="0" w:line="240" w:lineRule="auto"/>
        <w:ind w:firstLine="360"/>
        <w:rPr>
          <w:rFonts w:ascii="Arial" w:eastAsia="Times New Roman" w:hAnsi="Arial" w:cs="Arial"/>
          <w:color w:val="000000"/>
          <w:kern w:val="0"/>
          <w:sz w:val="22"/>
          <w:szCs w:val="22"/>
          <w14:ligatures w14:val="none"/>
        </w:rPr>
      </w:pPr>
    </w:p>
    <w:p w14:paraId="1EFFD717" w14:textId="2E2AB81B" w:rsidR="00561758" w:rsidRPr="000946E0" w:rsidRDefault="00561758" w:rsidP="000946E0">
      <w:pPr>
        <w:pStyle w:val="ListParagraph"/>
        <w:numPr>
          <w:ilvl w:val="0"/>
          <w:numId w:val="15"/>
        </w:numPr>
        <w:spacing w:after="0" w:line="240" w:lineRule="auto"/>
        <w:outlineLvl w:val="3"/>
        <w:rPr>
          <w:rFonts w:ascii="Arial" w:eastAsia="Times New Roman" w:hAnsi="Arial" w:cs="Arial"/>
          <w:b/>
          <w:bCs/>
          <w:color w:val="000000"/>
          <w:kern w:val="0"/>
          <w:sz w:val="22"/>
          <w:szCs w:val="22"/>
          <w:u w:val="single"/>
          <w14:ligatures w14:val="none"/>
        </w:rPr>
      </w:pPr>
      <w:r w:rsidRPr="000946E0">
        <w:rPr>
          <w:rFonts w:ascii="Arial" w:eastAsia="Times New Roman" w:hAnsi="Arial" w:cs="Arial"/>
          <w:b/>
          <w:bCs/>
          <w:color w:val="000000"/>
          <w:kern w:val="0"/>
          <w:sz w:val="22"/>
          <w:szCs w:val="22"/>
          <w:u w:val="single"/>
          <w14:ligatures w14:val="none"/>
        </w:rPr>
        <w:t>Feature engineering and transformations</w:t>
      </w:r>
    </w:p>
    <w:p w14:paraId="57EB6120" w14:textId="5ECC1EB2" w:rsidR="00561758" w:rsidRPr="00561758" w:rsidRDefault="00561758" w:rsidP="000946E0">
      <w:pPr>
        <w:spacing w:after="0" w:line="240" w:lineRule="auto"/>
        <w:ind w:firstLine="360"/>
        <w:rPr>
          <w:rFonts w:ascii="Arial" w:eastAsia="Times New Roman" w:hAnsi="Arial" w:cs="Arial"/>
          <w:color w:val="000000"/>
          <w:kern w:val="0"/>
          <w:sz w:val="22"/>
          <w:szCs w:val="22"/>
          <w14:ligatures w14:val="none"/>
        </w:rPr>
      </w:pPr>
      <w:r w:rsidRPr="00561758">
        <w:rPr>
          <w:rFonts w:ascii="Arial" w:eastAsia="Times New Roman" w:hAnsi="Arial" w:cs="Arial"/>
          <w:color w:val="000000"/>
          <w:kern w:val="0"/>
          <w:sz w:val="22"/>
          <w:szCs w:val="22"/>
          <w14:ligatures w14:val="none"/>
        </w:rPr>
        <w:t>For modeling, I used a </w:t>
      </w:r>
      <w:proofErr w:type="spellStart"/>
      <w:r w:rsidRPr="00561758">
        <w:rPr>
          <w:rFonts w:ascii="Arial" w:eastAsia="Times New Roman" w:hAnsi="Arial" w:cs="Arial"/>
          <w:color w:val="000000"/>
          <w:kern w:val="0"/>
          <w:sz w:val="22"/>
          <w:szCs w:val="22"/>
          <w14:ligatures w14:val="none"/>
        </w:rPr>
        <w:t>ColumnTransformer</w:t>
      </w:r>
      <w:proofErr w:type="spellEnd"/>
      <w:r w:rsidRPr="00561758">
        <w:rPr>
          <w:rFonts w:ascii="Arial" w:eastAsia="Times New Roman" w:hAnsi="Arial" w:cs="Arial"/>
          <w:color w:val="000000"/>
          <w:kern w:val="0"/>
          <w:sz w:val="22"/>
          <w:szCs w:val="22"/>
          <w14:ligatures w14:val="none"/>
        </w:rPr>
        <w:t> to apply appropriate preprocessing to continuous and categorical variables. Continuous predictors were standardized to have mean 0 and variance 1 using </w:t>
      </w:r>
      <w:proofErr w:type="spellStart"/>
      <w:r w:rsidRPr="00561758">
        <w:rPr>
          <w:rFonts w:ascii="Arial" w:eastAsia="Times New Roman" w:hAnsi="Arial" w:cs="Arial"/>
          <w:color w:val="000000"/>
          <w:kern w:val="0"/>
          <w:sz w:val="22"/>
          <w:szCs w:val="22"/>
          <w14:ligatures w14:val="none"/>
        </w:rPr>
        <w:t>StandardScaler</w:t>
      </w:r>
      <w:proofErr w:type="spellEnd"/>
      <w:r w:rsidRPr="00561758">
        <w:rPr>
          <w:rFonts w:ascii="Arial" w:eastAsia="Times New Roman" w:hAnsi="Arial" w:cs="Arial"/>
          <w:color w:val="000000"/>
          <w:kern w:val="0"/>
          <w:sz w:val="22"/>
          <w:szCs w:val="22"/>
          <w14:ligatures w14:val="none"/>
        </w:rPr>
        <w:t>, while categorical variables were one-hot encoded using </w:t>
      </w:r>
      <w:proofErr w:type="spellStart"/>
      <w:r w:rsidRPr="00561758">
        <w:rPr>
          <w:rFonts w:ascii="Arial" w:eastAsia="Times New Roman" w:hAnsi="Arial" w:cs="Arial"/>
          <w:color w:val="000000"/>
          <w:kern w:val="0"/>
          <w:sz w:val="22"/>
          <w:szCs w:val="22"/>
          <w14:ligatures w14:val="none"/>
        </w:rPr>
        <w:t>OneHotEncoder</w:t>
      </w:r>
      <w:r w:rsidR="008550B8">
        <w:rPr>
          <w:rFonts w:ascii="Arial" w:eastAsia="Times New Roman" w:hAnsi="Arial" w:cs="Arial"/>
          <w:color w:val="000000"/>
          <w:kern w:val="0"/>
          <w:sz w:val="22"/>
          <w:szCs w:val="22"/>
          <w14:ligatures w14:val="none"/>
        </w:rPr>
        <w:t xml:space="preserve">. </w:t>
      </w:r>
      <w:r w:rsidRPr="00561758">
        <w:rPr>
          <w:rFonts w:ascii="Arial" w:eastAsia="Times New Roman" w:hAnsi="Arial" w:cs="Arial"/>
          <w:color w:val="000000"/>
          <w:kern w:val="0"/>
          <w:sz w:val="22"/>
          <w:szCs w:val="22"/>
          <w14:ligatures w14:val="none"/>
        </w:rPr>
        <w:t>This</w:t>
      </w:r>
      <w:proofErr w:type="spellEnd"/>
      <w:r w:rsidRPr="00561758">
        <w:rPr>
          <w:rFonts w:ascii="Arial" w:eastAsia="Times New Roman" w:hAnsi="Arial" w:cs="Arial"/>
          <w:color w:val="000000"/>
          <w:kern w:val="0"/>
          <w:sz w:val="22"/>
          <w:szCs w:val="22"/>
          <w14:ligatures w14:val="none"/>
        </w:rPr>
        <w:t xml:space="preserve"> ensured that all predictors were on a comparable scale and that the logistic regression coefficients were interpretable on the standardized scale.</w:t>
      </w:r>
    </w:p>
    <w:p w14:paraId="7BF9E54F" w14:textId="0AD52B1A" w:rsidR="00561758" w:rsidRDefault="00561758" w:rsidP="000946E0">
      <w:pPr>
        <w:spacing w:after="0" w:line="240" w:lineRule="auto"/>
        <w:ind w:firstLine="360"/>
        <w:rPr>
          <w:rFonts w:ascii="Arial" w:eastAsia="Times New Roman" w:hAnsi="Arial" w:cs="Arial"/>
          <w:color w:val="000000"/>
          <w:kern w:val="0"/>
          <w:sz w:val="22"/>
          <w:szCs w:val="22"/>
          <w14:ligatures w14:val="none"/>
        </w:rPr>
      </w:pPr>
      <w:r w:rsidRPr="00561758">
        <w:rPr>
          <w:rFonts w:ascii="Arial" w:eastAsia="Times New Roman" w:hAnsi="Arial" w:cs="Arial"/>
          <w:color w:val="000000"/>
          <w:kern w:val="0"/>
          <w:sz w:val="22"/>
          <w:szCs w:val="22"/>
          <w14:ligatures w14:val="none"/>
        </w:rPr>
        <w:t>To allow for nonlinear relationships among the continuous predictors, I constructed an augmented feature set using degree-2 polynomial features. Using scikit-</w:t>
      </w:r>
      <w:proofErr w:type="spellStart"/>
      <w:r w:rsidRPr="00561758">
        <w:rPr>
          <w:rFonts w:ascii="Arial" w:eastAsia="Times New Roman" w:hAnsi="Arial" w:cs="Arial"/>
          <w:color w:val="000000"/>
          <w:kern w:val="0"/>
          <w:sz w:val="22"/>
          <w:szCs w:val="22"/>
          <w14:ligatures w14:val="none"/>
        </w:rPr>
        <w:t>learn’s</w:t>
      </w:r>
      <w:proofErr w:type="spellEnd"/>
      <w:r w:rsidRPr="00561758">
        <w:rPr>
          <w:rFonts w:ascii="Arial" w:eastAsia="Times New Roman" w:hAnsi="Arial" w:cs="Arial"/>
          <w:color w:val="000000"/>
          <w:kern w:val="0"/>
          <w:sz w:val="22"/>
          <w:szCs w:val="22"/>
          <w14:ligatures w14:val="none"/>
        </w:rPr>
        <w:t> </w:t>
      </w:r>
      <w:proofErr w:type="spellStart"/>
      <w:r w:rsidRPr="00561758">
        <w:rPr>
          <w:rFonts w:ascii="Arial" w:eastAsia="Times New Roman" w:hAnsi="Arial" w:cs="Arial"/>
          <w:color w:val="000000"/>
          <w:kern w:val="0"/>
          <w:sz w:val="22"/>
          <w:szCs w:val="22"/>
          <w14:ligatures w14:val="none"/>
        </w:rPr>
        <w:t>PolynomialFeatures</w:t>
      </w:r>
      <w:proofErr w:type="spellEnd"/>
      <w:r w:rsidR="008550B8">
        <w:rPr>
          <w:rFonts w:ascii="Arial" w:eastAsia="Times New Roman" w:hAnsi="Arial" w:cs="Arial"/>
          <w:color w:val="000000"/>
          <w:kern w:val="0"/>
          <w:sz w:val="22"/>
          <w:szCs w:val="22"/>
          <w14:ligatures w14:val="none"/>
        </w:rPr>
        <w:t xml:space="preserve">, </w:t>
      </w:r>
      <w:r w:rsidRPr="00561758">
        <w:rPr>
          <w:rFonts w:ascii="Arial" w:eastAsia="Times New Roman" w:hAnsi="Arial" w:cs="Arial"/>
          <w:color w:val="000000"/>
          <w:kern w:val="0"/>
          <w:sz w:val="22"/>
          <w:szCs w:val="22"/>
          <w14:ligatures w14:val="none"/>
        </w:rPr>
        <w:t>I generated all main effects, squared terms (e.g., oldpeak²), and pairwise interactions (e.g., </w:t>
      </w:r>
      <w:proofErr w:type="spellStart"/>
      <w:r w:rsidRPr="00561758">
        <w:rPr>
          <w:rFonts w:ascii="Arial" w:eastAsia="Times New Roman" w:hAnsi="Arial" w:cs="Arial"/>
          <w:color w:val="000000"/>
          <w:kern w:val="0"/>
          <w:sz w:val="22"/>
          <w:szCs w:val="22"/>
          <w14:ligatures w14:val="none"/>
        </w:rPr>
        <w:t>trestbps</w:t>
      </w:r>
      <w:proofErr w:type="spellEnd"/>
      <w:r w:rsidRPr="00561758">
        <w:rPr>
          <w:rFonts w:ascii="Arial" w:eastAsia="Times New Roman" w:hAnsi="Arial" w:cs="Arial"/>
          <w:color w:val="000000"/>
          <w:kern w:val="0"/>
          <w:sz w:val="22"/>
          <w:szCs w:val="22"/>
          <w14:ligatures w14:val="none"/>
        </w:rPr>
        <w:t xml:space="preserve"> × </w:t>
      </w:r>
      <w:proofErr w:type="spellStart"/>
      <w:r w:rsidRPr="00561758">
        <w:rPr>
          <w:rFonts w:ascii="Arial" w:eastAsia="Times New Roman" w:hAnsi="Arial" w:cs="Arial"/>
          <w:color w:val="000000"/>
          <w:kern w:val="0"/>
          <w:sz w:val="22"/>
          <w:szCs w:val="22"/>
          <w14:ligatures w14:val="none"/>
        </w:rPr>
        <w:t>oldpeak</w:t>
      </w:r>
      <w:proofErr w:type="spellEnd"/>
      <w:r w:rsidRPr="00561758">
        <w:rPr>
          <w:rFonts w:ascii="Arial" w:eastAsia="Times New Roman" w:hAnsi="Arial" w:cs="Arial"/>
          <w:color w:val="000000"/>
          <w:kern w:val="0"/>
          <w:sz w:val="22"/>
          <w:szCs w:val="22"/>
          <w14:ligatures w14:val="none"/>
        </w:rPr>
        <w:t>) for the five continuous variables. These expanded features were then standardized</w:t>
      </w:r>
      <w:r w:rsidR="00B848C7">
        <w:rPr>
          <w:rFonts w:ascii="Arial" w:eastAsia="Times New Roman" w:hAnsi="Arial" w:cs="Arial"/>
          <w:color w:val="000000"/>
          <w:kern w:val="0"/>
          <w:sz w:val="22"/>
          <w:szCs w:val="22"/>
          <w14:ligatures w14:val="none"/>
        </w:rPr>
        <w:t xml:space="preserve"> </w:t>
      </w:r>
      <w:r w:rsidRPr="00561758">
        <w:rPr>
          <w:rFonts w:ascii="Arial" w:eastAsia="Times New Roman" w:hAnsi="Arial" w:cs="Arial"/>
          <w:color w:val="000000"/>
          <w:kern w:val="0"/>
          <w:sz w:val="22"/>
          <w:szCs w:val="22"/>
          <w14:ligatures w14:val="none"/>
        </w:rPr>
        <w:t>and concatenated with the one-hot encoded categorical features. This polynomial expansion significantly increases the number of predictors, which motivated the use of penalized regression to control overfitting.</w:t>
      </w:r>
    </w:p>
    <w:p w14:paraId="3B3682F0" w14:textId="77777777" w:rsidR="001C4886" w:rsidRPr="00561758" w:rsidRDefault="001C4886" w:rsidP="000946E0">
      <w:pPr>
        <w:spacing w:after="0" w:line="240" w:lineRule="auto"/>
        <w:ind w:firstLine="360"/>
        <w:rPr>
          <w:rFonts w:ascii="Arial" w:eastAsia="Times New Roman" w:hAnsi="Arial" w:cs="Arial"/>
          <w:color w:val="000000"/>
          <w:kern w:val="0"/>
          <w:sz w:val="22"/>
          <w:szCs w:val="22"/>
          <w14:ligatures w14:val="none"/>
        </w:rPr>
      </w:pPr>
    </w:p>
    <w:p w14:paraId="3CDEFBFD" w14:textId="4A0F5470" w:rsidR="00561758" w:rsidRPr="000946E0" w:rsidRDefault="00561758" w:rsidP="000946E0">
      <w:pPr>
        <w:pStyle w:val="ListParagraph"/>
        <w:numPr>
          <w:ilvl w:val="0"/>
          <w:numId w:val="15"/>
        </w:numPr>
        <w:spacing w:after="0" w:line="240" w:lineRule="auto"/>
        <w:outlineLvl w:val="3"/>
        <w:rPr>
          <w:rFonts w:ascii="Arial" w:eastAsia="Times New Roman" w:hAnsi="Arial" w:cs="Arial"/>
          <w:b/>
          <w:bCs/>
          <w:color w:val="000000"/>
          <w:kern w:val="0"/>
          <w:sz w:val="22"/>
          <w:szCs w:val="22"/>
          <w:u w:val="single"/>
          <w14:ligatures w14:val="none"/>
        </w:rPr>
      </w:pPr>
      <w:r w:rsidRPr="000946E0">
        <w:rPr>
          <w:rFonts w:ascii="Arial" w:eastAsia="Times New Roman" w:hAnsi="Arial" w:cs="Arial"/>
          <w:b/>
          <w:bCs/>
          <w:color w:val="000000"/>
          <w:kern w:val="0"/>
          <w:sz w:val="22"/>
          <w:szCs w:val="22"/>
          <w:u w:val="single"/>
          <w14:ligatures w14:val="none"/>
        </w:rPr>
        <w:t>Model fitting and selection</w:t>
      </w:r>
    </w:p>
    <w:p w14:paraId="5175EF27" w14:textId="0D5AE6EE" w:rsidR="00561758" w:rsidRPr="00561758" w:rsidRDefault="00561758" w:rsidP="000946E0">
      <w:pPr>
        <w:spacing w:after="0" w:line="240" w:lineRule="auto"/>
        <w:rPr>
          <w:rFonts w:ascii="Arial" w:eastAsia="Times New Roman" w:hAnsi="Arial" w:cs="Arial"/>
          <w:color w:val="000000"/>
          <w:kern w:val="0"/>
          <w:sz w:val="22"/>
          <w:szCs w:val="22"/>
          <w14:ligatures w14:val="none"/>
        </w:rPr>
      </w:pPr>
      <w:r w:rsidRPr="00561758">
        <w:rPr>
          <w:rFonts w:ascii="Arial" w:eastAsia="Times New Roman" w:hAnsi="Arial" w:cs="Arial"/>
          <w:color w:val="000000"/>
          <w:kern w:val="0"/>
          <w:sz w:val="22"/>
          <w:szCs w:val="22"/>
          <w14:ligatures w14:val="none"/>
        </w:rPr>
        <w:t xml:space="preserve">I </w:t>
      </w:r>
      <w:r w:rsidR="00EB2113">
        <w:rPr>
          <w:rFonts w:ascii="Arial" w:eastAsia="Times New Roman" w:hAnsi="Arial" w:cs="Arial"/>
          <w:color w:val="000000"/>
          <w:kern w:val="0"/>
          <w:sz w:val="22"/>
          <w:szCs w:val="22"/>
          <w14:ligatures w14:val="none"/>
        </w:rPr>
        <w:t xml:space="preserve">started out trying </w:t>
      </w:r>
      <w:r w:rsidRPr="00561758">
        <w:rPr>
          <w:rFonts w:ascii="Arial" w:eastAsia="Times New Roman" w:hAnsi="Arial" w:cs="Arial"/>
          <w:color w:val="000000"/>
          <w:kern w:val="0"/>
          <w:sz w:val="22"/>
          <w:szCs w:val="22"/>
          <w14:ligatures w14:val="none"/>
        </w:rPr>
        <w:t>several logistic regression models:</w:t>
      </w:r>
    </w:p>
    <w:p w14:paraId="346487A1" w14:textId="44A7E4D7" w:rsidR="00561758" w:rsidRPr="00561758" w:rsidRDefault="00561758" w:rsidP="000946E0">
      <w:pPr>
        <w:numPr>
          <w:ilvl w:val="0"/>
          <w:numId w:val="14"/>
        </w:numPr>
        <w:spacing w:after="0" w:line="240" w:lineRule="auto"/>
        <w:rPr>
          <w:rFonts w:ascii="Arial" w:eastAsia="Times New Roman" w:hAnsi="Arial" w:cs="Arial"/>
          <w:color w:val="000000"/>
          <w:kern w:val="0"/>
          <w:sz w:val="22"/>
          <w:szCs w:val="22"/>
          <w14:ligatures w14:val="none"/>
        </w:rPr>
      </w:pPr>
      <w:r w:rsidRPr="00561758">
        <w:rPr>
          <w:rFonts w:ascii="Arial" w:eastAsia="Times New Roman" w:hAnsi="Arial" w:cs="Arial"/>
          <w:color w:val="000000"/>
          <w:kern w:val="0"/>
          <w:sz w:val="22"/>
          <w:szCs w:val="22"/>
          <w14:ligatures w14:val="none"/>
        </w:rPr>
        <w:t>Full unpenalized model. A logistic regression using all predictors (with polynomial expansion for the continuous variables) was fit using scikit</w:t>
      </w:r>
      <w:r w:rsidR="00B74C27">
        <w:rPr>
          <w:rFonts w:ascii="Arial" w:eastAsia="Times New Roman" w:hAnsi="Arial" w:cs="Arial"/>
          <w:color w:val="000000"/>
          <w:kern w:val="0"/>
          <w:sz w:val="22"/>
          <w:szCs w:val="22"/>
          <w14:ligatures w14:val="none"/>
        </w:rPr>
        <w:t>-</w:t>
      </w:r>
      <w:proofErr w:type="spellStart"/>
      <w:r w:rsidRPr="00561758">
        <w:rPr>
          <w:rFonts w:ascii="Arial" w:eastAsia="Times New Roman" w:hAnsi="Arial" w:cs="Arial"/>
          <w:color w:val="000000"/>
          <w:kern w:val="0"/>
          <w:sz w:val="22"/>
          <w:szCs w:val="22"/>
          <w14:ligatures w14:val="none"/>
        </w:rPr>
        <w:t>learn’s</w:t>
      </w:r>
      <w:proofErr w:type="spellEnd"/>
      <w:r w:rsidR="00B74C27">
        <w:rPr>
          <w:rFonts w:ascii="Arial" w:eastAsia="Times New Roman" w:hAnsi="Arial" w:cs="Arial"/>
          <w:color w:val="000000"/>
          <w:kern w:val="0"/>
          <w:sz w:val="22"/>
          <w:szCs w:val="22"/>
          <w14:ligatures w14:val="none"/>
        </w:rPr>
        <w:t xml:space="preserve"> </w:t>
      </w:r>
      <w:proofErr w:type="spellStart"/>
      <w:r w:rsidRPr="00561758">
        <w:rPr>
          <w:rFonts w:ascii="Arial" w:eastAsia="Times New Roman" w:hAnsi="Arial" w:cs="Arial"/>
          <w:color w:val="000000"/>
          <w:kern w:val="0"/>
          <w:sz w:val="22"/>
          <w:szCs w:val="22"/>
          <w14:ligatures w14:val="none"/>
        </w:rPr>
        <w:t>LogisticRegression</w:t>
      </w:r>
      <w:proofErr w:type="spellEnd"/>
      <w:r w:rsidR="00EB2113">
        <w:rPr>
          <w:rFonts w:ascii="Arial" w:eastAsia="Times New Roman" w:hAnsi="Arial" w:cs="Arial"/>
          <w:color w:val="000000"/>
          <w:kern w:val="0"/>
          <w:sz w:val="22"/>
          <w:szCs w:val="22"/>
          <w14:ligatures w14:val="none"/>
        </w:rPr>
        <w:t xml:space="preserve"> </w:t>
      </w:r>
      <w:r w:rsidRPr="00561758">
        <w:rPr>
          <w:rFonts w:ascii="Arial" w:eastAsia="Times New Roman" w:hAnsi="Arial" w:cs="Arial"/>
          <w:color w:val="000000"/>
          <w:kern w:val="0"/>
          <w:sz w:val="22"/>
          <w:szCs w:val="22"/>
          <w14:ligatures w14:val="none"/>
        </w:rPr>
        <w:t xml:space="preserve">without regularization. </w:t>
      </w:r>
      <w:r w:rsidR="00F97F0E">
        <w:rPr>
          <w:rFonts w:ascii="Arial" w:eastAsia="Times New Roman" w:hAnsi="Arial" w:cs="Arial"/>
          <w:color w:val="000000"/>
          <w:kern w:val="0"/>
          <w:sz w:val="22"/>
          <w:szCs w:val="22"/>
          <w14:ligatures w14:val="none"/>
        </w:rPr>
        <w:t>T</w:t>
      </w:r>
      <w:r w:rsidR="00F97F0E" w:rsidRPr="00F97F0E">
        <w:rPr>
          <w:rFonts w:ascii="Arial" w:eastAsia="Times New Roman" w:hAnsi="Arial" w:cs="Arial"/>
          <w:color w:val="000000"/>
          <w:kern w:val="0"/>
          <w:sz w:val="22"/>
          <w:szCs w:val="22"/>
          <w14:ligatures w14:val="none"/>
        </w:rPr>
        <w:t>his served as a baseline but can be unstable given the high-dimensional feature space.</w:t>
      </w:r>
    </w:p>
    <w:p w14:paraId="0FB40AE0" w14:textId="77777777" w:rsidR="00561758" w:rsidRPr="00561758" w:rsidRDefault="00561758" w:rsidP="000946E0">
      <w:pPr>
        <w:numPr>
          <w:ilvl w:val="0"/>
          <w:numId w:val="14"/>
        </w:numPr>
        <w:spacing w:after="0" w:line="240" w:lineRule="auto"/>
        <w:rPr>
          <w:rFonts w:ascii="Arial" w:eastAsia="Times New Roman" w:hAnsi="Arial" w:cs="Arial"/>
          <w:color w:val="000000"/>
          <w:kern w:val="0"/>
          <w:sz w:val="22"/>
          <w:szCs w:val="22"/>
          <w14:ligatures w14:val="none"/>
        </w:rPr>
      </w:pPr>
      <w:r w:rsidRPr="00561758">
        <w:rPr>
          <w:rFonts w:ascii="Arial" w:eastAsia="Times New Roman" w:hAnsi="Arial" w:cs="Arial"/>
          <w:color w:val="000000"/>
          <w:kern w:val="0"/>
          <w:sz w:val="22"/>
          <w:szCs w:val="22"/>
          <w14:ligatures w14:val="none"/>
        </w:rPr>
        <w:t xml:space="preserve">Six-variable model via forward selection. Using </w:t>
      </w:r>
      <w:proofErr w:type="spellStart"/>
      <w:r w:rsidRPr="00561758">
        <w:rPr>
          <w:rFonts w:ascii="Arial" w:eastAsia="Times New Roman" w:hAnsi="Arial" w:cs="Arial"/>
          <w:color w:val="000000"/>
          <w:kern w:val="0"/>
          <w:sz w:val="22"/>
          <w:szCs w:val="22"/>
          <w14:ligatures w14:val="none"/>
        </w:rPr>
        <w:t>Statsmodels</w:t>
      </w:r>
      <w:proofErr w:type="spellEnd"/>
      <w:r w:rsidRPr="00561758">
        <w:rPr>
          <w:rFonts w:ascii="Arial" w:eastAsia="Times New Roman" w:hAnsi="Arial" w:cs="Arial"/>
          <w:color w:val="000000"/>
          <w:kern w:val="0"/>
          <w:sz w:val="22"/>
          <w:szCs w:val="22"/>
          <w14:ligatures w14:val="none"/>
        </w:rPr>
        <w:t>’ GLM with a binomial family, I performed forward selection starting from no predictors and adding one variable at a time based on AIC. At each step, the candidate predictor that most reduced AIC was added, until six predictors had been selected. This yielded a relatively simple 6-variable model, which was then re-fit with standardized continuous variables and one-hot encoded categorical predictors.</w:t>
      </w:r>
    </w:p>
    <w:p w14:paraId="0911EF9F" w14:textId="7E8C5529" w:rsidR="00561758" w:rsidRPr="00561758" w:rsidRDefault="00561758" w:rsidP="000946E0">
      <w:pPr>
        <w:numPr>
          <w:ilvl w:val="0"/>
          <w:numId w:val="14"/>
        </w:numPr>
        <w:spacing w:after="0" w:line="240" w:lineRule="auto"/>
        <w:rPr>
          <w:rFonts w:ascii="Arial" w:eastAsia="Times New Roman" w:hAnsi="Arial" w:cs="Arial"/>
          <w:color w:val="000000"/>
          <w:kern w:val="0"/>
          <w:sz w:val="22"/>
          <w:szCs w:val="22"/>
          <w14:ligatures w14:val="none"/>
        </w:rPr>
      </w:pPr>
      <w:r w:rsidRPr="00561758">
        <w:rPr>
          <w:rFonts w:ascii="Arial" w:eastAsia="Times New Roman" w:hAnsi="Arial" w:cs="Arial"/>
          <w:color w:val="000000"/>
          <w:kern w:val="0"/>
          <w:sz w:val="22"/>
          <w:szCs w:val="22"/>
          <w14:ligatures w14:val="none"/>
        </w:rPr>
        <w:lastRenderedPageBreak/>
        <w:t>Linear elastic-net logistic regression. In this model, I used only the original predictors (no polynomial expansion) and applied </w:t>
      </w:r>
      <w:proofErr w:type="spellStart"/>
      <w:r w:rsidRPr="00561758">
        <w:rPr>
          <w:rFonts w:ascii="Arial" w:eastAsia="Times New Roman" w:hAnsi="Arial" w:cs="Arial"/>
          <w:color w:val="000000"/>
          <w:kern w:val="0"/>
          <w:sz w:val="22"/>
          <w:szCs w:val="22"/>
          <w14:ligatures w14:val="none"/>
        </w:rPr>
        <w:t>StandardScaler</w:t>
      </w:r>
      <w:proofErr w:type="spellEnd"/>
      <w:r w:rsidRPr="00561758">
        <w:rPr>
          <w:rFonts w:ascii="Arial" w:eastAsia="Times New Roman" w:hAnsi="Arial" w:cs="Arial"/>
          <w:color w:val="000000"/>
          <w:kern w:val="0"/>
          <w:sz w:val="22"/>
          <w:szCs w:val="22"/>
          <w14:ligatures w14:val="none"/>
        </w:rPr>
        <w:t> + </w:t>
      </w:r>
      <w:proofErr w:type="spellStart"/>
      <w:r w:rsidRPr="00561758">
        <w:rPr>
          <w:rFonts w:ascii="Arial" w:eastAsia="Times New Roman" w:hAnsi="Arial" w:cs="Arial"/>
          <w:color w:val="000000"/>
          <w:kern w:val="0"/>
          <w:sz w:val="22"/>
          <w:szCs w:val="22"/>
          <w14:ligatures w14:val="none"/>
        </w:rPr>
        <w:t>OneHotEncoder</w:t>
      </w:r>
      <w:proofErr w:type="spellEnd"/>
      <w:r w:rsidRPr="00561758">
        <w:rPr>
          <w:rFonts w:ascii="Arial" w:eastAsia="Times New Roman" w:hAnsi="Arial" w:cs="Arial"/>
          <w:color w:val="000000"/>
          <w:kern w:val="0"/>
          <w:sz w:val="22"/>
          <w:szCs w:val="22"/>
          <w14:ligatures w14:val="none"/>
        </w:rPr>
        <w:t>. The logistic regression used an elastic-net penalty, which combine</w:t>
      </w:r>
      <w:r w:rsidR="0050142F">
        <w:rPr>
          <w:rFonts w:ascii="Arial" w:eastAsia="Times New Roman" w:hAnsi="Arial" w:cs="Arial"/>
          <w:color w:val="000000"/>
          <w:kern w:val="0"/>
          <w:sz w:val="22"/>
          <w:szCs w:val="22"/>
          <w14:ligatures w14:val="none"/>
        </w:rPr>
        <w:t>d</w:t>
      </w:r>
      <w:r w:rsidRPr="00561758">
        <w:rPr>
          <w:rFonts w:ascii="Arial" w:eastAsia="Times New Roman" w:hAnsi="Arial" w:cs="Arial"/>
          <w:color w:val="000000"/>
          <w:kern w:val="0"/>
          <w:sz w:val="22"/>
          <w:szCs w:val="22"/>
          <w14:ligatures w14:val="none"/>
        </w:rPr>
        <w:t xml:space="preserve"> L1 (lasso) and L2 (ridge) regularization. This model serve</w:t>
      </w:r>
      <w:r w:rsidR="0050142F">
        <w:rPr>
          <w:rFonts w:ascii="Arial" w:eastAsia="Times New Roman" w:hAnsi="Arial" w:cs="Arial"/>
          <w:color w:val="000000"/>
          <w:kern w:val="0"/>
          <w:sz w:val="22"/>
          <w:szCs w:val="22"/>
          <w14:ligatures w14:val="none"/>
        </w:rPr>
        <w:t>d</w:t>
      </w:r>
      <w:r w:rsidRPr="00561758">
        <w:rPr>
          <w:rFonts w:ascii="Arial" w:eastAsia="Times New Roman" w:hAnsi="Arial" w:cs="Arial"/>
          <w:color w:val="000000"/>
          <w:kern w:val="0"/>
          <w:sz w:val="22"/>
          <w:szCs w:val="22"/>
          <w14:ligatures w14:val="none"/>
        </w:rPr>
        <w:t xml:space="preserve"> as a penalized baseline with linear effects only.</w:t>
      </w:r>
    </w:p>
    <w:p w14:paraId="10225BBD" w14:textId="4F812A54" w:rsidR="00561758" w:rsidRPr="00561758" w:rsidRDefault="00561758" w:rsidP="000946E0">
      <w:pPr>
        <w:numPr>
          <w:ilvl w:val="0"/>
          <w:numId w:val="14"/>
        </w:numPr>
        <w:spacing w:after="0" w:line="240" w:lineRule="auto"/>
        <w:rPr>
          <w:rFonts w:ascii="Arial" w:eastAsia="Times New Roman" w:hAnsi="Arial" w:cs="Arial"/>
          <w:color w:val="000000"/>
          <w:kern w:val="0"/>
          <w:sz w:val="22"/>
          <w:szCs w:val="22"/>
          <w14:ligatures w14:val="none"/>
        </w:rPr>
      </w:pPr>
      <w:r w:rsidRPr="00561758">
        <w:rPr>
          <w:rFonts w:ascii="Arial" w:eastAsia="Times New Roman" w:hAnsi="Arial" w:cs="Arial"/>
          <w:color w:val="000000"/>
          <w:kern w:val="0"/>
          <w:sz w:val="22"/>
          <w:szCs w:val="22"/>
          <w14:ligatures w14:val="none"/>
        </w:rPr>
        <w:t>Polynomial elastic-net logistic regression. Finally, I fit an elastic-net logistic regression using the full degree-2 polynomial expansion of the continuous predictors together with one-hot encoded categorical variables. This model capture</w:t>
      </w:r>
      <w:r w:rsidR="0050142F">
        <w:rPr>
          <w:rFonts w:ascii="Arial" w:eastAsia="Times New Roman" w:hAnsi="Arial" w:cs="Arial"/>
          <w:color w:val="000000"/>
          <w:kern w:val="0"/>
          <w:sz w:val="22"/>
          <w:szCs w:val="22"/>
          <w14:ligatures w14:val="none"/>
        </w:rPr>
        <w:t>d</w:t>
      </w:r>
      <w:r w:rsidRPr="00561758">
        <w:rPr>
          <w:rFonts w:ascii="Arial" w:eastAsia="Times New Roman" w:hAnsi="Arial" w:cs="Arial"/>
          <w:color w:val="000000"/>
          <w:kern w:val="0"/>
          <w:sz w:val="22"/>
          <w:szCs w:val="22"/>
          <w14:ligatures w14:val="none"/>
        </w:rPr>
        <w:t xml:space="preserve"> nonlinear and interaction effects but relies on regularization to prevent overfitting.</w:t>
      </w:r>
    </w:p>
    <w:p w14:paraId="11262540" w14:textId="78EEA30A" w:rsidR="00561758" w:rsidRDefault="00561758" w:rsidP="000946E0">
      <w:pPr>
        <w:spacing w:after="0" w:line="240" w:lineRule="auto"/>
        <w:ind w:firstLine="360"/>
        <w:rPr>
          <w:rFonts w:ascii="Arial" w:eastAsia="Times New Roman" w:hAnsi="Arial" w:cs="Arial"/>
          <w:color w:val="000000"/>
          <w:kern w:val="0"/>
          <w:sz w:val="22"/>
          <w:szCs w:val="22"/>
          <w14:ligatures w14:val="none"/>
        </w:rPr>
      </w:pPr>
      <w:r w:rsidRPr="00561758">
        <w:rPr>
          <w:rFonts w:ascii="Arial" w:eastAsia="Times New Roman" w:hAnsi="Arial" w:cs="Arial"/>
          <w:color w:val="000000"/>
          <w:kern w:val="0"/>
          <w:sz w:val="22"/>
          <w:szCs w:val="22"/>
          <w14:ligatures w14:val="none"/>
        </w:rPr>
        <w:t xml:space="preserve">For the elastic-net models, I tuned the hyperparameters using 5-fold cross-validation on the training set, optimizing mean negative log-loss (equivalently, minimizing log-loss). I first examined a grid of regularization strengths (λ = 1/C) and then performed a two-dimensional grid search over (l1_ratio, C), where l1_ratio controls the mix between L1 and L2 penalties. The best combination had approximately l1_ratio ≈ 0.9 and C ≈ 0.43, indicating relatively strong and predominantly L1-type regularization. </w:t>
      </w:r>
      <w:r w:rsidR="00CA114C">
        <w:rPr>
          <w:rFonts w:ascii="Arial" w:eastAsia="Times New Roman" w:hAnsi="Arial" w:cs="Arial"/>
          <w:color w:val="000000"/>
          <w:kern w:val="0"/>
          <w:sz w:val="22"/>
          <w:szCs w:val="22"/>
          <w14:ligatures w14:val="none"/>
        </w:rPr>
        <w:t>I then used t</w:t>
      </w:r>
      <w:r w:rsidRPr="00561758">
        <w:rPr>
          <w:rFonts w:ascii="Arial" w:eastAsia="Times New Roman" w:hAnsi="Arial" w:cs="Arial"/>
          <w:color w:val="000000"/>
          <w:kern w:val="0"/>
          <w:sz w:val="22"/>
          <w:szCs w:val="22"/>
          <w14:ligatures w14:val="none"/>
        </w:rPr>
        <w:t xml:space="preserve">hese tuned values in the final elastic-net models. A plot of cross-validated log-loss versus λ is shown in Figure </w:t>
      </w:r>
      <w:r w:rsidR="00C047EA">
        <w:rPr>
          <w:rFonts w:ascii="Arial" w:eastAsia="Times New Roman" w:hAnsi="Arial" w:cs="Arial"/>
          <w:color w:val="000000"/>
          <w:kern w:val="0"/>
          <w:sz w:val="22"/>
          <w:szCs w:val="22"/>
          <w14:ligatures w14:val="none"/>
        </w:rPr>
        <w:t>1</w:t>
      </w:r>
      <w:r w:rsidRPr="00561758">
        <w:rPr>
          <w:rFonts w:ascii="Arial" w:eastAsia="Times New Roman" w:hAnsi="Arial" w:cs="Arial"/>
          <w:color w:val="000000"/>
          <w:kern w:val="0"/>
          <w:sz w:val="22"/>
          <w:szCs w:val="22"/>
          <w14:ligatures w14:val="none"/>
        </w:rPr>
        <w:t>.</w:t>
      </w:r>
    </w:p>
    <w:p w14:paraId="4635D7B7" w14:textId="77777777" w:rsidR="001C4886" w:rsidRPr="00561758" w:rsidRDefault="001C4886" w:rsidP="000946E0">
      <w:pPr>
        <w:spacing w:after="0" w:line="240" w:lineRule="auto"/>
        <w:ind w:firstLine="360"/>
        <w:rPr>
          <w:rFonts w:ascii="Arial" w:eastAsia="Times New Roman" w:hAnsi="Arial" w:cs="Arial"/>
          <w:color w:val="000000"/>
          <w:kern w:val="0"/>
          <w:sz w:val="22"/>
          <w:szCs w:val="22"/>
          <w14:ligatures w14:val="none"/>
        </w:rPr>
      </w:pPr>
    </w:p>
    <w:p w14:paraId="7F6FB594" w14:textId="7500D6C0" w:rsidR="00561758" w:rsidRPr="000946E0" w:rsidRDefault="00561758" w:rsidP="000946E0">
      <w:pPr>
        <w:pStyle w:val="ListParagraph"/>
        <w:numPr>
          <w:ilvl w:val="0"/>
          <w:numId w:val="15"/>
        </w:numPr>
        <w:spacing w:after="0" w:line="240" w:lineRule="auto"/>
        <w:outlineLvl w:val="3"/>
        <w:rPr>
          <w:rFonts w:ascii="Arial" w:eastAsia="Times New Roman" w:hAnsi="Arial" w:cs="Arial"/>
          <w:b/>
          <w:bCs/>
          <w:color w:val="000000"/>
          <w:kern w:val="0"/>
          <w:sz w:val="22"/>
          <w:szCs w:val="22"/>
          <w:u w:val="single"/>
          <w14:ligatures w14:val="none"/>
        </w:rPr>
      </w:pPr>
      <w:r w:rsidRPr="000946E0">
        <w:rPr>
          <w:rFonts w:ascii="Arial" w:eastAsia="Times New Roman" w:hAnsi="Arial" w:cs="Arial"/>
          <w:b/>
          <w:bCs/>
          <w:color w:val="000000"/>
          <w:kern w:val="0"/>
          <w:sz w:val="22"/>
          <w:szCs w:val="22"/>
          <w:u w:val="single"/>
          <w14:ligatures w14:val="none"/>
        </w:rPr>
        <w:t>Final model and performance</w:t>
      </w:r>
    </w:p>
    <w:p w14:paraId="7B95EAD8" w14:textId="01947BA8" w:rsidR="00561758" w:rsidRPr="00561758" w:rsidRDefault="00561758" w:rsidP="001C4886">
      <w:pPr>
        <w:spacing w:after="0" w:line="240" w:lineRule="auto"/>
        <w:ind w:firstLine="360"/>
        <w:rPr>
          <w:rFonts w:ascii="Arial" w:eastAsia="Times New Roman" w:hAnsi="Arial" w:cs="Arial"/>
          <w:color w:val="000000"/>
          <w:kern w:val="0"/>
          <w:sz w:val="22"/>
          <w:szCs w:val="22"/>
          <w14:ligatures w14:val="none"/>
        </w:rPr>
      </w:pPr>
      <w:r w:rsidRPr="00561758">
        <w:rPr>
          <w:rFonts w:ascii="Arial" w:eastAsia="Times New Roman" w:hAnsi="Arial" w:cs="Arial"/>
          <w:color w:val="000000"/>
          <w:kern w:val="0"/>
          <w:sz w:val="22"/>
          <w:szCs w:val="22"/>
          <w14:ligatures w14:val="none"/>
        </w:rPr>
        <w:t xml:space="preserve">I compared models on the training data using accuracy, area under the ROC curve (AUC), Brier score, and log-loss. The 6-variable forward selection model performed reasonably well but was consistently outperformed by the penalized models. </w:t>
      </w:r>
      <w:r w:rsidR="00F97F0E" w:rsidRPr="00F97F0E">
        <w:rPr>
          <w:rFonts w:ascii="Arial" w:eastAsia="Times New Roman" w:hAnsi="Arial" w:cs="Arial"/>
          <w:color w:val="000000"/>
          <w:kern w:val="0"/>
          <w:sz w:val="22"/>
          <w:szCs w:val="22"/>
          <w14:ligatures w14:val="none"/>
        </w:rPr>
        <w:t>The linear and polynomial elastic-net models achieved very similar performance. The polynomial elastic-net model had slightly better AUC, Brier score, and log-loss, but the differences were extremely small, while accuracy was identical.</w:t>
      </w:r>
      <w:r w:rsidR="00F97F0E">
        <w:rPr>
          <w:rFonts w:ascii="Arial" w:eastAsia="Times New Roman" w:hAnsi="Arial" w:cs="Arial"/>
          <w:color w:val="000000"/>
          <w:kern w:val="0"/>
          <w:sz w:val="22"/>
          <w:szCs w:val="22"/>
          <w14:ligatures w14:val="none"/>
        </w:rPr>
        <w:t xml:space="preserve"> </w:t>
      </w:r>
      <w:r w:rsidRPr="00561758">
        <w:rPr>
          <w:rFonts w:ascii="Arial" w:eastAsia="Times New Roman" w:hAnsi="Arial" w:cs="Arial"/>
          <w:color w:val="000000"/>
          <w:kern w:val="0"/>
          <w:sz w:val="22"/>
          <w:szCs w:val="22"/>
          <w14:ligatures w14:val="none"/>
        </w:rPr>
        <w:t xml:space="preserve">This suggests that the added polynomial and interaction terms did not </w:t>
      </w:r>
      <w:r w:rsidR="00317F4B">
        <w:rPr>
          <w:rFonts w:ascii="Arial" w:eastAsia="Times New Roman" w:hAnsi="Arial" w:cs="Arial"/>
          <w:color w:val="000000"/>
          <w:kern w:val="0"/>
          <w:sz w:val="22"/>
          <w:szCs w:val="22"/>
          <w14:ligatures w14:val="none"/>
        </w:rPr>
        <w:t>do much to</w:t>
      </w:r>
      <w:r w:rsidRPr="00561758">
        <w:rPr>
          <w:rFonts w:ascii="Arial" w:eastAsia="Times New Roman" w:hAnsi="Arial" w:cs="Arial"/>
          <w:color w:val="000000"/>
          <w:kern w:val="0"/>
          <w:sz w:val="22"/>
          <w:szCs w:val="22"/>
          <w14:ligatures w14:val="none"/>
        </w:rPr>
        <w:t xml:space="preserve"> improve discrimination or calibration beyond the linear effects.</w:t>
      </w:r>
    </w:p>
    <w:p w14:paraId="415F58E1" w14:textId="77777777" w:rsidR="00561758" w:rsidRPr="00561758" w:rsidRDefault="00561758" w:rsidP="001C4886">
      <w:pPr>
        <w:spacing w:after="0" w:line="240" w:lineRule="auto"/>
        <w:ind w:firstLine="360"/>
        <w:rPr>
          <w:rFonts w:ascii="Arial" w:eastAsia="Times New Roman" w:hAnsi="Arial" w:cs="Arial"/>
          <w:color w:val="000000"/>
          <w:kern w:val="0"/>
          <w:sz w:val="22"/>
          <w:szCs w:val="22"/>
          <w14:ligatures w14:val="none"/>
        </w:rPr>
      </w:pPr>
      <w:r w:rsidRPr="00561758">
        <w:rPr>
          <w:rFonts w:ascii="Arial" w:eastAsia="Times New Roman" w:hAnsi="Arial" w:cs="Arial"/>
          <w:color w:val="000000"/>
          <w:kern w:val="0"/>
          <w:sz w:val="22"/>
          <w:szCs w:val="22"/>
          <w14:ligatures w14:val="none"/>
        </w:rPr>
        <w:t>Because of this, I selected the tuned linear elastic-net logistic regression as my final model: it provides competitive predictive performance while remaining simpler and more interpretable than the polynomial version. Table 1 summarizes the training performance of the main candidate models.</w:t>
      </w:r>
    </w:p>
    <w:p w14:paraId="179C1A80" w14:textId="77777777" w:rsidR="001C4886" w:rsidRDefault="001C4886" w:rsidP="000946E0">
      <w:pPr>
        <w:spacing w:after="0" w:line="240" w:lineRule="auto"/>
        <w:rPr>
          <w:rFonts w:ascii="Arial" w:eastAsia="Times New Roman" w:hAnsi="Arial" w:cs="Arial"/>
          <w:color w:val="000000"/>
          <w:kern w:val="0"/>
          <w:sz w:val="22"/>
          <w:szCs w:val="22"/>
          <w14:ligatures w14:val="none"/>
        </w:rPr>
      </w:pPr>
    </w:p>
    <w:p w14:paraId="4741F89B" w14:textId="10AB1381" w:rsidR="001C4886" w:rsidRDefault="00561758" w:rsidP="000946E0">
      <w:pPr>
        <w:spacing w:after="0" w:line="240" w:lineRule="auto"/>
        <w:rPr>
          <w:rFonts w:ascii="Arial" w:eastAsia="Times New Roman" w:hAnsi="Arial" w:cs="Arial"/>
          <w:color w:val="000000"/>
          <w:kern w:val="0"/>
          <w:sz w:val="22"/>
          <w:szCs w:val="22"/>
          <w14:ligatures w14:val="none"/>
        </w:rPr>
      </w:pPr>
      <w:r w:rsidRPr="00561758">
        <w:rPr>
          <w:rFonts w:ascii="Arial" w:eastAsia="Times New Roman" w:hAnsi="Arial" w:cs="Arial"/>
          <w:b/>
          <w:bCs/>
          <w:color w:val="000000"/>
          <w:kern w:val="0"/>
          <w:sz w:val="22"/>
          <w:szCs w:val="22"/>
          <w:u w:val="single"/>
          <w14:ligatures w14:val="none"/>
        </w:rPr>
        <w:t>Table 1</w:t>
      </w:r>
      <w:r w:rsidRPr="00561758">
        <w:rPr>
          <w:rFonts w:ascii="Arial" w:eastAsia="Times New Roman" w:hAnsi="Arial" w:cs="Arial"/>
          <w:color w:val="000000"/>
          <w:kern w:val="0"/>
          <w:sz w:val="22"/>
          <w:szCs w:val="22"/>
          <w14:ligatures w14:val="none"/>
        </w:rPr>
        <w:t>. Training performance of candidate models</w:t>
      </w:r>
      <w:r w:rsidR="00F97F0E">
        <w:rPr>
          <w:rFonts w:ascii="Arial" w:eastAsia="Times New Roman" w:hAnsi="Arial" w:cs="Arial"/>
          <w:color w:val="000000"/>
          <w:kern w:val="0"/>
          <w:sz w:val="22"/>
          <w:szCs w:val="22"/>
          <w14:ligatures w14:val="none"/>
        </w:rPr>
        <w:t xml:space="preserve"> and </w:t>
      </w:r>
    </w:p>
    <w:p w14:paraId="32DEB69D" w14:textId="48311E90" w:rsidR="00A250DC" w:rsidRPr="0033344B" w:rsidRDefault="00561758" w:rsidP="000946E0">
      <w:pPr>
        <w:spacing w:after="0" w:line="240" w:lineRule="auto"/>
        <w:rPr>
          <w:rFonts w:ascii="Arial" w:eastAsia="Times New Roman" w:hAnsi="Arial" w:cs="Arial"/>
          <w:color w:val="000000"/>
          <w:kern w:val="0"/>
          <w:sz w:val="22"/>
          <w:szCs w:val="22"/>
          <w14:ligatures w14:val="none"/>
        </w:rPr>
      </w:pPr>
      <w:r w:rsidRPr="00561758">
        <w:rPr>
          <w:rFonts w:ascii="Arial" w:eastAsia="Times New Roman" w:hAnsi="Arial" w:cs="Arial"/>
          <w:color w:val="000000"/>
          <w:kern w:val="0"/>
          <w:sz w:val="22"/>
          <w:szCs w:val="22"/>
          <w14:ligatures w14:val="none"/>
        </w:rPr>
        <w:br/>
      </w:r>
      <w:r w:rsidR="004E3C1C" w:rsidRPr="0033344B">
        <w:rPr>
          <w:rFonts w:ascii="Arial" w:eastAsia="Times New Roman" w:hAnsi="Arial" w:cs="Arial"/>
          <w:color w:val="000000"/>
          <w:kern w:val="0"/>
          <w:sz w:val="22"/>
          <w:szCs w:val="22"/>
          <w14:ligatures w14:val="none"/>
        </w:rPr>
        <w:drawing>
          <wp:inline distT="0" distB="0" distL="0" distR="0" wp14:anchorId="5F4251E9" wp14:editId="2DC9FE6E">
            <wp:extent cx="2720124" cy="601856"/>
            <wp:effectExtent l="0" t="0" r="0" b="0"/>
            <wp:docPr id="817157669"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57669" name="Picture 1" descr="A black and white screen with white text&#10;&#10;AI-generated content may be incorrect."/>
                    <pic:cNvPicPr/>
                  </pic:nvPicPr>
                  <pic:blipFill>
                    <a:blip r:embed="rId5"/>
                    <a:stretch>
                      <a:fillRect/>
                    </a:stretch>
                  </pic:blipFill>
                  <pic:spPr>
                    <a:xfrm>
                      <a:off x="0" y="0"/>
                      <a:ext cx="3161002" cy="699405"/>
                    </a:xfrm>
                    <a:prstGeom prst="rect">
                      <a:avLst/>
                    </a:prstGeom>
                  </pic:spPr>
                </pic:pic>
              </a:graphicData>
            </a:graphic>
          </wp:inline>
        </w:drawing>
      </w:r>
      <w:r w:rsidR="00F97F0E" w:rsidRPr="00F97F0E">
        <w:rPr>
          <w:rFonts w:ascii="Arial" w:eastAsia="Times New Roman" w:hAnsi="Arial" w:cs="Arial"/>
          <w:color w:val="000000"/>
          <w:kern w:val="0"/>
          <w:sz w:val="22"/>
          <w:szCs w:val="22"/>
          <w14:ligatures w14:val="none"/>
        </w:rPr>
        <w:drawing>
          <wp:inline distT="0" distB="0" distL="0" distR="0" wp14:anchorId="1F6E58F3" wp14:editId="0F21009C">
            <wp:extent cx="3066585" cy="2928657"/>
            <wp:effectExtent l="0" t="0" r="0" b="5080"/>
            <wp:docPr id="6338989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98961" name="Picture 1" descr="A screenshot of a computer&#10;&#10;AI-generated content may be incorrect."/>
                    <pic:cNvPicPr/>
                  </pic:nvPicPr>
                  <pic:blipFill>
                    <a:blip r:embed="rId6"/>
                    <a:stretch>
                      <a:fillRect/>
                    </a:stretch>
                  </pic:blipFill>
                  <pic:spPr>
                    <a:xfrm>
                      <a:off x="0" y="0"/>
                      <a:ext cx="3182849" cy="3039692"/>
                    </a:xfrm>
                    <a:prstGeom prst="rect">
                      <a:avLst/>
                    </a:prstGeom>
                  </pic:spPr>
                </pic:pic>
              </a:graphicData>
            </a:graphic>
          </wp:inline>
        </w:drawing>
      </w:r>
    </w:p>
    <w:p w14:paraId="613FC05C" w14:textId="03D9B605" w:rsidR="001C4886" w:rsidRDefault="001C4886">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br w:type="page"/>
      </w:r>
    </w:p>
    <w:p w14:paraId="5C7753C7" w14:textId="57A8A014" w:rsidR="00561758" w:rsidRDefault="00561758" w:rsidP="000946E0">
      <w:pPr>
        <w:spacing w:after="0" w:line="240" w:lineRule="auto"/>
        <w:rPr>
          <w:rFonts w:ascii="Arial" w:eastAsia="Times New Roman" w:hAnsi="Arial" w:cs="Arial"/>
          <w:color w:val="000000"/>
          <w:kern w:val="0"/>
          <w:sz w:val="22"/>
          <w:szCs w:val="22"/>
          <w14:ligatures w14:val="none"/>
        </w:rPr>
      </w:pPr>
      <w:r w:rsidRPr="00561758">
        <w:rPr>
          <w:rFonts w:ascii="Arial" w:eastAsia="Times New Roman" w:hAnsi="Arial" w:cs="Arial"/>
          <w:b/>
          <w:bCs/>
          <w:color w:val="000000"/>
          <w:kern w:val="0"/>
          <w:sz w:val="22"/>
          <w:szCs w:val="22"/>
          <w:u w:val="single"/>
          <w14:ligatures w14:val="none"/>
        </w:rPr>
        <w:lastRenderedPageBreak/>
        <w:t xml:space="preserve">Figure </w:t>
      </w:r>
      <w:r w:rsidR="00C047EA">
        <w:rPr>
          <w:rFonts w:ascii="Arial" w:eastAsia="Times New Roman" w:hAnsi="Arial" w:cs="Arial"/>
          <w:b/>
          <w:bCs/>
          <w:color w:val="000000"/>
          <w:kern w:val="0"/>
          <w:sz w:val="22"/>
          <w:szCs w:val="22"/>
          <w:u w:val="single"/>
          <w14:ligatures w14:val="none"/>
        </w:rPr>
        <w:t>1</w:t>
      </w:r>
      <w:r w:rsidR="0086696E" w:rsidRPr="0033344B">
        <w:rPr>
          <w:rFonts w:ascii="Arial" w:eastAsia="Times New Roman" w:hAnsi="Arial" w:cs="Arial"/>
          <w:color w:val="000000"/>
          <w:kern w:val="0"/>
          <w:sz w:val="22"/>
          <w:szCs w:val="22"/>
          <w14:ligatures w14:val="none"/>
        </w:rPr>
        <w:t>.</w:t>
      </w:r>
      <w:r w:rsidRPr="00561758">
        <w:rPr>
          <w:rFonts w:ascii="Arial" w:eastAsia="Times New Roman" w:hAnsi="Arial" w:cs="Arial"/>
          <w:color w:val="000000"/>
          <w:kern w:val="0"/>
          <w:sz w:val="22"/>
          <w:szCs w:val="22"/>
          <w14:ligatures w14:val="none"/>
        </w:rPr>
        <w:t xml:space="preserve"> shows </w:t>
      </w:r>
      <w:r w:rsidR="00F97F0E">
        <w:rPr>
          <w:rFonts w:ascii="Arial" w:eastAsia="Times New Roman" w:hAnsi="Arial" w:cs="Arial"/>
          <w:color w:val="000000"/>
          <w:kern w:val="0"/>
          <w:sz w:val="22"/>
          <w:szCs w:val="22"/>
          <w14:ligatures w14:val="none"/>
        </w:rPr>
        <w:t xml:space="preserve">both </w:t>
      </w:r>
      <w:r w:rsidRPr="00561758">
        <w:rPr>
          <w:rFonts w:ascii="Arial" w:eastAsia="Times New Roman" w:hAnsi="Arial" w:cs="Arial"/>
          <w:color w:val="000000"/>
          <w:kern w:val="0"/>
          <w:sz w:val="22"/>
          <w:szCs w:val="22"/>
          <w14:ligatures w14:val="none"/>
        </w:rPr>
        <w:t xml:space="preserve">the ROC curve for the final model on the training data, with an AUC of approximately </w:t>
      </w:r>
      <w:r w:rsidR="0064493B">
        <w:rPr>
          <w:rFonts w:ascii="Arial" w:eastAsia="Times New Roman" w:hAnsi="Arial" w:cs="Arial"/>
          <w:color w:val="000000"/>
          <w:kern w:val="0"/>
          <w:sz w:val="22"/>
          <w:szCs w:val="22"/>
          <w14:ligatures w14:val="none"/>
        </w:rPr>
        <w:t xml:space="preserve">0.935 </w:t>
      </w:r>
      <w:r w:rsidRPr="00561758">
        <w:rPr>
          <w:rFonts w:ascii="Arial" w:eastAsia="Times New Roman" w:hAnsi="Arial" w:cs="Arial"/>
          <w:color w:val="000000"/>
          <w:kern w:val="0"/>
          <w:sz w:val="22"/>
          <w:szCs w:val="22"/>
          <w14:ligatures w14:val="none"/>
        </w:rPr>
        <w:t>indicating strong discrimination between patients with and without heart disease</w:t>
      </w:r>
      <w:r w:rsidR="00F97F0E">
        <w:rPr>
          <w:rFonts w:ascii="Arial" w:eastAsia="Times New Roman" w:hAnsi="Arial" w:cs="Arial"/>
          <w:color w:val="000000"/>
          <w:kern w:val="0"/>
          <w:sz w:val="22"/>
          <w:szCs w:val="22"/>
          <w14:ligatures w14:val="none"/>
        </w:rPr>
        <w:t xml:space="preserve"> and </w:t>
      </w:r>
      <w:r w:rsidR="00F97F0E" w:rsidRPr="00F97F0E">
        <w:rPr>
          <w:rFonts w:ascii="Arial" w:eastAsia="Times New Roman" w:hAnsi="Arial" w:cs="Arial"/>
          <w:color w:val="000000"/>
          <w:kern w:val="0"/>
          <w:sz w:val="22"/>
          <w:szCs w:val="22"/>
          <w14:ligatures w14:val="none"/>
        </w:rPr>
        <w:t>Five-fold cross-validated log-loss as a function of the regularization parameter λ for the elastic-net model.</w:t>
      </w:r>
    </w:p>
    <w:p w14:paraId="29F1411E" w14:textId="2256EE30" w:rsidR="001C4886" w:rsidRPr="0033344B" w:rsidRDefault="001C4886" w:rsidP="000946E0">
      <w:pPr>
        <w:spacing w:after="0" w:line="240" w:lineRule="auto"/>
        <w:rPr>
          <w:rFonts w:ascii="Arial" w:eastAsia="Times New Roman" w:hAnsi="Arial" w:cs="Arial"/>
          <w:color w:val="000000"/>
          <w:kern w:val="0"/>
          <w:sz w:val="22"/>
          <w:szCs w:val="22"/>
          <w14:ligatures w14:val="none"/>
        </w:rPr>
      </w:pPr>
      <w:r w:rsidRPr="001C4886">
        <w:rPr>
          <w:rFonts w:ascii="Arial" w:eastAsia="Times New Roman" w:hAnsi="Arial" w:cs="Arial"/>
          <w:color w:val="000000"/>
          <w:kern w:val="0"/>
          <w:sz w:val="22"/>
          <w:szCs w:val="22"/>
          <w14:ligatures w14:val="none"/>
        </w:rPr>
        <w:drawing>
          <wp:inline distT="0" distB="0" distL="0" distR="0" wp14:anchorId="3E29DCAD" wp14:editId="79239367">
            <wp:extent cx="3056928" cy="2217906"/>
            <wp:effectExtent l="0" t="0" r="3810" b="5080"/>
            <wp:docPr id="1134686679"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86679" name="Picture 1" descr="A graph with a blue line&#10;&#10;AI-generated content may be incorrect."/>
                    <pic:cNvPicPr/>
                  </pic:nvPicPr>
                  <pic:blipFill>
                    <a:blip r:embed="rId7"/>
                    <a:stretch>
                      <a:fillRect/>
                    </a:stretch>
                  </pic:blipFill>
                  <pic:spPr>
                    <a:xfrm>
                      <a:off x="0" y="0"/>
                      <a:ext cx="3138713" cy="2277244"/>
                    </a:xfrm>
                    <a:prstGeom prst="rect">
                      <a:avLst/>
                    </a:prstGeom>
                  </pic:spPr>
                </pic:pic>
              </a:graphicData>
            </a:graphic>
          </wp:inline>
        </w:drawing>
      </w:r>
      <w:r w:rsidR="0064493B" w:rsidRPr="0064493B">
        <w:rPr>
          <w:rFonts w:ascii="Arial" w:eastAsia="Times New Roman" w:hAnsi="Arial" w:cs="Arial"/>
          <w:color w:val="000000"/>
          <w:kern w:val="0"/>
          <w:sz w:val="22"/>
          <w:szCs w:val="22"/>
          <w14:ligatures w14:val="none"/>
        </w:rPr>
        <w:drawing>
          <wp:inline distT="0" distB="0" distL="0" distR="0" wp14:anchorId="7BFC5B6F" wp14:editId="4E1D6B3B">
            <wp:extent cx="2655651" cy="2665298"/>
            <wp:effectExtent l="0" t="0" r="0" b="1905"/>
            <wp:docPr id="309205030"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05030" name="Picture 1" descr="A graph of a curve&#10;&#10;AI-generated content may be incorrect."/>
                    <pic:cNvPicPr/>
                  </pic:nvPicPr>
                  <pic:blipFill>
                    <a:blip r:embed="rId8"/>
                    <a:stretch>
                      <a:fillRect/>
                    </a:stretch>
                  </pic:blipFill>
                  <pic:spPr>
                    <a:xfrm>
                      <a:off x="0" y="0"/>
                      <a:ext cx="2718747" cy="2728623"/>
                    </a:xfrm>
                    <a:prstGeom prst="rect">
                      <a:avLst/>
                    </a:prstGeom>
                  </pic:spPr>
                </pic:pic>
              </a:graphicData>
            </a:graphic>
          </wp:inline>
        </w:drawing>
      </w:r>
    </w:p>
    <w:p w14:paraId="2A44FB35" w14:textId="77777777" w:rsidR="0086696E" w:rsidRPr="00561758" w:rsidRDefault="0086696E" w:rsidP="000946E0">
      <w:pPr>
        <w:spacing w:after="0" w:line="240" w:lineRule="auto"/>
        <w:rPr>
          <w:rFonts w:ascii="Arial" w:eastAsia="Times New Roman" w:hAnsi="Arial" w:cs="Arial"/>
          <w:color w:val="000000"/>
          <w:kern w:val="0"/>
          <w:sz w:val="22"/>
          <w:szCs w:val="22"/>
          <w14:ligatures w14:val="none"/>
        </w:rPr>
      </w:pPr>
    </w:p>
    <w:p w14:paraId="7E314FB6" w14:textId="77777777" w:rsidR="00F97F0E" w:rsidRDefault="00561758" w:rsidP="00F97F0E">
      <w:pPr>
        <w:pStyle w:val="ListParagraph"/>
        <w:numPr>
          <w:ilvl w:val="0"/>
          <w:numId w:val="15"/>
        </w:numPr>
        <w:spacing w:after="0" w:line="240" w:lineRule="auto"/>
        <w:outlineLvl w:val="3"/>
        <w:rPr>
          <w:rFonts w:ascii="Arial" w:eastAsia="Times New Roman" w:hAnsi="Arial" w:cs="Arial"/>
          <w:b/>
          <w:bCs/>
          <w:color w:val="000000"/>
          <w:kern w:val="0"/>
          <w:sz w:val="22"/>
          <w:szCs w:val="22"/>
          <w:u w:val="single"/>
          <w14:ligatures w14:val="none"/>
        </w:rPr>
      </w:pPr>
      <w:r w:rsidRPr="000946E0">
        <w:rPr>
          <w:rFonts w:ascii="Arial" w:eastAsia="Times New Roman" w:hAnsi="Arial" w:cs="Arial"/>
          <w:b/>
          <w:bCs/>
          <w:color w:val="000000"/>
          <w:kern w:val="0"/>
          <w:sz w:val="22"/>
          <w:szCs w:val="22"/>
          <w:u w:val="single"/>
          <w14:ligatures w14:val="none"/>
        </w:rPr>
        <w:t>Interpretation of the final model</w:t>
      </w:r>
    </w:p>
    <w:p w14:paraId="580CAE0F" w14:textId="77777777" w:rsidR="00F97F0E" w:rsidRPr="00F97F0E" w:rsidRDefault="00F97F0E" w:rsidP="00F97F0E">
      <w:pPr>
        <w:spacing w:after="0" w:line="240" w:lineRule="auto"/>
        <w:outlineLvl w:val="3"/>
        <w:rPr>
          <w:rFonts w:ascii="Arial" w:hAnsi="Arial" w:cs="Arial"/>
          <w:color w:val="000000"/>
          <w:sz w:val="22"/>
          <w:szCs w:val="22"/>
        </w:rPr>
      </w:pPr>
      <w:r w:rsidRPr="00F97F0E">
        <w:rPr>
          <w:rFonts w:ascii="Arial" w:hAnsi="Arial" w:cs="Arial"/>
          <w:color w:val="000000"/>
          <w:sz w:val="22"/>
          <w:szCs w:val="22"/>
        </w:rPr>
        <w:br/>
        <w:t>The elastic-net penalty shrinks many coefficients toward zero and sets some exactly to zero, effectively performing variable selection. Examining the nonzero coefficients from the final</w:t>
      </w:r>
      <w:r w:rsidRPr="00F97F0E">
        <w:rPr>
          <w:rStyle w:val="apple-converted-space"/>
          <w:rFonts w:ascii="Arial" w:eastAsiaTheme="majorEastAsia" w:hAnsi="Arial" w:cs="Arial"/>
          <w:color w:val="000000"/>
          <w:sz w:val="22"/>
          <w:szCs w:val="22"/>
        </w:rPr>
        <w:t> </w:t>
      </w:r>
      <w:r w:rsidRPr="00F97F0E">
        <w:rPr>
          <w:rStyle w:val="Strong"/>
          <w:rFonts w:ascii="Arial" w:eastAsiaTheme="majorEastAsia" w:hAnsi="Arial" w:cs="Arial"/>
          <w:b w:val="0"/>
          <w:bCs w:val="0"/>
          <w:color w:val="000000"/>
          <w:sz w:val="22"/>
          <w:szCs w:val="22"/>
        </w:rPr>
        <w:t>linear</w:t>
      </w:r>
      <w:r w:rsidRPr="00F97F0E">
        <w:rPr>
          <w:rStyle w:val="apple-converted-space"/>
          <w:rFonts w:ascii="Arial" w:eastAsiaTheme="majorEastAsia" w:hAnsi="Arial" w:cs="Arial"/>
          <w:color w:val="000000"/>
          <w:sz w:val="22"/>
          <w:szCs w:val="22"/>
        </w:rPr>
        <w:t> </w:t>
      </w:r>
      <w:r w:rsidRPr="00F97F0E">
        <w:rPr>
          <w:rFonts w:ascii="Arial" w:hAnsi="Arial" w:cs="Arial"/>
          <w:color w:val="000000"/>
          <w:sz w:val="22"/>
          <w:szCs w:val="22"/>
        </w:rPr>
        <w:t>model reveals several clinically plausible patterns. The indicator for the Switzerland clinic (</w:t>
      </w:r>
      <w:proofErr w:type="spellStart"/>
      <w:r w:rsidRPr="00F97F0E">
        <w:rPr>
          <w:rStyle w:val="HTMLCode"/>
          <w:rFonts w:ascii="Arial" w:eastAsiaTheme="majorEastAsia" w:hAnsi="Arial" w:cs="Arial"/>
          <w:color w:val="000000"/>
          <w:sz w:val="22"/>
          <w:szCs w:val="22"/>
        </w:rPr>
        <w:t>clinic_swit</w:t>
      </w:r>
      <w:proofErr w:type="spellEnd"/>
      <w:r w:rsidRPr="00F97F0E">
        <w:rPr>
          <w:rFonts w:ascii="Arial" w:hAnsi="Arial" w:cs="Arial"/>
          <w:color w:val="000000"/>
          <w:sz w:val="22"/>
          <w:szCs w:val="22"/>
        </w:rPr>
        <w:t>) has a relatively large positive coefficient, suggesting that patients from that clinic have higher baseline risk even after adjusting for other covariates, possibly reflecting differences in case mix or measurement protocols. Certain chest pain categories (</w:t>
      </w:r>
      <w:r w:rsidRPr="00F97F0E">
        <w:rPr>
          <w:rStyle w:val="HTMLCode"/>
          <w:rFonts w:ascii="Arial" w:eastAsiaTheme="majorEastAsia" w:hAnsi="Arial" w:cs="Arial"/>
          <w:color w:val="000000"/>
          <w:sz w:val="22"/>
          <w:szCs w:val="22"/>
        </w:rPr>
        <w:t>cp</w:t>
      </w:r>
      <w:r w:rsidRPr="00F97F0E">
        <w:rPr>
          <w:rStyle w:val="apple-converted-space"/>
          <w:rFonts w:ascii="Arial" w:eastAsiaTheme="majorEastAsia" w:hAnsi="Arial" w:cs="Arial"/>
          <w:color w:val="000000"/>
          <w:sz w:val="22"/>
          <w:szCs w:val="22"/>
        </w:rPr>
        <w:t> </w:t>
      </w:r>
      <w:r w:rsidRPr="00F97F0E">
        <w:rPr>
          <w:rFonts w:ascii="Arial" w:hAnsi="Arial" w:cs="Arial"/>
          <w:color w:val="000000"/>
          <w:sz w:val="22"/>
          <w:szCs w:val="22"/>
        </w:rPr>
        <w:t>levels) are strongly associated with higher risk compared to the reference category, consistent with the clinical importance of typical angina.</w:t>
      </w:r>
    </w:p>
    <w:p w14:paraId="2DFF9053" w14:textId="77777777" w:rsidR="00F97F0E" w:rsidRPr="00F97F0E" w:rsidRDefault="00F97F0E" w:rsidP="00F97F0E">
      <w:pPr>
        <w:spacing w:after="0" w:line="240" w:lineRule="auto"/>
        <w:ind w:firstLine="720"/>
        <w:outlineLvl w:val="3"/>
        <w:rPr>
          <w:rFonts w:ascii="Arial" w:hAnsi="Arial" w:cs="Arial"/>
          <w:color w:val="000000"/>
          <w:sz w:val="22"/>
          <w:szCs w:val="22"/>
        </w:rPr>
      </w:pPr>
      <w:r w:rsidRPr="00F97F0E">
        <w:rPr>
          <w:rFonts w:ascii="Arial" w:hAnsi="Arial" w:cs="Arial"/>
          <w:color w:val="000000"/>
          <w:sz w:val="22"/>
          <w:szCs w:val="22"/>
        </w:rPr>
        <w:t>Exercise-induced angina (</w:t>
      </w:r>
      <w:proofErr w:type="spellStart"/>
      <w:r w:rsidRPr="00F97F0E">
        <w:rPr>
          <w:rStyle w:val="HTMLCode"/>
          <w:rFonts w:ascii="Arial" w:eastAsiaTheme="majorEastAsia" w:hAnsi="Arial" w:cs="Arial"/>
          <w:color w:val="000000"/>
          <w:sz w:val="22"/>
          <w:szCs w:val="22"/>
        </w:rPr>
        <w:t>exang</w:t>
      </w:r>
      <w:proofErr w:type="spellEnd"/>
      <w:r w:rsidRPr="00F97F0E">
        <w:rPr>
          <w:rStyle w:val="HTMLCode"/>
          <w:rFonts w:ascii="Arial" w:eastAsiaTheme="majorEastAsia" w:hAnsi="Arial" w:cs="Arial"/>
          <w:color w:val="000000"/>
          <w:sz w:val="22"/>
          <w:szCs w:val="22"/>
        </w:rPr>
        <w:t xml:space="preserve"> = 1</w:t>
      </w:r>
      <w:r w:rsidRPr="00F97F0E">
        <w:rPr>
          <w:rFonts w:ascii="Arial" w:hAnsi="Arial" w:cs="Arial"/>
          <w:color w:val="000000"/>
          <w:sz w:val="22"/>
          <w:szCs w:val="22"/>
        </w:rPr>
        <w:t>) and greater ST depression (</w:t>
      </w:r>
      <w:proofErr w:type="spellStart"/>
      <w:r w:rsidRPr="00F97F0E">
        <w:rPr>
          <w:rStyle w:val="HTMLCode"/>
          <w:rFonts w:ascii="Arial" w:eastAsiaTheme="majorEastAsia" w:hAnsi="Arial" w:cs="Arial"/>
          <w:color w:val="000000"/>
          <w:sz w:val="22"/>
          <w:szCs w:val="22"/>
        </w:rPr>
        <w:t>oldpeak</w:t>
      </w:r>
      <w:proofErr w:type="spellEnd"/>
      <w:r w:rsidRPr="00F97F0E">
        <w:rPr>
          <w:rFonts w:ascii="Arial" w:hAnsi="Arial" w:cs="Arial"/>
          <w:color w:val="000000"/>
          <w:sz w:val="22"/>
          <w:szCs w:val="22"/>
        </w:rPr>
        <w:t>) are associated with increased predicted odds of heart disease, while higher maximum heart rate achieved (</w:t>
      </w:r>
      <w:proofErr w:type="spellStart"/>
      <w:r w:rsidRPr="00F97F0E">
        <w:rPr>
          <w:rStyle w:val="HTMLCode"/>
          <w:rFonts w:ascii="Arial" w:eastAsiaTheme="majorEastAsia" w:hAnsi="Arial" w:cs="Arial"/>
          <w:color w:val="000000"/>
          <w:sz w:val="22"/>
          <w:szCs w:val="22"/>
        </w:rPr>
        <w:t>thalach</w:t>
      </w:r>
      <w:proofErr w:type="spellEnd"/>
      <w:r w:rsidRPr="00F97F0E">
        <w:rPr>
          <w:rFonts w:ascii="Arial" w:hAnsi="Arial" w:cs="Arial"/>
          <w:color w:val="000000"/>
          <w:sz w:val="22"/>
          <w:szCs w:val="22"/>
        </w:rPr>
        <w:t>) tends to be protective. The</w:t>
      </w:r>
      <w:r w:rsidRPr="00F97F0E">
        <w:rPr>
          <w:rStyle w:val="apple-converted-space"/>
          <w:rFonts w:ascii="Arial" w:hAnsi="Arial" w:cs="Arial"/>
          <w:color w:val="000000"/>
          <w:sz w:val="22"/>
          <w:szCs w:val="22"/>
        </w:rPr>
        <w:t> </w:t>
      </w:r>
      <w:r w:rsidRPr="00F97F0E">
        <w:rPr>
          <w:rStyle w:val="HTMLCode"/>
          <w:rFonts w:ascii="Arial" w:eastAsiaTheme="majorEastAsia" w:hAnsi="Arial" w:cs="Arial"/>
          <w:color w:val="000000"/>
          <w:sz w:val="22"/>
          <w:szCs w:val="22"/>
        </w:rPr>
        <w:t>ca</w:t>
      </w:r>
      <w:r w:rsidRPr="00F97F0E">
        <w:rPr>
          <w:rStyle w:val="apple-converted-space"/>
          <w:rFonts w:ascii="Arial" w:hAnsi="Arial" w:cs="Arial"/>
          <w:color w:val="000000"/>
          <w:sz w:val="22"/>
          <w:szCs w:val="22"/>
        </w:rPr>
        <w:t> </w:t>
      </w:r>
      <w:r w:rsidRPr="00F97F0E">
        <w:rPr>
          <w:rFonts w:ascii="Arial" w:hAnsi="Arial" w:cs="Arial"/>
          <w:color w:val="000000"/>
          <w:sz w:val="22"/>
          <w:szCs w:val="22"/>
        </w:rPr>
        <w:t>variable (number of major vessels) has large coefficients, with more diseased vessels strongly increasing the predicted probability of heart disease. In contrast, some variables such as total cholesterol (</w:t>
      </w:r>
      <w:proofErr w:type="spellStart"/>
      <w:r w:rsidRPr="00F97F0E">
        <w:rPr>
          <w:rStyle w:val="HTMLCode"/>
          <w:rFonts w:ascii="Arial" w:eastAsiaTheme="majorEastAsia" w:hAnsi="Arial" w:cs="Arial"/>
          <w:color w:val="000000"/>
          <w:sz w:val="22"/>
          <w:szCs w:val="22"/>
        </w:rPr>
        <w:t>chol</w:t>
      </w:r>
      <w:proofErr w:type="spellEnd"/>
      <w:r w:rsidRPr="00F97F0E">
        <w:rPr>
          <w:rFonts w:ascii="Arial" w:hAnsi="Arial" w:cs="Arial"/>
          <w:color w:val="000000"/>
          <w:sz w:val="22"/>
          <w:szCs w:val="22"/>
        </w:rPr>
        <w:t>) and fasting blood sugar (</w:t>
      </w:r>
      <w:proofErr w:type="spellStart"/>
      <w:r w:rsidRPr="00F97F0E">
        <w:rPr>
          <w:rStyle w:val="HTMLCode"/>
          <w:rFonts w:ascii="Arial" w:eastAsiaTheme="majorEastAsia" w:hAnsi="Arial" w:cs="Arial"/>
          <w:color w:val="000000"/>
          <w:sz w:val="22"/>
          <w:szCs w:val="22"/>
        </w:rPr>
        <w:t>fbs</w:t>
      </w:r>
      <w:proofErr w:type="spellEnd"/>
      <w:r w:rsidRPr="00F97F0E">
        <w:rPr>
          <w:rFonts w:ascii="Arial" w:hAnsi="Arial" w:cs="Arial"/>
          <w:color w:val="000000"/>
          <w:sz w:val="22"/>
          <w:szCs w:val="22"/>
        </w:rPr>
        <w:t>) have relatively modest effects once the other predictors are included, suggesting that their marginal contribution is smaller than classic ECG and exercise-test features.</w:t>
      </w:r>
    </w:p>
    <w:p w14:paraId="1A2463FC" w14:textId="3E17B174" w:rsidR="00561758" w:rsidRPr="00561758" w:rsidRDefault="00F97F0E" w:rsidP="00F97F0E">
      <w:pPr>
        <w:spacing w:after="0" w:line="240" w:lineRule="auto"/>
        <w:ind w:firstLine="720"/>
        <w:outlineLvl w:val="3"/>
        <w:rPr>
          <w:rFonts w:ascii="Arial" w:eastAsia="Times New Roman" w:hAnsi="Arial" w:cs="Arial"/>
          <w:color w:val="000000"/>
          <w:kern w:val="0"/>
          <w:sz w:val="22"/>
          <w:szCs w:val="22"/>
          <w:u w:val="single"/>
          <w14:ligatures w14:val="none"/>
        </w:rPr>
      </w:pPr>
      <w:r w:rsidRPr="00F97F0E">
        <w:rPr>
          <w:rFonts w:ascii="Arial" w:hAnsi="Arial" w:cs="Arial"/>
          <w:color w:val="000000"/>
          <w:sz w:val="22"/>
          <w:szCs w:val="22"/>
        </w:rPr>
        <w:t xml:space="preserve">Overall, the final linear elastic-net model captures several expected relationships between classical cardiovascular risk markers and heart disease status, while also adjusting for systematic differences across clinics. </w:t>
      </w:r>
      <w:r w:rsidR="00561758" w:rsidRPr="00561758">
        <w:rPr>
          <w:rFonts w:ascii="Arial" w:eastAsia="Times New Roman" w:hAnsi="Arial" w:cs="Arial"/>
          <w:color w:val="000000"/>
          <w:kern w:val="0"/>
          <w:sz w:val="22"/>
          <w:szCs w:val="22"/>
          <w14:ligatures w14:val="none"/>
        </w:rPr>
        <w:t>I</w:t>
      </w:r>
      <w:r w:rsidR="009322BB" w:rsidRPr="00F97F0E">
        <w:rPr>
          <w:rFonts w:ascii="Arial" w:eastAsia="Times New Roman" w:hAnsi="Arial" w:cs="Arial"/>
          <w:color w:val="000000"/>
          <w:kern w:val="0"/>
          <w:sz w:val="22"/>
          <w:szCs w:val="22"/>
          <w14:ligatures w14:val="none"/>
        </w:rPr>
        <w:t xml:space="preserve"> think </w:t>
      </w:r>
      <w:r w:rsidR="00E6433A" w:rsidRPr="00F97F0E">
        <w:rPr>
          <w:rFonts w:ascii="Arial" w:eastAsia="Times New Roman" w:hAnsi="Arial" w:cs="Arial"/>
          <w:color w:val="000000"/>
          <w:kern w:val="0"/>
          <w:sz w:val="22"/>
          <w:szCs w:val="22"/>
          <w14:ligatures w14:val="none"/>
        </w:rPr>
        <w:t>my model</w:t>
      </w:r>
      <w:r w:rsidR="00561758" w:rsidRPr="00561758">
        <w:rPr>
          <w:rFonts w:ascii="Arial" w:eastAsia="Times New Roman" w:hAnsi="Arial" w:cs="Arial"/>
          <w:color w:val="000000"/>
          <w:kern w:val="0"/>
          <w:sz w:val="22"/>
          <w:szCs w:val="22"/>
          <w14:ligatures w14:val="none"/>
        </w:rPr>
        <w:t xml:space="preserve"> provides a well-calibrated, </w:t>
      </w:r>
      <w:r w:rsidR="00BC77C2" w:rsidRPr="00F97F0E">
        <w:rPr>
          <w:rFonts w:ascii="Arial" w:eastAsia="Times New Roman" w:hAnsi="Arial" w:cs="Arial"/>
          <w:color w:val="000000"/>
          <w:kern w:val="0"/>
          <w:sz w:val="22"/>
          <w:szCs w:val="22"/>
          <w14:ligatures w14:val="none"/>
        </w:rPr>
        <w:t xml:space="preserve">easily </w:t>
      </w:r>
      <w:r w:rsidR="00561758" w:rsidRPr="00561758">
        <w:rPr>
          <w:rFonts w:ascii="Arial" w:eastAsia="Times New Roman" w:hAnsi="Arial" w:cs="Arial"/>
          <w:color w:val="000000"/>
          <w:kern w:val="0"/>
          <w:sz w:val="22"/>
          <w:szCs w:val="22"/>
          <w14:ligatures w14:val="none"/>
        </w:rPr>
        <w:t>interpretable predictive tool for estimating heart disease risk from this dataset</w:t>
      </w:r>
      <w:r w:rsidR="009322BB" w:rsidRPr="00F97F0E">
        <w:rPr>
          <w:rFonts w:ascii="Arial" w:eastAsia="Times New Roman" w:hAnsi="Arial" w:cs="Arial"/>
          <w:color w:val="000000"/>
          <w:kern w:val="0"/>
          <w:sz w:val="22"/>
          <w:szCs w:val="22"/>
          <w14:ligatures w14:val="none"/>
        </w:rPr>
        <w:t>!</w:t>
      </w:r>
    </w:p>
    <w:p w14:paraId="151F67D4" w14:textId="77777777" w:rsidR="00A80D43" w:rsidRPr="0033344B" w:rsidRDefault="00A80D43" w:rsidP="000946E0">
      <w:pPr>
        <w:spacing w:after="0"/>
        <w:rPr>
          <w:rFonts w:ascii="Arial" w:hAnsi="Arial" w:cs="Arial"/>
          <w:sz w:val="22"/>
          <w:szCs w:val="22"/>
        </w:rPr>
      </w:pPr>
    </w:p>
    <w:sectPr w:rsidR="00A80D43" w:rsidRPr="003334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29C3"/>
    <w:multiLevelType w:val="multilevel"/>
    <w:tmpl w:val="D3FE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35DBB"/>
    <w:multiLevelType w:val="hybridMultilevel"/>
    <w:tmpl w:val="C42C51C2"/>
    <w:lvl w:ilvl="0" w:tplc="CE2E4356">
      <w:start w:val="1"/>
      <w:numFmt w:val="decimal"/>
      <w:lvlText w:val="%1."/>
      <w:lvlJc w:val="left"/>
      <w:pPr>
        <w:ind w:left="720" w:hanging="360"/>
      </w:pPr>
      <w:rPr>
        <w:rFonts w:ascii="Arial" w:hAnsi="Arial" w:cs="Arial"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3D5BE4"/>
    <w:multiLevelType w:val="multilevel"/>
    <w:tmpl w:val="06DE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3B3734"/>
    <w:multiLevelType w:val="multilevel"/>
    <w:tmpl w:val="E51E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9C1733"/>
    <w:multiLevelType w:val="multilevel"/>
    <w:tmpl w:val="72BE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DE6467"/>
    <w:multiLevelType w:val="multilevel"/>
    <w:tmpl w:val="2AB2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532B2"/>
    <w:multiLevelType w:val="multilevel"/>
    <w:tmpl w:val="0B20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2E4FB0"/>
    <w:multiLevelType w:val="multilevel"/>
    <w:tmpl w:val="D2AC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651E69"/>
    <w:multiLevelType w:val="multilevel"/>
    <w:tmpl w:val="94F2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14526A"/>
    <w:multiLevelType w:val="multilevel"/>
    <w:tmpl w:val="CA02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0B539F"/>
    <w:multiLevelType w:val="multilevel"/>
    <w:tmpl w:val="975A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7F2C8B"/>
    <w:multiLevelType w:val="multilevel"/>
    <w:tmpl w:val="F6F47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C52EE7"/>
    <w:multiLevelType w:val="multilevel"/>
    <w:tmpl w:val="229AF1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ED11E5"/>
    <w:multiLevelType w:val="multilevel"/>
    <w:tmpl w:val="4EBA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036535"/>
    <w:multiLevelType w:val="multilevel"/>
    <w:tmpl w:val="C4C0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89920">
    <w:abstractNumId w:val="8"/>
  </w:num>
  <w:num w:numId="2" w16cid:durableId="197620007">
    <w:abstractNumId w:val="10"/>
  </w:num>
  <w:num w:numId="3" w16cid:durableId="928735931">
    <w:abstractNumId w:val="2"/>
  </w:num>
  <w:num w:numId="4" w16cid:durableId="895623154">
    <w:abstractNumId w:val="14"/>
  </w:num>
  <w:num w:numId="5" w16cid:durableId="76558250">
    <w:abstractNumId w:val="3"/>
  </w:num>
  <w:num w:numId="6" w16cid:durableId="157235182">
    <w:abstractNumId w:val="4"/>
  </w:num>
  <w:num w:numId="7" w16cid:durableId="1104686142">
    <w:abstractNumId w:val="12"/>
  </w:num>
  <w:num w:numId="8" w16cid:durableId="2089695821">
    <w:abstractNumId w:val="0"/>
  </w:num>
  <w:num w:numId="9" w16cid:durableId="2122721537">
    <w:abstractNumId w:val="7"/>
  </w:num>
  <w:num w:numId="10" w16cid:durableId="1837184876">
    <w:abstractNumId w:val="6"/>
  </w:num>
  <w:num w:numId="11" w16cid:durableId="1262883777">
    <w:abstractNumId w:val="9"/>
  </w:num>
  <w:num w:numId="12" w16cid:durableId="637346130">
    <w:abstractNumId w:val="5"/>
  </w:num>
  <w:num w:numId="13" w16cid:durableId="653993960">
    <w:abstractNumId w:val="13"/>
  </w:num>
  <w:num w:numId="14" w16cid:durableId="764611740">
    <w:abstractNumId w:val="11"/>
  </w:num>
  <w:num w:numId="15" w16cid:durableId="402027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C8A"/>
    <w:rsid w:val="00030F4A"/>
    <w:rsid w:val="000946E0"/>
    <w:rsid w:val="001868F7"/>
    <w:rsid w:val="001B0483"/>
    <w:rsid w:val="001C4886"/>
    <w:rsid w:val="0029454C"/>
    <w:rsid w:val="00317F4B"/>
    <w:rsid w:val="0033344B"/>
    <w:rsid w:val="0034520D"/>
    <w:rsid w:val="00346463"/>
    <w:rsid w:val="00385555"/>
    <w:rsid w:val="003C0C40"/>
    <w:rsid w:val="003F2D6C"/>
    <w:rsid w:val="00417C8F"/>
    <w:rsid w:val="004E3C1C"/>
    <w:rsid w:val="0050142F"/>
    <w:rsid w:val="00561758"/>
    <w:rsid w:val="00563C76"/>
    <w:rsid w:val="0059185C"/>
    <w:rsid w:val="005A0964"/>
    <w:rsid w:val="005D4361"/>
    <w:rsid w:val="006162B0"/>
    <w:rsid w:val="0064054D"/>
    <w:rsid w:val="0064493B"/>
    <w:rsid w:val="00794425"/>
    <w:rsid w:val="007D629C"/>
    <w:rsid w:val="008550B8"/>
    <w:rsid w:val="0086696E"/>
    <w:rsid w:val="00887C9E"/>
    <w:rsid w:val="008C1319"/>
    <w:rsid w:val="008C28B4"/>
    <w:rsid w:val="0090220E"/>
    <w:rsid w:val="009322BB"/>
    <w:rsid w:val="009351C7"/>
    <w:rsid w:val="009C4496"/>
    <w:rsid w:val="00A250DC"/>
    <w:rsid w:val="00A80D43"/>
    <w:rsid w:val="00AB3A78"/>
    <w:rsid w:val="00AC2C8A"/>
    <w:rsid w:val="00B74C27"/>
    <w:rsid w:val="00B848C7"/>
    <w:rsid w:val="00BC77C2"/>
    <w:rsid w:val="00C047EA"/>
    <w:rsid w:val="00C71BAF"/>
    <w:rsid w:val="00C85FD2"/>
    <w:rsid w:val="00CA114C"/>
    <w:rsid w:val="00CC2045"/>
    <w:rsid w:val="00E15BC5"/>
    <w:rsid w:val="00E25BE6"/>
    <w:rsid w:val="00E6433A"/>
    <w:rsid w:val="00EB2113"/>
    <w:rsid w:val="00EE01F8"/>
    <w:rsid w:val="00EF2AF3"/>
    <w:rsid w:val="00EF3860"/>
    <w:rsid w:val="00F97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78AB3"/>
  <w15:chartTrackingRefBased/>
  <w15:docId w15:val="{0A376E43-5D7F-6D46-9A69-32735C030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C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C2C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C2C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C2C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2C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2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C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C2C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C2C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C2C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2C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2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C8A"/>
    <w:rPr>
      <w:rFonts w:eastAsiaTheme="majorEastAsia" w:cstheme="majorBidi"/>
      <w:color w:val="272727" w:themeColor="text1" w:themeTint="D8"/>
    </w:rPr>
  </w:style>
  <w:style w:type="paragraph" w:styleId="Title">
    <w:name w:val="Title"/>
    <w:basedOn w:val="Normal"/>
    <w:next w:val="Normal"/>
    <w:link w:val="TitleChar"/>
    <w:uiPriority w:val="10"/>
    <w:qFormat/>
    <w:rsid w:val="00AC2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C8A"/>
    <w:pPr>
      <w:spacing w:before="160"/>
      <w:jc w:val="center"/>
    </w:pPr>
    <w:rPr>
      <w:i/>
      <w:iCs/>
      <w:color w:val="404040" w:themeColor="text1" w:themeTint="BF"/>
    </w:rPr>
  </w:style>
  <w:style w:type="character" w:customStyle="1" w:styleId="QuoteChar">
    <w:name w:val="Quote Char"/>
    <w:basedOn w:val="DefaultParagraphFont"/>
    <w:link w:val="Quote"/>
    <w:uiPriority w:val="29"/>
    <w:rsid w:val="00AC2C8A"/>
    <w:rPr>
      <w:i/>
      <w:iCs/>
      <w:color w:val="404040" w:themeColor="text1" w:themeTint="BF"/>
    </w:rPr>
  </w:style>
  <w:style w:type="paragraph" w:styleId="ListParagraph">
    <w:name w:val="List Paragraph"/>
    <w:basedOn w:val="Normal"/>
    <w:uiPriority w:val="34"/>
    <w:qFormat/>
    <w:rsid w:val="00AC2C8A"/>
    <w:pPr>
      <w:ind w:left="720"/>
      <w:contextualSpacing/>
    </w:pPr>
  </w:style>
  <w:style w:type="character" w:styleId="IntenseEmphasis">
    <w:name w:val="Intense Emphasis"/>
    <w:basedOn w:val="DefaultParagraphFont"/>
    <w:uiPriority w:val="21"/>
    <w:qFormat/>
    <w:rsid w:val="00AC2C8A"/>
    <w:rPr>
      <w:i/>
      <w:iCs/>
      <w:color w:val="2F5496" w:themeColor="accent1" w:themeShade="BF"/>
    </w:rPr>
  </w:style>
  <w:style w:type="paragraph" w:styleId="IntenseQuote">
    <w:name w:val="Intense Quote"/>
    <w:basedOn w:val="Normal"/>
    <w:next w:val="Normal"/>
    <w:link w:val="IntenseQuoteChar"/>
    <w:uiPriority w:val="30"/>
    <w:qFormat/>
    <w:rsid w:val="00AC2C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C8A"/>
    <w:rPr>
      <w:i/>
      <w:iCs/>
      <w:color w:val="2F5496" w:themeColor="accent1" w:themeShade="BF"/>
    </w:rPr>
  </w:style>
  <w:style w:type="character" w:styleId="IntenseReference">
    <w:name w:val="Intense Reference"/>
    <w:basedOn w:val="DefaultParagraphFont"/>
    <w:uiPriority w:val="32"/>
    <w:qFormat/>
    <w:rsid w:val="00AC2C8A"/>
    <w:rPr>
      <w:b/>
      <w:bCs/>
      <w:smallCaps/>
      <w:color w:val="2F5496" w:themeColor="accent1" w:themeShade="BF"/>
      <w:spacing w:val="5"/>
    </w:rPr>
  </w:style>
  <w:style w:type="character" w:styleId="Strong">
    <w:name w:val="Strong"/>
    <w:basedOn w:val="DefaultParagraphFont"/>
    <w:uiPriority w:val="22"/>
    <w:qFormat/>
    <w:rsid w:val="00AC2C8A"/>
    <w:rPr>
      <w:b/>
      <w:bCs/>
    </w:rPr>
  </w:style>
  <w:style w:type="paragraph" w:styleId="NormalWeb">
    <w:name w:val="Normal (Web)"/>
    <w:basedOn w:val="Normal"/>
    <w:uiPriority w:val="99"/>
    <w:unhideWhenUsed/>
    <w:rsid w:val="00AC2C8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C2C8A"/>
  </w:style>
  <w:style w:type="character" w:styleId="Emphasis">
    <w:name w:val="Emphasis"/>
    <w:basedOn w:val="DefaultParagraphFont"/>
    <w:uiPriority w:val="20"/>
    <w:qFormat/>
    <w:rsid w:val="00AC2C8A"/>
    <w:rPr>
      <w:i/>
      <w:iCs/>
    </w:rPr>
  </w:style>
  <w:style w:type="character" w:styleId="HTMLCode">
    <w:name w:val="HTML Code"/>
    <w:basedOn w:val="DefaultParagraphFont"/>
    <w:uiPriority w:val="99"/>
    <w:semiHidden/>
    <w:unhideWhenUsed/>
    <w:rsid w:val="005617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90794cc-8ced-4156-9787-a1fbf819c752}" enabled="1" method="Privilege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1123</Words>
  <Characters>6941</Characters>
  <Application>Microsoft Office Word</Application>
  <DocSecurity>0</DocSecurity>
  <Lines>111</Lines>
  <Paragraphs>28</Paragraphs>
  <ScaleCrop>false</ScaleCrop>
  <Company/>
  <LinksUpToDate>false</LinksUpToDate>
  <CharactersWithSpaces>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Cody L.</dc:creator>
  <cp:keywords/>
  <dc:description/>
  <cp:lastModifiedBy>Lewis, Cody L.</cp:lastModifiedBy>
  <cp:revision>2</cp:revision>
  <dcterms:created xsi:type="dcterms:W3CDTF">2025-12-08T20:02:00Z</dcterms:created>
  <dcterms:modified xsi:type="dcterms:W3CDTF">2025-12-08T20:02:00Z</dcterms:modified>
</cp:coreProperties>
</file>