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7D464" w14:textId="77777777" w:rsidR="006A6CFC" w:rsidRDefault="00417E9E">
      <w:pPr>
        <w:rPr>
          <w:lang w:val="en-US"/>
        </w:rPr>
      </w:pPr>
      <w:r>
        <w:rPr>
          <w:lang w:val="en-US"/>
        </w:rPr>
        <w:drawing>
          <wp:anchor distT="0" distB="0" distL="114300" distR="114300" simplePos="0" relativeHeight="251658240" behindDoc="1" locked="0" layoutInCell="1" allowOverlap="1" wp14:anchorId="57A11676" wp14:editId="59E79EAF">
            <wp:simplePos x="0" y="0"/>
            <wp:positionH relativeFrom="margin">
              <wp:posOffset>-1075055</wp:posOffset>
            </wp:positionH>
            <wp:positionV relativeFrom="paragraph">
              <wp:posOffset>-1346835</wp:posOffset>
            </wp:positionV>
            <wp:extent cx="7771130" cy="10053320"/>
            <wp:effectExtent l="0" t="0" r="1270" b="508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finitiva_caratulas_materiales-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71130" cy="10053320"/>
                    </a:xfrm>
                    <a:prstGeom prst="rect">
                      <a:avLst/>
                    </a:prstGeom>
                  </pic:spPr>
                </pic:pic>
              </a:graphicData>
            </a:graphic>
            <wp14:sizeRelH relativeFrom="page">
              <wp14:pctWidth>0</wp14:pctWidth>
            </wp14:sizeRelH>
            <wp14:sizeRelV relativeFrom="page">
              <wp14:pctHeight>0</wp14:pctHeight>
            </wp14:sizeRelV>
          </wp:anchor>
        </w:drawing>
      </w:r>
      <w:r w:rsidRPr="00D704BE">
        <w:rPr>
          <w:rFonts w:eastAsia="Arial Unicode MS"/>
          <w:lang w:val="en-US"/>
        </w:rPr>
        <mc:AlternateContent>
          <mc:Choice Requires="wpg">
            <w:drawing>
              <wp:anchor distT="0" distB="0" distL="114300" distR="114300" simplePos="0" relativeHeight="251660288" behindDoc="0" locked="0" layoutInCell="1" allowOverlap="1" wp14:anchorId="25BF760B" wp14:editId="3D204F00">
                <wp:simplePos x="0" y="0"/>
                <wp:positionH relativeFrom="margin">
                  <wp:posOffset>758825</wp:posOffset>
                </wp:positionH>
                <wp:positionV relativeFrom="paragraph">
                  <wp:posOffset>991471</wp:posOffset>
                </wp:positionV>
                <wp:extent cx="4100830" cy="5879465"/>
                <wp:effectExtent l="0" t="0" r="0" b="0"/>
                <wp:wrapNone/>
                <wp:docPr id="18" name="Grupo 18"/>
                <wp:cNvGraphicFramePr/>
                <a:graphic xmlns:a="http://schemas.openxmlformats.org/drawingml/2006/main">
                  <a:graphicData uri="http://schemas.microsoft.com/office/word/2010/wordprocessingGroup">
                    <wpg:wgp>
                      <wpg:cNvGrpSpPr/>
                      <wpg:grpSpPr>
                        <a:xfrm>
                          <a:off x="0" y="0"/>
                          <a:ext cx="4100830" cy="5879465"/>
                          <a:chOff x="-3128" y="1269241"/>
                          <a:chExt cx="4125422" cy="6824635"/>
                        </a:xfrm>
                      </wpg:grpSpPr>
                      <wps:wsp>
                        <wps:cNvPr id="19" name="Cuadro de texto 2"/>
                        <wps:cNvSpPr txBox="1">
                          <a:spLocks noChangeArrowheads="1"/>
                        </wps:cNvSpPr>
                        <wps:spPr bwMode="auto">
                          <a:xfrm>
                            <a:off x="28961" y="1269241"/>
                            <a:ext cx="4093333" cy="6085468"/>
                          </a:xfrm>
                          <a:prstGeom prst="rect">
                            <a:avLst/>
                          </a:prstGeom>
                          <a:noFill/>
                          <a:ln w="9525">
                            <a:noFill/>
                            <a:miter lim="800000"/>
                            <a:headEnd/>
                            <a:tailEnd/>
                          </a:ln>
                        </wps:spPr>
                        <wps:txbx>
                          <w:txbxContent>
                            <w:p w14:paraId="10CACB77" w14:textId="77777777" w:rsidR="00417E9E" w:rsidRDefault="00417E9E" w:rsidP="00417E9E">
                              <w:pPr>
                                <w:rPr>
                                  <w:b/>
                                  <w:smallCaps/>
                                  <w:color w:val="002060"/>
                                  <w:sz w:val="44"/>
                                </w:rPr>
                              </w:pPr>
                            </w:p>
                            <w:p w14:paraId="77E47298" w14:textId="77777777" w:rsidR="002C3491" w:rsidRDefault="002C3491" w:rsidP="00C241DA">
                              <w:pPr>
                                <w:jc w:val="center"/>
                                <w:rPr>
                                  <w:b/>
                                  <w:smallCaps/>
                                  <w:color w:val="002060"/>
                                  <w:sz w:val="44"/>
                                </w:rPr>
                              </w:pPr>
                              <w:r w:rsidRPr="002C3491">
                                <w:rPr>
                                  <w:b/>
                                  <w:smallCaps/>
                                  <w:color w:val="002060"/>
                                  <w:sz w:val="44"/>
                                </w:rPr>
                                <w:t>PROGRAMACIÓN Y ESTRUCTURAS DE DATOS</w:t>
                              </w:r>
                            </w:p>
                            <w:p w14:paraId="25B155AE" w14:textId="7EBB70D4" w:rsidR="00A90DE6" w:rsidRDefault="00417E9E" w:rsidP="00C241DA">
                              <w:pPr>
                                <w:jc w:val="center"/>
                                <w:rPr>
                                  <w:smallCaps/>
                                  <w:color w:val="002060"/>
                                  <w:sz w:val="32"/>
                                </w:rPr>
                              </w:pPr>
                              <w:r>
                                <w:rPr>
                                  <w:smallCaps/>
                                  <w:color w:val="002060"/>
                                  <w:sz w:val="32"/>
                                </w:rPr>
                                <w:br/>
                              </w:r>
                              <w:r w:rsidR="00FB7A9F">
                                <w:rPr>
                                  <w:smallCaps/>
                                  <w:color w:val="002060"/>
                                  <w:sz w:val="32"/>
                                </w:rPr>
                                <w:t>LECTURA</w:t>
                              </w:r>
                            </w:p>
                            <w:p w14:paraId="55054FFA" w14:textId="77777777" w:rsidR="00417E9E" w:rsidRDefault="00417E9E" w:rsidP="00417E9E">
                              <w:pPr>
                                <w:rPr>
                                  <w:smallCaps/>
                                  <w:color w:val="002060"/>
                                  <w:sz w:val="32"/>
                                </w:rPr>
                              </w:pPr>
                            </w:p>
                            <w:p w14:paraId="47DA145E" w14:textId="77777777" w:rsidR="00417E9E" w:rsidRDefault="00417E9E" w:rsidP="00417E9E">
                              <w:pPr>
                                <w:rPr>
                                  <w:smallCaps/>
                                  <w:color w:val="002060"/>
                                  <w:sz w:val="32"/>
                                </w:rPr>
                              </w:pPr>
                            </w:p>
                            <w:p w14:paraId="144C3F3B" w14:textId="77777777" w:rsidR="00417E9E" w:rsidRDefault="00417E9E" w:rsidP="00417E9E">
                              <w:pPr>
                                <w:rPr>
                                  <w:smallCaps/>
                                  <w:color w:val="002060"/>
                                  <w:sz w:val="32"/>
                                </w:rPr>
                              </w:pPr>
                            </w:p>
                            <w:p w14:paraId="4C226F2F" w14:textId="77777777" w:rsidR="00B400C0" w:rsidRDefault="00B400C0" w:rsidP="00417E9E">
                              <w:pPr>
                                <w:spacing w:line="276" w:lineRule="auto"/>
                                <w:ind w:right="149"/>
                                <w:rPr>
                                  <w:b/>
                                  <w:smallCaps/>
                                  <w:color w:val="002060"/>
                                  <w:sz w:val="28"/>
                                </w:rPr>
                              </w:pPr>
                            </w:p>
                            <w:p w14:paraId="56D0991B" w14:textId="1B8E8750" w:rsidR="008B2B79" w:rsidRDefault="008B2B79" w:rsidP="00417E9E">
                              <w:pPr>
                                <w:spacing w:line="276" w:lineRule="auto"/>
                                <w:ind w:right="149"/>
                                <w:rPr>
                                  <w:b/>
                                  <w:smallCaps/>
                                  <w:color w:val="002060"/>
                                  <w:sz w:val="28"/>
                                </w:rPr>
                              </w:pPr>
                            </w:p>
                            <w:p w14:paraId="45E9CE1F" w14:textId="35954EBC" w:rsidR="008B2B79" w:rsidRDefault="008B2B79" w:rsidP="00417E9E">
                              <w:pPr>
                                <w:spacing w:line="276" w:lineRule="auto"/>
                                <w:ind w:right="149"/>
                                <w:rPr>
                                  <w:b/>
                                  <w:smallCaps/>
                                  <w:color w:val="002060"/>
                                  <w:sz w:val="28"/>
                                </w:rPr>
                              </w:pPr>
                            </w:p>
                            <w:p w14:paraId="3BFA431C" w14:textId="77777777" w:rsidR="008B2B79" w:rsidRDefault="008B2B79" w:rsidP="00417E9E">
                              <w:pPr>
                                <w:spacing w:line="276" w:lineRule="auto"/>
                                <w:ind w:right="149"/>
                                <w:rPr>
                                  <w:b/>
                                  <w:smallCaps/>
                                  <w:color w:val="002060"/>
                                  <w:sz w:val="28"/>
                                </w:rPr>
                              </w:pPr>
                            </w:p>
                            <w:p w14:paraId="6885E5F4" w14:textId="157950D4" w:rsidR="00417E9E" w:rsidRPr="0062226F" w:rsidRDefault="00FB26A1" w:rsidP="00417E9E">
                              <w:pPr>
                                <w:spacing w:line="276" w:lineRule="auto"/>
                                <w:ind w:right="149"/>
                                <w:rPr>
                                  <w:smallCaps/>
                                  <w:color w:val="808080" w:themeColor="background1" w:themeShade="80"/>
                                  <w:sz w:val="28"/>
                                </w:rPr>
                              </w:pPr>
                              <w:r>
                                <w:rPr>
                                  <w:b/>
                                  <w:smallCaps/>
                                  <w:color w:val="002060"/>
                                  <w:sz w:val="28"/>
                                </w:rPr>
                                <w:t xml:space="preserve">unidad 1 </w:t>
                              </w:r>
                              <w:r w:rsidR="00417E9E" w:rsidRPr="0062226F">
                                <w:rPr>
                                  <w:b/>
                                  <w:smallCaps/>
                                  <w:color w:val="002060"/>
                                  <w:sz w:val="28"/>
                                </w:rPr>
                                <w:t xml:space="preserve">  </w:t>
                              </w:r>
                              <w:r w:rsidR="00417E9E">
                                <w:rPr>
                                  <w:b/>
                                  <w:smallCaps/>
                                  <w:color w:val="002060"/>
                                  <w:sz w:val="28"/>
                                </w:rPr>
                                <w:br/>
                              </w:r>
                              <w:r w:rsidR="009D7B12">
                                <w:rPr>
                                  <w:b/>
                                  <w:smallCaps/>
                                  <w:color w:val="002060"/>
                                  <w:sz w:val="28"/>
                                </w:rPr>
                                <w:t>Introducción a la Programación Visual</w:t>
                              </w:r>
                              <w:r w:rsidR="00417E9E">
                                <w:rPr>
                                  <w:b/>
                                  <w:smallCaps/>
                                  <w:color w:val="002060"/>
                                  <w:sz w:val="28"/>
                                </w:rPr>
                                <w:br/>
                              </w:r>
                            </w:p>
                          </w:txbxContent>
                        </wps:txbx>
                        <wps:bodyPr rot="0" vert="horz" wrap="square" lIns="91440" tIns="45720" rIns="91440" bIns="45720" anchor="t" anchorCtr="0">
                          <a:noAutofit/>
                        </wps:bodyPr>
                      </wps:wsp>
                      <wps:wsp>
                        <wps:cNvPr id="22" name="Cuadro de texto 2"/>
                        <wps:cNvSpPr txBox="1">
                          <a:spLocks noChangeArrowheads="1"/>
                        </wps:cNvSpPr>
                        <wps:spPr bwMode="auto">
                          <a:xfrm>
                            <a:off x="-3128" y="7435015"/>
                            <a:ext cx="2686684" cy="658861"/>
                          </a:xfrm>
                          <a:prstGeom prst="rect">
                            <a:avLst/>
                          </a:prstGeom>
                          <a:noFill/>
                          <a:ln w="9525">
                            <a:noFill/>
                            <a:miter lim="800000"/>
                            <a:headEnd/>
                            <a:tailEnd/>
                          </a:ln>
                        </wps:spPr>
                        <wps:txbx>
                          <w:txbxContent>
                            <w:p w14:paraId="1CF71632" w14:textId="0C428446" w:rsidR="00417E9E" w:rsidRPr="00FB26A1" w:rsidRDefault="00417E9E" w:rsidP="00417E9E">
                              <w:pPr>
                                <w:spacing w:after="144"/>
                                <w:jc w:val="both"/>
                                <w:rPr>
                                  <w:rFonts w:cs="ATRotisSemiSerif-Bold"/>
                                  <w:color w:val="333464"/>
                                  <w:spacing w:val="-5"/>
                                  <w:sz w:val="20"/>
                                  <w:lang w:val="es-ES_tradnl"/>
                                </w:rPr>
                              </w:pPr>
                              <w:r w:rsidRPr="00A87F47">
                                <w:rPr>
                                  <w:rFonts w:cs="ATRotisSemiSerif-Bold"/>
                                  <w:b/>
                                  <w:color w:val="333464"/>
                                  <w:spacing w:val="-5"/>
                                  <w:sz w:val="20"/>
                                  <w:lang w:val="es-ES_tradnl"/>
                                </w:rPr>
                                <w:t xml:space="preserve">Autor de contenidos: </w:t>
                              </w:r>
                              <w:r w:rsidR="00FB26A1">
                                <w:rPr>
                                  <w:rFonts w:cs="ATRotisSemiSerif-Bold"/>
                                  <w:b/>
                                  <w:color w:val="333464"/>
                                  <w:spacing w:val="-5"/>
                                  <w:sz w:val="20"/>
                                  <w:lang w:val="es-ES_tradnl"/>
                                </w:rPr>
                                <w:t xml:space="preserve"> </w:t>
                              </w:r>
                              <w:r w:rsidRPr="00A87F47">
                                <w:rPr>
                                  <w:rFonts w:cs="ATRotisSemiSerif-Bold"/>
                                  <w:b/>
                                  <w:color w:val="333464"/>
                                  <w:spacing w:val="-5"/>
                                  <w:sz w:val="20"/>
                                  <w:lang w:val="es-ES_tradnl"/>
                                </w:rPr>
                                <w:tab/>
                              </w:r>
                              <w:r w:rsidRPr="00A87F47">
                                <w:rPr>
                                  <w:rFonts w:cs="ATRotisSemiSerif-Bold"/>
                                  <w:b/>
                                  <w:color w:val="333464"/>
                                  <w:spacing w:val="-5"/>
                                  <w:sz w:val="20"/>
                                  <w:lang w:val="es-ES_tradnl"/>
                                </w:rPr>
                                <w:br/>
                              </w:r>
                              <w:r w:rsidR="00A90DE6">
                                <w:rPr>
                                  <w:rFonts w:cs="ATRotisSemiSerif-Bold"/>
                                  <w:color w:val="333464"/>
                                  <w:spacing w:val="-5"/>
                                  <w:sz w:val="20"/>
                                  <w:lang w:val="es-ES_tradnl"/>
                                </w:rPr>
                                <w:t>Nicolás Battaglia</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5BF760B" id="Grupo 18" o:spid="_x0000_s1026" style="position:absolute;margin-left:59.75pt;margin-top:78.05pt;width:322.9pt;height:462.95pt;z-index:251660288;mso-position-horizontal-relative:margin;mso-width-relative:margin;mso-height-relative:margin" coordorigin="-31,12692" coordsize="41254,68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">
                <v:shapetype id="_x0000_t202" coordsize="21600,21600" o:spt="202" path="m,l,21600r21600,l21600,xe">
                  <v:stroke joinstyle="miter"/>
                  <v:path gradientshapeok="t" o:connecttype="rect"/>
                </v:shapetype>
                <v:shape id="_x0000_s1027" type="#_x0000_t202" style="position:absolute;left:289;top:12692;width:40933;height:60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10CACB77" w14:textId="77777777" w:rsidR="00417E9E" w:rsidRDefault="00417E9E" w:rsidP="00417E9E">
                        <w:pPr>
                          <w:rPr>
                            <w:b/>
                            <w:smallCaps/>
                            <w:color w:val="002060"/>
                            <w:sz w:val="44"/>
                          </w:rPr>
                        </w:pPr>
                      </w:p>
                      <w:p w14:paraId="77E47298" w14:textId="77777777" w:rsidR="002C3491" w:rsidRDefault="002C3491" w:rsidP="00C241DA">
                        <w:pPr>
                          <w:jc w:val="center"/>
                          <w:rPr>
                            <w:b/>
                            <w:smallCaps/>
                            <w:color w:val="002060"/>
                            <w:sz w:val="44"/>
                          </w:rPr>
                        </w:pPr>
                        <w:r w:rsidRPr="002C3491">
                          <w:rPr>
                            <w:b/>
                            <w:smallCaps/>
                            <w:color w:val="002060"/>
                            <w:sz w:val="44"/>
                          </w:rPr>
                          <w:t>PROGRAMACIÓN Y ESTRUCTURAS DE DATOS</w:t>
                        </w:r>
                      </w:p>
                      <w:p w14:paraId="25B155AE" w14:textId="7EBB70D4" w:rsidR="00A90DE6" w:rsidRDefault="00417E9E" w:rsidP="00C241DA">
                        <w:pPr>
                          <w:jc w:val="center"/>
                          <w:rPr>
                            <w:smallCaps/>
                            <w:color w:val="002060"/>
                            <w:sz w:val="32"/>
                          </w:rPr>
                        </w:pPr>
                        <w:r>
                          <w:rPr>
                            <w:smallCaps/>
                            <w:color w:val="002060"/>
                            <w:sz w:val="32"/>
                          </w:rPr>
                          <w:br/>
                        </w:r>
                        <w:r w:rsidR="00FB7A9F">
                          <w:rPr>
                            <w:smallCaps/>
                            <w:color w:val="002060"/>
                            <w:sz w:val="32"/>
                          </w:rPr>
                          <w:t>LECTURA</w:t>
                        </w:r>
                      </w:p>
                      <w:p w14:paraId="55054FFA" w14:textId="77777777" w:rsidR="00417E9E" w:rsidRDefault="00417E9E" w:rsidP="00417E9E">
                        <w:pPr>
                          <w:rPr>
                            <w:smallCaps/>
                            <w:color w:val="002060"/>
                            <w:sz w:val="32"/>
                          </w:rPr>
                        </w:pPr>
                      </w:p>
                      <w:p w14:paraId="47DA145E" w14:textId="77777777" w:rsidR="00417E9E" w:rsidRDefault="00417E9E" w:rsidP="00417E9E">
                        <w:pPr>
                          <w:rPr>
                            <w:smallCaps/>
                            <w:color w:val="002060"/>
                            <w:sz w:val="32"/>
                          </w:rPr>
                        </w:pPr>
                      </w:p>
                      <w:p w14:paraId="144C3F3B" w14:textId="77777777" w:rsidR="00417E9E" w:rsidRDefault="00417E9E" w:rsidP="00417E9E">
                        <w:pPr>
                          <w:rPr>
                            <w:smallCaps/>
                            <w:color w:val="002060"/>
                            <w:sz w:val="32"/>
                          </w:rPr>
                        </w:pPr>
                      </w:p>
                      <w:p w14:paraId="4C226F2F" w14:textId="77777777" w:rsidR="00B400C0" w:rsidRDefault="00B400C0" w:rsidP="00417E9E">
                        <w:pPr>
                          <w:spacing w:line="276" w:lineRule="auto"/>
                          <w:ind w:right="149"/>
                          <w:rPr>
                            <w:b/>
                            <w:smallCaps/>
                            <w:color w:val="002060"/>
                            <w:sz w:val="28"/>
                          </w:rPr>
                        </w:pPr>
                      </w:p>
                      <w:p w14:paraId="56D0991B" w14:textId="1B8E8750" w:rsidR="008B2B79" w:rsidRDefault="008B2B79" w:rsidP="00417E9E">
                        <w:pPr>
                          <w:spacing w:line="276" w:lineRule="auto"/>
                          <w:ind w:right="149"/>
                          <w:rPr>
                            <w:b/>
                            <w:smallCaps/>
                            <w:color w:val="002060"/>
                            <w:sz w:val="28"/>
                          </w:rPr>
                        </w:pPr>
                      </w:p>
                      <w:p w14:paraId="45E9CE1F" w14:textId="35954EBC" w:rsidR="008B2B79" w:rsidRDefault="008B2B79" w:rsidP="00417E9E">
                        <w:pPr>
                          <w:spacing w:line="276" w:lineRule="auto"/>
                          <w:ind w:right="149"/>
                          <w:rPr>
                            <w:b/>
                            <w:smallCaps/>
                            <w:color w:val="002060"/>
                            <w:sz w:val="28"/>
                          </w:rPr>
                        </w:pPr>
                      </w:p>
                      <w:p w14:paraId="3BFA431C" w14:textId="77777777" w:rsidR="008B2B79" w:rsidRDefault="008B2B79" w:rsidP="00417E9E">
                        <w:pPr>
                          <w:spacing w:line="276" w:lineRule="auto"/>
                          <w:ind w:right="149"/>
                          <w:rPr>
                            <w:b/>
                            <w:smallCaps/>
                            <w:color w:val="002060"/>
                            <w:sz w:val="28"/>
                          </w:rPr>
                        </w:pPr>
                      </w:p>
                      <w:p w14:paraId="6885E5F4" w14:textId="157950D4" w:rsidR="00417E9E" w:rsidRPr="0062226F" w:rsidRDefault="00FB26A1" w:rsidP="00417E9E">
                        <w:pPr>
                          <w:spacing w:line="276" w:lineRule="auto"/>
                          <w:ind w:right="149"/>
                          <w:rPr>
                            <w:smallCaps/>
                            <w:color w:val="808080" w:themeColor="background1" w:themeShade="80"/>
                            <w:sz w:val="28"/>
                          </w:rPr>
                        </w:pPr>
                        <w:r>
                          <w:rPr>
                            <w:b/>
                            <w:smallCaps/>
                            <w:color w:val="002060"/>
                            <w:sz w:val="28"/>
                          </w:rPr>
                          <w:t xml:space="preserve">unidad 1 </w:t>
                        </w:r>
                        <w:r w:rsidR="00417E9E" w:rsidRPr="0062226F">
                          <w:rPr>
                            <w:b/>
                            <w:smallCaps/>
                            <w:color w:val="002060"/>
                            <w:sz w:val="28"/>
                          </w:rPr>
                          <w:t xml:space="preserve">  </w:t>
                        </w:r>
                        <w:r w:rsidR="00417E9E">
                          <w:rPr>
                            <w:b/>
                            <w:smallCaps/>
                            <w:color w:val="002060"/>
                            <w:sz w:val="28"/>
                          </w:rPr>
                          <w:br/>
                        </w:r>
                        <w:r w:rsidR="009D7B12">
                          <w:rPr>
                            <w:b/>
                            <w:smallCaps/>
                            <w:color w:val="002060"/>
                            <w:sz w:val="28"/>
                          </w:rPr>
                          <w:t>Introducción a la Programación Visual</w:t>
                        </w:r>
                        <w:r w:rsidR="00417E9E">
                          <w:rPr>
                            <w:b/>
                            <w:smallCaps/>
                            <w:color w:val="002060"/>
                            <w:sz w:val="28"/>
                          </w:rPr>
                          <w:br/>
                        </w:r>
                      </w:p>
                    </w:txbxContent>
                  </v:textbox>
                </v:shape>
                <v:shape id="_x0000_s1028" type="#_x0000_t202" style="position:absolute;left:-31;top:74350;width:26866;height:6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1CF71632" w14:textId="0C428446" w:rsidR="00417E9E" w:rsidRPr="00FB26A1" w:rsidRDefault="00417E9E" w:rsidP="00417E9E">
                        <w:pPr>
                          <w:spacing w:after="144"/>
                          <w:jc w:val="both"/>
                          <w:rPr>
                            <w:rFonts w:cs="ATRotisSemiSerif-Bold"/>
                            <w:color w:val="333464"/>
                            <w:spacing w:val="-5"/>
                            <w:sz w:val="20"/>
                            <w:lang w:val="es-ES_tradnl"/>
                          </w:rPr>
                        </w:pPr>
                        <w:r w:rsidRPr="00A87F47">
                          <w:rPr>
                            <w:rFonts w:cs="ATRotisSemiSerif-Bold"/>
                            <w:b/>
                            <w:color w:val="333464"/>
                            <w:spacing w:val="-5"/>
                            <w:sz w:val="20"/>
                            <w:lang w:val="es-ES_tradnl"/>
                          </w:rPr>
                          <w:t xml:space="preserve">Autor de contenidos: </w:t>
                        </w:r>
                        <w:r w:rsidR="00FB26A1">
                          <w:rPr>
                            <w:rFonts w:cs="ATRotisSemiSerif-Bold"/>
                            <w:b/>
                            <w:color w:val="333464"/>
                            <w:spacing w:val="-5"/>
                            <w:sz w:val="20"/>
                            <w:lang w:val="es-ES_tradnl"/>
                          </w:rPr>
                          <w:t xml:space="preserve"> </w:t>
                        </w:r>
                        <w:r w:rsidRPr="00A87F47">
                          <w:rPr>
                            <w:rFonts w:cs="ATRotisSemiSerif-Bold"/>
                            <w:b/>
                            <w:color w:val="333464"/>
                            <w:spacing w:val="-5"/>
                            <w:sz w:val="20"/>
                            <w:lang w:val="es-ES_tradnl"/>
                          </w:rPr>
                          <w:tab/>
                        </w:r>
                        <w:r w:rsidRPr="00A87F47">
                          <w:rPr>
                            <w:rFonts w:cs="ATRotisSemiSerif-Bold"/>
                            <w:b/>
                            <w:color w:val="333464"/>
                            <w:spacing w:val="-5"/>
                            <w:sz w:val="20"/>
                            <w:lang w:val="es-ES_tradnl"/>
                          </w:rPr>
                          <w:br/>
                        </w:r>
                        <w:r w:rsidR="00A90DE6">
                          <w:rPr>
                            <w:rFonts w:cs="ATRotisSemiSerif-Bold"/>
                            <w:color w:val="333464"/>
                            <w:spacing w:val="-5"/>
                            <w:sz w:val="20"/>
                            <w:lang w:val="es-ES_tradnl"/>
                          </w:rPr>
                          <w:t>Nicolás Battaglia</w:t>
                        </w:r>
                      </w:p>
                    </w:txbxContent>
                  </v:textbox>
                </v:shape>
                <w10:wrap anchorx="margin"/>
              </v:group>
            </w:pict>
          </mc:Fallback>
        </mc:AlternateContent>
      </w:r>
      <w:r w:rsidR="006A6CFC">
        <w:rPr>
          <w:lang w:val="en-US"/>
        </w:rPr>
        <w:br w:type="page"/>
      </w:r>
    </w:p>
    <w:p w14:paraId="0F5BA3D9" w14:textId="3D89E96D" w:rsidR="00F675E5" w:rsidRPr="004B2AEA" w:rsidRDefault="0002504A" w:rsidP="00F675E5">
      <w:pPr>
        <w:pStyle w:val="Prrafodelista"/>
        <w:spacing w:after="0"/>
        <w:ind w:left="0"/>
        <w:rPr>
          <w:rFonts w:asciiTheme="minorHAnsi" w:eastAsia="Arial Unicode MS" w:hAnsiTheme="minorHAnsi" w:cs="Arial Unicode MS"/>
          <w:b/>
          <w:smallCaps/>
          <w:color w:val="002060"/>
        </w:rPr>
      </w:pPr>
      <w:r>
        <w:rPr>
          <w:rFonts w:asciiTheme="minorHAnsi" w:eastAsia="Arial Unicode MS" w:hAnsiTheme="minorHAnsi" w:cs="Arial Unicode MS"/>
          <w:b/>
          <w:smallCaps/>
          <w:color w:val="002060"/>
        </w:rPr>
        <w:lastRenderedPageBreak/>
        <w:t>OBJETIVOS</w:t>
      </w:r>
    </w:p>
    <w:p w14:paraId="75EE9917" w14:textId="78A6CD63" w:rsidR="00FB7A9F" w:rsidRDefault="00FB7A9F" w:rsidP="00FB7A9F">
      <w:pPr>
        <w:spacing w:before="60" w:after="60"/>
        <w:jc w:val="both"/>
        <w:rPr>
          <w:rFonts w:ascii="Verdana" w:hAnsi="Verdana"/>
          <w:sz w:val="20"/>
          <w:lang w:val="es-ES"/>
        </w:rPr>
      </w:pPr>
      <w:r>
        <w:rPr>
          <w:rFonts w:ascii="Verdana" w:hAnsi="Verdana"/>
          <w:sz w:val="20"/>
          <w:lang w:val="es-ES"/>
        </w:rPr>
        <w:t>En este texto le presentamos un listado de conceptos fundamentales para iniciar la  programación en C#, algunos de ellos aplicables para la resolución de los trabajos prácticos.</w:t>
      </w:r>
    </w:p>
    <w:p w14:paraId="5D73F892" w14:textId="77777777" w:rsidR="00FB7A9F" w:rsidRDefault="00FB7A9F" w:rsidP="00FB7A9F">
      <w:pPr>
        <w:spacing w:before="60" w:after="60"/>
        <w:jc w:val="both"/>
        <w:rPr>
          <w:rFonts w:ascii="Verdana" w:hAnsi="Verdana"/>
          <w:sz w:val="20"/>
          <w:lang w:val="es-ES"/>
        </w:rPr>
      </w:pPr>
      <w:r>
        <w:rPr>
          <w:rFonts w:ascii="Verdana" w:hAnsi="Verdana"/>
          <w:sz w:val="20"/>
          <w:lang w:val="es-ES"/>
        </w:rPr>
        <w:t>Intentamos con un lenguaje sencillo y claro, ofrecer un marco básico para poder encarar la práctica y el estudio en profundidad de este lenguaje. Incluimos con este propósito referencias a los Laboratorios que demandan estos contenidos.</w:t>
      </w:r>
    </w:p>
    <w:p w14:paraId="4513E490" w14:textId="77777777" w:rsidR="00FB7A9F" w:rsidRPr="00572F7F" w:rsidRDefault="00FB7A9F" w:rsidP="00FB7A9F">
      <w:pPr>
        <w:spacing w:before="60" w:after="60"/>
        <w:jc w:val="both"/>
        <w:rPr>
          <w:rFonts w:ascii="Verdana" w:hAnsi="Verdana"/>
          <w:sz w:val="20"/>
          <w:lang w:val="es-ES"/>
        </w:rPr>
      </w:pPr>
    </w:p>
    <w:p w14:paraId="330B854D" w14:textId="025E2359" w:rsidR="0002504A" w:rsidRDefault="00794067" w:rsidP="0002504A">
      <w:pPr>
        <w:pStyle w:val="Prrafodelista"/>
        <w:spacing w:after="0"/>
        <w:ind w:left="0"/>
        <w:rPr>
          <w:rFonts w:asciiTheme="minorHAnsi" w:eastAsia="Arial Unicode MS" w:hAnsiTheme="minorHAnsi" w:cs="Arial Unicode MS"/>
          <w:b/>
          <w:smallCaps/>
          <w:color w:val="002060"/>
        </w:rPr>
      </w:pPr>
      <w:bookmarkStart w:id="0" w:name="_Hlk509322207"/>
      <w:r>
        <w:rPr>
          <w:rFonts w:asciiTheme="minorHAnsi" w:eastAsia="Arial Unicode MS" w:hAnsiTheme="minorHAnsi" w:cs="Arial Unicode MS"/>
          <w:b/>
          <w:smallCaps/>
          <w:color w:val="002060"/>
        </w:rPr>
        <w:t>ENUNCIADO</w:t>
      </w:r>
    </w:p>
    <w:bookmarkEnd w:id="0"/>
    <w:p w14:paraId="7E176450" w14:textId="7FC9EDA5" w:rsidR="00BC3A5A" w:rsidRDefault="00BC3A5A" w:rsidP="00BC3A5A">
      <w:pPr>
        <w:rPr>
          <w:rFonts w:ascii="Courier New" w:hAnsi="Courier New" w:cs="Courier New"/>
          <w:sz w:val="20"/>
          <w:szCs w:val="20"/>
          <w:lang w:eastAsia="es-AR"/>
        </w:rPr>
      </w:pPr>
    </w:p>
    <w:p w14:paraId="5593BEF7" w14:textId="77777777" w:rsidR="00FB7A9F" w:rsidRDefault="00FB7A9F" w:rsidP="00FB7A9F">
      <w:pPr>
        <w:jc w:val="both"/>
        <w:rPr>
          <w:rFonts w:ascii="Verdana" w:hAnsi="Verdana"/>
          <w:sz w:val="20"/>
        </w:rPr>
      </w:pPr>
    </w:p>
    <w:p w14:paraId="2011E1A0" w14:textId="77777777" w:rsidR="00FB7A9F" w:rsidRDefault="00FB7A9F" w:rsidP="00FB7A9F">
      <w:pPr>
        <w:jc w:val="both"/>
        <w:rPr>
          <w:rFonts w:ascii="Verdana" w:hAnsi="Verdana"/>
          <w:sz w:val="20"/>
        </w:rPr>
      </w:pPr>
    </w:p>
    <w:p w14:paraId="69096D12" w14:textId="77777777" w:rsidR="00FB7A9F" w:rsidRPr="00043D9C" w:rsidRDefault="00FB7A9F" w:rsidP="00FB7A9F">
      <w:pPr>
        <w:pBdr>
          <w:top w:val="single" w:sz="4" w:space="1" w:color="C0C0C0"/>
          <w:bottom w:val="single" w:sz="4" w:space="1" w:color="C0C0C0"/>
        </w:pBdr>
        <w:jc w:val="both"/>
        <w:rPr>
          <w:rFonts w:ascii="Verdana" w:hAnsi="Verdana"/>
          <w:color w:val="999999"/>
          <w:sz w:val="20"/>
        </w:rPr>
      </w:pPr>
      <w:r w:rsidRPr="00043D9C">
        <w:rPr>
          <w:rFonts w:ascii="Verdana" w:hAnsi="Verdana"/>
          <w:color w:val="999999"/>
          <w:sz w:val="20"/>
        </w:rPr>
        <w:t>1.1. Tipo System Object</w:t>
      </w:r>
    </w:p>
    <w:p w14:paraId="29AA435A" w14:textId="77777777" w:rsidR="00FB7A9F" w:rsidRDefault="00FB7A9F" w:rsidP="00FB7A9F">
      <w:pPr>
        <w:jc w:val="both"/>
        <w:rPr>
          <w:rFonts w:ascii="Verdana" w:hAnsi="Verdana"/>
          <w:sz w:val="20"/>
        </w:rPr>
      </w:pPr>
    </w:p>
    <w:p w14:paraId="03E6982F" w14:textId="77777777" w:rsidR="00FB7A9F" w:rsidRPr="00A77926" w:rsidRDefault="00FB7A9F" w:rsidP="00FB7A9F">
      <w:pPr>
        <w:shd w:val="clear" w:color="auto" w:fill="E6E6E6"/>
        <w:jc w:val="both"/>
        <w:rPr>
          <w:rFonts w:ascii="Verdana" w:hAnsi="Verdana"/>
          <w:sz w:val="20"/>
        </w:rPr>
      </w:pPr>
    </w:p>
    <w:p w14:paraId="4068F74D" w14:textId="77777777" w:rsidR="00FB7A9F" w:rsidRDefault="00FB7A9F" w:rsidP="00FB7A9F">
      <w:pPr>
        <w:shd w:val="clear" w:color="auto" w:fill="E6E6E6"/>
        <w:jc w:val="both"/>
        <w:rPr>
          <w:rFonts w:ascii="Verdana" w:hAnsi="Verdana"/>
          <w:sz w:val="20"/>
        </w:rPr>
      </w:pPr>
      <w:r w:rsidRPr="00ED744C">
        <w:rPr>
          <w:rFonts w:ascii="Verdana" w:hAnsi="Verdana"/>
          <w:sz w:val="20"/>
        </w:rPr>
        <w:t xml:space="preserve">Todo en </w:t>
      </w:r>
      <w:r w:rsidRPr="00ED744C">
        <w:rPr>
          <w:rFonts w:ascii="Verdana" w:hAnsi="Verdana"/>
          <w:b/>
          <w:sz w:val="20"/>
        </w:rPr>
        <w:t>.NET</w:t>
      </w:r>
      <w:r w:rsidRPr="00ED744C">
        <w:rPr>
          <w:rFonts w:ascii="Verdana" w:hAnsi="Verdana"/>
          <w:sz w:val="20"/>
        </w:rPr>
        <w:t xml:space="preserve"> es una clase donde en la parte superior de la jerarquía de objetos se encuentra la </w:t>
      </w:r>
      <w:r w:rsidRPr="005155F1">
        <w:rPr>
          <w:rFonts w:ascii="Verdana" w:hAnsi="Verdana"/>
          <w:sz w:val="20"/>
        </w:rPr>
        <w:t>clase</w:t>
      </w:r>
      <w:r w:rsidRPr="00ED744C">
        <w:rPr>
          <w:rFonts w:ascii="Verdana" w:hAnsi="Verdana"/>
          <w:b/>
          <w:sz w:val="20"/>
        </w:rPr>
        <w:t xml:space="preserve"> System.Object</w:t>
      </w:r>
      <w:r>
        <w:rPr>
          <w:rFonts w:ascii="Verdana" w:hAnsi="Verdana"/>
          <w:sz w:val="20"/>
        </w:rPr>
        <w:t>.</w:t>
      </w:r>
      <w:r w:rsidRPr="005155F1">
        <w:rPr>
          <w:rFonts w:ascii="Verdana" w:hAnsi="Verdana"/>
          <w:sz w:val="20"/>
        </w:rPr>
        <w:t xml:space="preserve"> </w:t>
      </w:r>
    </w:p>
    <w:p w14:paraId="15E40F9B" w14:textId="77777777" w:rsidR="00FB7A9F" w:rsidRDefault="00FB7A9F" w:rsidP="00FB7A9F">
      <w:pPr>
        <w:shd w:val="clear" w:color="auto" w:fill="E6E6E6"/>
        <w:jc w:val="both"/>
        <w:rPr>
          <w:rFonts w:ascii="Verdana" w:hAnsi="Verdana"/>
          <w:sz w:val="20"/>
        </w:rPr>
      </w:pPr>
    </w:p>
    <w:p w14:paraId="69375D7C" w14:textId="77777777" w:rsidR="00FB7A9F" w:rsidRPr="00A77926" w:rsidRDefault="00FB7A9F" w:rsidP="00FB7A9F">
      <w:pPr>
        <w:shd w:val="clear" w:color="auto" w:fill="E6E6E6"/>
        <w:jc w:val="both"/>
        <w:rPr>
          <w:rFonts w:ascii="Verdana" w:hAnsi="Verdana"/>
          <w:sz w:val="20"/>
        </w:rPr>
      </w:pPr>
      <w:r w:rsidRPr="00A77926">
        <w:rPr>
          <w:rFonts w:ascii="Verdana" w:hAnsi="Verdana"/>
          <w:sz w:val="20"/>
        </w:rPr>
        <w:t xml:space="preserve">Lo único que no deriva del </w:t>
      </w:r>
      <w:r w:rsidRPr="00ED744C">
        <w:rPr>
          <w:rFonts w:ascii="Verdana" w:hAnsi="Verdana"/>
          <w:b/>
          <w:sz w:val="20"/>
        </w:rPr>
        <w:t>.</w:t>
      </w:r>
      <w:r w:rsidRPr="00D17D56">
        <w:rPr>
          <w:rFonts w:ascii="Verdana" w:hAnsi="Verdana"/>
          <w:b/>
          <w:color w:val="993366"/>
          <w:sz w:val="20"/>
        </w:rPr>
        <w:t>NET Framework</w:t>
      </w:r>
      <w:r w:rsidRPr="00A77926">
        <w:rPr>
          <w:rFonts w:ascii="Verdana" w:hAnsi="Verdana"/>
          <w:sz w:val="20"/>
        </w:rPr>
        <w:t xml:space="preserve"> son las interfa</w:t>
      </w:r>
      <w:r>
        <w:rPr>
          <w:rFonts w:ascii="Verdana" w:hAnsi="Verdana"/>
          <w:sz w:val="20"/>
        </w:rPr>
        <w:t>c</w:t>
      </w:r>
      <w:r w:rsidRPr="00A77926">
        <w:rPr>
          <w:rFonts w:ascii="Verdana" w:hAnsi="Verdana"/>
          <w:sz w:val="20"/>
        </w:rPr>
        <w:t>es</w:t>
      </w:r>
      <w:r>
        <w:rPr>
          <w:rFonts w:ascii="Verdana" w:hAnsi="Verdana"/>
          <w:sz w:val="20"/>
        </w:rPr>
        <w:t>.</w:t>
      </w:r>
    </w:p>
    <w:p w14:paraId="0C0A5663" w14:textId="77777777" w:rsidR="00FB7A9F" w:rsidRDefault="00FB7A9F" w:rsidP="00FB7A9F">
      <w:pPr>
        <w:shd w:val="clear" w:color="auto" w:fill="E6E6E6"/>
        <w:jc w:val="both"/>
        <w:rPr>
          <w:rFonts w:ascii="Verdana" w:hAnsi="Verdana"/>
          <w:sz w:val="20"/>
        </w:rPr>
      </w:pPr>
    </w:p>
    <w:p w14:paraId="03A0BC81" w14:textId="77777777" w:rsidR="00FB7A9F" w:rsidRDefault="00FB7A9F" w:rsidP="00FB7A9F">
      <w:pPr>
        <w:shd w:val="clear" w:color="auto" w:fill="E6E6E6"/>
        <w:jc w:val="both"/>
        <w:rPr>
          <w:rFonts w:ascii="Verdana" w:hAnsi="Verdana"/>
          <w:sz w:val="20"/>
        </w:rPr>
      </w:pPr>
    </w:p>
    <w:p w14:paraId="486C5E9B" w14:textId="77777777" w:rsidR="00FB7A9F" w:rsidRDefault="00FB7A9F" w:rsidP="00FB7A9F">
      <w:pPr>
        <w:jc w:val="both"/>
        <w:rPr>
          <w:rFonts w:ascii="Verdana" w:hAnsi="Verdana"/>
          <w:sz w:val="20"/>
        </w:rPr>
      </w:pPr>
    </w:p>
    <w:p w14:paraId="00762D90" w14:textId="77777777" w:rsidR="00FB7A9F" w:rsidRDefault="00FB7A9F" w:rsidP="00FB7A9F">
      <w:pPr>
        <w:spacing w:line="276" w:lineRule="auto"/>
        <w:jc w:val="both"/>
        <w:rPr>
          <w:rFonts w:ascii="Verdana" w:hAnsi="Verdana"/>
          <w:sz w:val="20"/>
        </w:rPr>
      </w:pPr>
      <w:r w:rsidRPr="009D11B8">
        <w:rPr>
          <w:rFonts w:ascii="Verdana" w:hAnsi="Verdana"/>
          <w:sz w:val="20"/>
        </w:rPr>
        <w:t>Todas las clases hered</w:t>
      </w:r>
      <w:r>
        <w:rPr>
          <w:rFonts w:ascii="Verdana" w:hAnsi="Verdana"/>
          <w:sz w:val="20"/>
        </w:rPr>
        <w:t>a</w:t>
      </w:r>
      <w:r w:rsidRPr="009D11B8">
        <w:rPr>
          <w:rFonts w:ascii="Verdana" w:hAnsi="Verdana"/>
          <w:sz w:val="20"/>
        </w:rPr>
        <w:t>n (directa o indirectamente) de System.Object</w:t>
      </w:r>
      <w:r>
        <w:rPr>
          <w:rFonts w:ascii="Verdana" w:hAnsi="Verdana"/>
          <w:sz w:val="20"/>
        </w:rPr>
        <w:t xml:space="preserve">. Esto </w:t>
      </w:r>
      <w:r w:rsidRPr="009D11B8">
        <w:rPr>
          <w:rFonts w:ascii="Verdana" w:hAnsi="Verdana"/>
          <w:sz w:val="20"/>
        </w:rPr>
        <w:t>significa que siempre podrá asignar cualquier tipo</w:t>
      </w:r>
      <w:r>
        <w:rPr>
          <w:rFonts w:ascii="Verdana" w:hAnsi="Verdana"/>
          <w:sz w:val="20"/>
        </w:rPr>
        <w:t xml:space="preserve"> de dato</w:t>
      </w:r>
      <w:r w:rsidRPr="009D11B8">
        <w:rPr>
          <w:rFonts w:ascii="Verdana" w:hAnsi="Verdana"/>
          <w:sz w:val="20"/>
        </w:rPr>
        <w:t xml:space="preserve"> a una variable System.Object y nunca obtendrá un error de compilación o </w:t>
      </w:r>
      <w:r>
        <w:rPr>
          <w:rFonts w:ascii="Verdana" w:hAnsi="Verdana"/>
          <w:sz w:val="20"/>
        </w:rPr>
        <w:t>de</w:t>
      </w:r>
      <w:r w:rsidRPr="009D11B8">
        <w:rPr>
          <w:rFonts w:ascii="Verdana" w:hAnsi="Verdana"/>
          <w:sz w:val="20"/>
        </w:rPr>
        <w:t xml:space="preserve"> tiempo de ejecución</w:t>
      </w:r>
      <w:r>
        <w:rPr>
          <w:rFonts w:ascii="Verdana" w:hAnsi="Verdana"/>
          <w:sz w:val="20"/>
        </w:rPr>
        <w:t>.</w:t>
      </w:r>
    </w:p>
    <w:p w14:paraId="50BEAB34" w14:textId="77777777" w:rsidR="00FB7A9F" w:rsidRDefault="00FB7A9F" w:rsidP="00FB7A9F">
      <w:pPr>
        <w:spacing w:line="276" w:lineRule="auto"/>
        <w:jc w:val="both"/>
        <w:rPr>
          <w:rFonts w:ascii="Verdana" w:hAnsi="Verdana"/>
          <w:sz w:val="20"/>
        </w:rPr>
      </w:pPr>
    </w:p>
    <w:p w14:paraId="3DBAC514" w14:textId="77777777" w:rsidR="00FB7A9F" w:rsidRPr="009D11B8" w:rsidRDefault="00FB7A9F" w:rsidP="00FB7A9F">
      <w:pPr>
        <w:spacing w:line="276" w:lineRule="auto"/>
        <w:jc w:val="both"/>
        <w:rPr>
          <w:rFonts w:ascii="Verdana" w:hAnsi="Verdana"/>
          <w:sz w:val="20"/>
        </w:rPr>
      </w:pPr>
      <w:r>
        <w:rPr>
          <w:rFonts w:ascii="Verdana" w:hAnsi="Verdana"/>
          <w:sz w:val="20"/>
        </w:rPr>
        <w:t>Por ejemplo, al generar una nueva clase codificamos de la siguiente manera:</w:t>
      </w:r>
    </w:p>
    <w:p w14:paraId="412777BE" w14:textId="77777777" w:rsidR="00FB7A9F" w:rsidRPr="009D11B8" w:rsidRDefault="00FB7A9F" w:rsidP="00FB7A9F">
      <w:pPr>
        <w:spacing w:line="276" w:lineRule="auto"/>
        <w:jc w:val="both"/>
        <w:rPr>
          <w:rFonts w:ascii="Verdana" w:hAnsi="Verdana"/>
          <w:sz w:val="20"/>
        </w:rPr>
      </w:pPr>
    </w:p>
    <w:p w14:paraId="222987F2" w14:textId="77777777" w:rsidR="00FB7A9F" w:rsidRPr="006D5E1B" w:rsidRDefault="00FB7A9F" w:rsidP="00FB7A9F">
      <w:pPr>
        <w:spacing w:line="276" w:lineRule="auto"/>
        <w:ind w:firstLine="708"/>
        <w:rPr>
          <w:sz w:val="20"/>
        </w:rPr>
      </w:pPr>
      <w:r w:rsidRPr="006D5E1B">
        <w:rPr>
          <w:sz w:val="20"/>
        </w:rPr>
        <w:t>System.Object MiVar= new OtraClase();</w:t>
      </w:r>
    </w:p>
    <w:p w14:paraId="2E51132D" w14:textId="77777777" w:rsidR="00FB7A9F" w:rsidRPr="006D5E1B" w:rsidRDefault="00FB7A9F" w:rsidP="00FB7A9F">
      <w:pPr>
        <w:spacing w:line="276" w:lineRule="auto"/>
        <w:ind w:firstLine="708"/>
        <w:rPr>
          <w:sz w:val="20"/>
        </w:rPr>
      </w:pPr>
      <w:r w:rsidRPr="006D5E1B">
        <w:rPr>
          <w:sz w:val="20"/>
        </w:rPr>
        <w:t>Dim MiVar as System.Objetc = New OtraClase()</w:t>
      </w:r>
    </w:p>
    <w:p w14:paraId="77596B07" w14:textId="77777777" w:rsidR="00FB7A9F" w:rsidRPr="006D5E1B" w:rsidRDefault="00FB7A9F" w:rsidP="00FB7A9F">
      <w:pPr>
        <w:jc w:val="both"/>
        <w:rPr>
          <w:rFonts w:ascii="Verdana" w:hAnsi="Verdana"/>
          <w:sz w:val="20"/>
        </w:rPr>
      </w:pPr>
    </w:p>
    <w:p w14:paraId="3C6BE8E6" w14:textId="77777777" w:rsidR="00FB7A9F" w:rsidRPr="00A77926" w:rsidRDefault="00FB7A9F" w:rsidP="00FB7A9F">
      <w:pPr>
        <w:jc w:val="both"/>
        <w:rPr>
          <w:rFonts w:ascii="Verdana" w:hAnsi="Verdana"/>
          <w:sz w:val="20"/>
        </w:rPr>
      </w:pPr>
      <w:r w:rsidRPr="00E4737E">
        <w:rPr>
          <w:rFonts w:ascii="Verdana" w:hAnsi="Verdana"/>
          <w:sz w:val="20"/>
        </w:rPr>
        <w:br w:type="page"/>
      </w:r>
      <w:r>
        <w:rPr>
          <w:rFonts w:ascii="Verdana" w:hAnsi="Verdana"/>
          <w:sz w:val="20"/>
        </w:rPr>
        <w:lastRenderedPageBreak/>
        <w:t xml:space="preserve">Veamos algunos </w:t>
      </w:r>
      <w:r w:rsidRPr="00F84DFF">
        <w:rPr>
          <w:rFonts w:ascii="Verdana" w:hAnsi="Verdana"/>
          <w:b/>
          <w:sz w:val="20"/>
        </w:rPr>
        <w:t>Métodos</w:t>
      </w:r>
      <w:r>
        <w:rPr>
          <w:rFonts w:ascii="Verdana" w:hAnsi="Verdana"/>
          <w:b/>
          <w:sz w:val="20"/>
        </w:rPr>
        <w:t xml:space="preserve"> </w:t>
      </w:r>
      <w:r w:rsidRPr="00435C84">
        <w:rPr>
          <w:rFonts w:ascii="Verdana" w:hAnsi="Verdana"/>
          <w:sz w:val="20"/>
        </w:rPr>
        <w:t>de</w:t>
      </w:r>
      <w:r w:rsidRPr="00A77926">
        <w:rPr>
          <w:rFonts w:ascii="Verdana" w:hAnsi="Verdana"/>
          <w:sz w:val="20"/>
        </w:rPr>
        <w:t xml:space="preserve">l </w:t>
      </w:r>
      <w:r w:rsidRPr="00435C84">
        <w:rPr>
          <w:rFonts w:ascii="Verdana" w:hAnsi="Verdana"/>
          <w:sz w:val="20"/>
        </w:rPr>
        <w:t>System.Object</w:t>
      </w:r>
      <w:r>
        <w:rPr>
          <w:rFonts w:ascii="Verdana" w:hAnsi="Verdana"/>
          <w:sz w:val="20"/>
        </w:rPr>
        <w:t xml:space="preserve">. Esta clase </w:t>
      </w:r>
      <w:r w:rsidRPr="00A77926">
        <w:rPr>
          <w:rFonts w:ascii="Verdana" w:hAnsi="Verdana"/>
          <w:sz w:val="20"/>
        </w:rPr>
        <w:t xml:space="preserve">tiene </w:t>
      </w:r>
      <w:r>
        <w:rPr>
          <w:rFonts w:ascii="Verdana" w:hAnsi="Verdana"/>
          <w:sz w:val="20"/>
        </w:rPr>
        <w:t>cinco</w:t>
      </w:r>
      <w:r w:rsidRPr="00A77926">
        <w:rPr>
          <w:rFonts w:ascii="Verdana" w:hAnsi="Verdana"/>
          <w:b/>
          <w:sz w:val="20"/>
        </w:rPr>
        <w:t xml:space="preserve"> métodos</w:t>
      </w:r>
      <w:r w:rsidRPr="00A77926">
        <w:rPr>
          <w:rFonts w:ascii="Verdana" w:hAnsi="Verdana"/>
          <w:sz w:val="20"/>
        </w:rPr>
        <w:t xml:space="preserve"> </w:t>
      </w:r>
      <w:r w:rsidRPr="008B4B9B">
        <w:rPr>
          <w:rFonts w:ascii="Verdana" w:hAnsi="Verdana"/>
          <w:b/>
          <w:sz w:val="20"/>
        </w:rPr>
        <w:t>públicos</w:t>
      </w:r>
      <w:r w:rsidRPr="00435C84">
        <w:rPr>
          <w:rFonts w:ascii="Verdana" w:hAnsi="Verdana"/>
          <w:sz w:val="20"/>
        </w:rPr>
        <w:t xml:space="preserve"> y dos </w:t>
      </w:r>
      <w:r>
        <w:rPr>
          <w:rFonts w:ascii="Verdana" w:hAnsi="Verdana"/>
          <w:b/>
          <w:sz w:val="20"/>
        </w:rPr>
        <w:t>protegidos</w:t>
      </w:r>
      <w:r>
        <w:rPr>
          <w:rFonts w:ascii="Verdana" w:hAnsi="Verdana"/>
          <w:sz w:val="20"/>
        </w:rPr>
        <w:t>:</w:t>
      </w:r>
    </w:p>
    <w:p w14:paraId="12D2950D" w14:textId="77777777" w:rsidR="00FB7A9F" w:rsidRPr="00A77926" w:rsidRDefault="00FB7A9F" w:rsidP="00FB7A9F">
      <w:pPr>
        <w:jc w:val="both"/>
        <w:rPr>
          <w:rFonts w:ascii="Verdana" w:hAnsi="Verdana"/>
          <w:sz w:val="20"/>
        </w:rPr>
      </w:pPr>
    </w:p>
    <w:p w14:paraId="33ACD0DD" w14:textId="6A89D8E2" w:rsidR="00FB7A9F" w:rsidRPr="00A77926" w:rsidRDefault="00FB7A9F" w:rsidP="00FB7A9F">
      <w:pPr>
        <w:numPr>
          <w:ilvl w:val="0"/>
          <w:numId w:val="16"/>
        </w:numPr>
        <w:tabs>
          <w:tab w:val="clear" w:pos="720"/>
          <w:tab w:val="num" w:pos="2484"/>
        </w:tabs>
        <w:spacing w:after="0" w:line="240" w:lineRule="auto"/>
        <w:ind w:left="2484"/>
        <w:jc w:val="both"/>
        <w:rPr>
          <w:rFonts w:ascii="Verdana" w:hAnsi="Verdana"/>
          <w:sz w:val="20"/>
        </w:rPr>
      </w:pPr>
      <w:r>
        <w:rPr>
          <w:rFonts w:ascii="Times New Roman" w:hAnsi="Times New Roman"/>
          <w:snapToGrid w:val="0"/>
          <w:sz w:val="24"/>
        </w:rPr>
        <mc:AlternateContent>
          <mc:Choice Requires="wps">
            <w:drawing>
              <wp:anchor distT="0" distB="0" distL="114300" distR="114300" simplePos="0" relativeHeight="251716608" behindDoc="0" locked="0" layoutInCell="1" allowOverlap="1" wp14:anchorId="425A721B" wp14:editId="3DDD36BD">
                <wp:simplePos x="0" y="0"/>
                <wp:positionH relativeFrom="column">
                  <wp:posOffset>1085850</wp:posOffset>
                </wp:positionH>
                <wp:positionV relativeFrom="paragraph">
                  <wp:posOffset>14605</wp:posOffset>
                </wp:positionV>
                <wp:extent cx="114300" cy="3422650"/>
                <wp:effectExtent l="0" t="0" r="19050" b="25400"/>
                <wp:wrapNone/>
                <wp:docPr id="43" name="Abrir llav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2650"/>
                        </a:xfrm>
                        <a:prstGeom prst="leftBrace">
                          <a:avLst>
                            <a:gd name="adj1" fmla="val 249537"/>
                            <a:gd name="adj2" fmla="val 50000"/>
                          </a:avLst>
                        </a:prstGeom>
                        <a:noFill/>
                        <a:ln w="9525">
                          <a:solidFill>
                            <a:srgbClr val="969696"/>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32099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43" o:spid="_x0000_s1026" type="#_x0000_t87" style="position:absolute;margin-left:85.5pt;margin-top:1.15pt;width:9pt;height:269.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" strokecolor="#969696"/>
            </w:pict>
          </mc:Fallback>
        </mc:AlternateContent>
      </w:r>
      <w:r w:rsidRPr="00A77926">
        <w:rPr>
          <w:rFonts w:ascii="Verdana" w:hAnsi="Verdana"/>
          <w:b/>
          <w:sz w:val="20"/>
        </w:rPr>
        <w:t>Equals</w:t>
      </w:r>
      <w:r>
        <w:rPr>
          <w:rFonts w:ascii="Verdana" w:hAnsi="Verdana"/>
          <w:b/>
          <w:sz w:val="20"/>
        </w:rPr>
        <w:t xml:space="preserve">: </w:t>
      </w:r>
      <w:r>
        <w:rPr>
          <w:rFonts w:ascii="Verdana" w:hAnsi="Verdana"/>
          <w:sz w:val="20"/>
        </w:rPr>
        <w:t>m</w:t>
      </w:r>
      <w:r w:rsidRPr="00A77926">
        <w:rPr>
          <w:rFonts w:ascii="Verdana" w:hAnsi="Verdana"/>
          <w:sz w:val="20"/>
        </w:rPr>
        <w:t>étodo reemplazable que verifica si el objeto actual tiene el mismo valor que el objeto que se ha pasado como argumento</w:t>
      </w:r>
      <w:r>
        <w:rPr>
          <w:rFonts w:ascii="Verdana" w:hAnsi="Verdana"/>
          <w:sz w:val="20"/>
        </w:rPr>
        <w:t>.</w:t>
      </w:r>
    </w:p>
    <w:p w14:paraId="07D59085" w14:textId="77777777" w:rsidR="00FB7A9F" w:rsidRPr="00A77926" w:rsidRDefault="00FB7A9F" w:rsidP="00FB7A9F">
      <w:pPr>
        <w:ind w:left="1764"/>
        <w:jc w:val="both"/>
        <w:rPr>
          <w:rFonts w:ascii="Verdana" w:hAnsi="Verdana"/>
          <w:sz w:val="20"/>
        </w:rPr>
      </w:pPr>
    </w:p>
    <w:p w14:paraId="2715F6D0" w14:textId="2AFB81E2" w:rsidR="00FB7A9F" w:rsidRPr="005155F1" w:rsidRDefault="00FB7A9F" w:rsidP="00FB7A9F">
      <w:pPr>
        <w:numPr>
          <w:ilvl w:val="0"/>
          <w:numId w:val="16"/>
        </w:numPr>
        <w:tabs>
          <w:tab w:val="clear" w:pos="720"/>
          <w:tab w:val="num" w:pos="2484"/>
        </w:tabs>
        <w:spacing w:after="0" w:line="240" w:lineRule="auto"/>
        <w:ind w:left="2484"/>
        <w:jc w:val="both"/>
        <w:rPr>
          <w:rFonts w:ascii="Verdana" w:hAnsi="Verdana"/>
          <w:sz w:val="20"/>
        </w:rPr>
      </w:pPr>
      <w:r>
        <w:rPr>
          <w:rFonts w:ascii="Times New Roman" w:hAnsi="Times New Roman"/>
          <w:snapToGrid w:val="0"/>
          <w:sz w:val="24"/>
        </w:rPr>
        <mc:AlternateContent>
          <mc:Choice Requires="wps">
            <w:drawing>
              <wp:anchor distT="0" distB="0" distL="114300" distR="114300" simplePos="0" relativeHeight="251714560" behindDoc="0" locked="0" layoutInCell="1" allowOverlap="1" wp14:anchorId="22D83DE4" wp14:editId="0ADBBD58">
                <wp:simplePos x="0" y="0"/>
                <wp:positionH relativeFrom="column">
                  <wp:posOffset>0</wp:posOffset>
                </wp:positionH>
                <wp:positionV relativeFrom="paragraph">
                  <wp:posOffset>799465</wp:posOffset>
                </wp:positionV>
                <wp:extent cx="1085850" cy="466725"/>
                <wp:effectExtent l="0" t="0" r="0" b="9525"/>
                <wp:wrapNone/>
                <wp:docPr id="38" name="Cuadro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466725"/>
                        </a:xfrm>
                        <a:prstGeom prst="rect">
                          <a:avLst/>
                        </a:prstGeom>
                        <a:solidFill>
                          <a:srgbClr val="FFFFFF"/>
                        </a:solidFill>
                        <a:ln>
                          <a:noFill/>
                        </a:ln>
                      </wps:spPr>
                      <wps:txbx>
                        <w:txbxContent>
                          <w:p w14:paraId="62CC39C9" w14:textId="77777777" w:rsidR="00FB7A9F" w:rsidRPr="00B74560" w:rsidRDefault="00FB7A9F" w:rsidP="00FB7A9F">
                            <w:pPr>
                              <w:rPr>
                                <w:rFonts w:ascii="Verdana" w:hAnsi="Verdana"/>
                                <w:b/>
                                <w:color w:val="993366"/>
                                <w:lang w:val="es-ES_tradnl"/>
                              </w:rPr>
                            </w:pPr>
                            <w:r w:rsidRPr="00B74560">
                              <w:rPr>
                                <w:rFonts w:ascii="Verdana" w:hAnsi="Verdana"/>
                                <w:b/>
                                <w:color w:val="993366"/>
                                <w:lang w:val="es-ES_tradnl"/>
                              </w:rPr>
                              <w:t>Métodos</w:t>
                            </w:r>
                          </w:p>
                          <w:p w14:paraId="4FD1BCD8" w14:textId="77777777" w:rsidR="00FB7A9F" w:rsidRPr="00B74560" w:rsidRDefault="00FB7A9F" w:rsidP="00FB7A9F">
                            <w:pPr>
                              <w:rPr>
                                <w:rFonts w:ascii="Verdana" w:hAnsi="Verdana"/>
                                <w:b/>
                                <w:color w:val="993366"/>
                                <w:lang w:val="es-ES_tradnl"/>
                              </w:rPr>
                            </w:pPr>
                            <w:r w:rsidRPr="00B74560">
                              <w:rPr>
                                <w:rFonts w:ascii="Verdana" w:hAnsi="Verdana"/>
                                <w:b/>
                                <w:color w:val="993366"/>
                                <w:lang w:val="es-ES_tradnl"/>
                              </w:rPr>
                              <w:t>Públicos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D83DE4" id="Cuadro de texto 38" o:spid="_x0000_s1029" type="#_x0000_t202" style="position:absolute;left:0;text-align:left;margin-left:0;margin-top:62.95pt;width:85.5pt;height:36.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" stroked="f">
                <v:textbox>
                  <w:txbxContent>
                    <w:p w14:paraId="62CC39C9" w14:textId="77777777" w:rsidR="00FB7A9F" w:rsidRPr="00B74560" w:rsidRDefault="00FB7A9F" w:rsidP="00FB7A9F">
                      <w:pPr>
                        <w:rPr>
                          <w:rFonts w:ascii="Verdana" w:hAnsi="Verdana"/>
                          <w:b/>
                          <w:color w:val="993366"/>
                          <w:lang w:val="es-ES_tradnl"/>
                        </w:rPr>
                      </w:pPr>
                      <w:r w:rsidRPr="00B74560">
                        <w:rPr>
                          <w:rFonts w:ascii="Verdana" w:hAnsi="Verdana"/>
                          <w:b/>
                          <w:color w:val="993366"/>
                          <w:lang w:val="es-ES_tradnl"/>
                        </w:rPr>
                        <w:t>Métodos</w:t>
                      </w:r>
                    </w:p>
                    <w:p w14:paraId="4FD1BCD8" w14:textId="77777777" w:rsidR="00FB7A9F" w:rsidRPr="00B74560" w:rsidRDefault="00FB7A9F" w:rsidP="00FB7A9F">
                      <w:pPr>
                        <w:rPr>
                          <w:rFonts w:ascii="Verdana" w:hAnsi="Verdana"/>
                          <w:b/>
                          <w:color w:val="993366"/>
                          <w:lang w:val="es-ES_tradnl"/>
                        </w:rPr>
                      </w:pPr>
                      <w:r w:rsidRPr="00B74560">
                        <w:rPr>
                          <w:rFonts w:ascii="Verdana" w:hAnsi="Verdana"/>
                          <w:b/>
                          <w:color w:val="993366"/>
                          <w:lang w:val="es-ES_tradnl"/>
                        </w:rPr>
                        <w:t>Públicos</w:t>
                      </w:r>
                    </w:p>
                  </w:txbxContent>
                </v:textbox>
              </v:shape>
            </w:pict>
          </mc:Fallback>
        </mc:AlternateContent>
      </w:r>
      <w:r w:rsidRPr="005155F1">
        <w:rPr>
          <w:rFonts w:ascii="Verdana" w:hAnsi="Verdana"/>
          <w:b/>
          <w:sz w:val="20"/>
        </w:rPr>
        <w:t>GetHashCode</w:t>
      </w:r>
      <w:r w:rsidRPr="005155F1">
        <w:rPr>
          <w:rFonts w:ascii="Verdana" w:hAnsi="Verdana"/>
          <w:sz w:val="20"/>
        </w:rPr>
        <w:t xml:space="preserve">: </w:t>
      </w:r>
      <w:r>
        <w:rPr>
          <w:rFonts w:ascii="Verdana" w:hAnsi="Verdana"/>
          <w:sz w:val="20"/>
        </w:rPr>
        <w:t>m</w:t>
      </w:r>
      <w:r w:rsidRPr="005155F1">
        <w:rPr>
          <w:rFonts w:ascii="Verdana" w:hAnsi="Verdana"/>
          <w:sz w:val="20"/>
        </w:rPr>
        <w:t xml:space="preserve">étodo reemplazable que devuelve el </w:t>
      </w:r>
      <w:r w:rsidRPr="005155F1">
        <w:rPr>
          <w:rFonts w:ascii="Verdana" w:hAnsi="Verdana"/>
          <w:i/>
          <w:sz w:val="20"/>
        </w:rPr>
        <w:t>código hash</w:t>
      </w:r>
      <w:r w:rsidRPr="005155F1">
        <w:rPr>
          <w:rFonts w:ascii="Verdana" w:hAnsi="Verdana"/>
          <w:sz w:val="20"/>
        </w:rPr>
        <w:t xml:space="preserve"> correspondiente al objeto. Este método se utiliza cuando se emplea el objeto como una clave para las colecciones y las </w:t>
      </w:r>
      <w:r w:rsidRPr="005155F1">
        <w:rPr>
          <w:rFonts w:ascii="Verdana" w:hAnsi="Verdana"/>
          <w:i/>
          <w:sz w:val="20"/>
        </w:rPr>
        <w:t>tablas</w:t>
      </w:r>
      <w:r w:rsidRPr="005155F1">
        <w:rPr>
          <w:rFonts w:ascii="Verdana" w:hAnsi="Verdana"/>
          <w:sz w:val="20"/>
        </w:rPr>
        <w:t xml:space="preserve"> </w:t>
      </w:r>
      <w:r w:rsidRPr="005155F1">
        <w:rPr>
          <w:rFonts w:ascii="Verdana" w:hAnsi="Verdana"/>
          <w:i/>
          <w:sz w:val="20"/>
        </w:rPr>
        <w:t>hash</w:t>
      </w:r>
      <w:r w:rsidRPr="005155F1">
        <w:rPr>
          <w:rFonts w:ascii="Verdana" w:hAnsi="Verdana"/>
          <w:sz w:val="20"/>
        </w:rPr>
        <w:t xml:space="preserve">. Idealmente, el </w:t>
      </w:r>
      <w:r w:rsidRPr="005155F1">
        <w:rPr>
          <w:rFonts w:ascii="Verdana" w:hAnsi="Verdana"/>
          <w:i/>
          <w:sz w:val="20"/>
        </w:rPr>
        <w:t>código</w:t>
      </w:r>
      <w:r w:rsidRPr="005155F1">
        <w:rPr>
          <w:rFonts w:ascii="Verdana" w:hAnsi="Verdana"/>
          <w:sz w:val="20"/>
        </w:rPr>
        <w:t xml:space="preserve"> </w:t>
      </w:r>
      <w:r w:rsidRPr="005155F1">
        <w:rPr>
          <w:rFonts w:ascii="Verdana" w:hAnsi="Verdana"/>
          <w:i/>
          <w:sz w:val="20"/>
        </w:rPr>
        <w:t>hash</w:t>
      </w:r>
      <w:r w:rsidRPr="005155F1">
        <w:rPr>
          <w:rFonts w:ascii="Verdana" w:hAnsi="Verdana"/>
          <w:sz w:val="20"/>
        </w:rPr>
        <w:t xml:space="preserve"> debe ser único para cada instancia de objeto por lo que podría verificarse que dos objetos son “iguales” sin más que comparar su </w:t>
      </w:r>
      <w:r w:rsidRPr="005155F1">
        <w:rPr>
          <w:rFonts w:ascii="Verdana" w:hAnsi="Verdana"/>
          <w:i/>
          <w:sz w:val="20"/>
        </w:rPr>
        <w:t>código</w:t>
      </w:r>
      <w:r w:rsidRPr="005155F1">
        <w:rPr>
          <w:rFonts w:ascii="Verdana" w:hAnsi="Verdana"/>
          <w:sz w:val="20"/>
        </w:rPr>
        <w:t xml:space="preserve"> </w:t>
      </w:r>
      <w:r w:rsidRPr="005155F1">
        <w:rPr>
          <w:rFonts w:ascii="Verdana" w:hAnsi="Verdana"/>
          <w:i/>
          <w:sz w:val="20"/>
        </w:rPr>
        <w:t>hash</w:t>
      </w:r>
      <w:r w:rsidRPr="005155F1">
        <w:rPr>
          <w:rFonts w:ascii="Verdana" w:hAnsi="Verdana"/>
          <w:sz w:val="20"/>
        </w:rPr>
        <w:t xml:space="preserve">. </w:t>
      </w:r>
    </w:p>
    <w:p w14:paraId="10AA61C2" w14:textId="77777777" w:rsidR="00FB7A9F" w:rsidRPr="00A77926" w:rsidRDefault="00FB7A9F" w:rsidP="00FB7A9F">
      <w:pPr>
        <w:ind w:left="1764"/>
        <w:jc w:val="both"/>
        <w:rPr>
          <w:rFonts w:ascii="Verdana" w:hAnsi="Verdana"/>
          <w:sz w:val="20"/>
        </w:rPr>
      </w:pPr>
    </w:p>
    <w:p w14:paraId="7374FAEF" w14:textId="77777777" w:rsidR="00FB7A9F" w:rsidRPr="00A77926" w:rsidRDefault="00FB7A9F" w:rsidP="00FB7A9F">
      <w:pPr>
        <w:numPr>
          <w:ilvl w:val="0"/>
          <w:numId w:val="16"/>
        </w:numPr>
        <w:tabs>
          <w:tab w:val="clear" w:pos="720"/>
          <w:tab w:val="num" w:pos="2484"/>
        </w:tabs>
        <w:spacing w:after="0" w:line="240" w:lineRule="auto"/>
        <w:ind w:left="2484"/>
        <w:jc w:val="both"/>
        <w:rPr>
          <w:rFonts w:ascii="Verdana" w:hAnsi="Verdana"/>
          <w:sz w:val="20"/>
        </w:rPr>
      </w:pPr>
      <w:r w:rsidRPr="00A77926">
        <w:rPr>
          <w:rFonts w:ascii="Verdana" w:hAnsi="Verdana"/>
          <w:b/>
          <w:sz w:val="20"/>
        </w:rPr>
        <w:t>GetType</w:t>
      </w:r>
      <w:r w:rsidRPr="00A77926">
        <w:rPr>
          <w:rFonts w:ascii="Verdana" w:hAnsi="Verdana"/>
          <w:sz w:val="20"/>
        </w:rPr>
        <w:t xml:space="preserve">: </w:t>
      </w:r>
      <w:r>
        <w:rPr>
          <w:rFonts w:ascii="Verdana" w:hAnsi="Verdana"/>
          <w:sz w:val="20"/>
        </w:rPr>
        <w:t>m</w:t>
      </w:r>
      <w:r w:rsidRPr="00A77926">
        <w:rPr>
          <w:rFonts w:ascii="Verdana" w:hAnsi="Verdana"/>
          <w:sz w:val="20"/>
        </w:rPr>
        <w:t>étodo que devuelve un valor que identifica el tipo del objeto. El valor proporcionado se suele utilizar normalmente en operaciones de reflexión.</w:t>
      </w:r>
    </w:p>
    <w:p w14:paraId="69CB8A26" w14:textId="77777777" w:rsidR="00FB7A9F" w:rsidRPr="00A77926" w:rsidRDefault="00FB7A9F" w:rsidP="00FB7A9F">
      <w:pPr>
        <w:ind w:left="1764"/>
        <w:jc w:val="both"/>
        <w:rPr>
          <w:rFonts w:ascii="Verdana" w:hAnsi="Verdana"/>
          <w:sz w:val="20"/>
        </w:rPr>
      </w:pPr>
    </w:p>
    <w:p w14:paraId="407FC03A" w14:textId="77777777" w:rsidR="00FB7A9F" w:rsidRPr="00A77926" w:rsidRDefault="00FB7A9F" w:rsidP="00FB7A9F">
      <w:pPr>
        <w:numPr>
          <w:ilvl w:val="0"/>
          <w:numId w:val="16"/>
        </w:numPr>
        <w:tabs>
          <w:tab w:val="clear" w:pos="720"/>
          <w:tab w:val="num" w:pos="2484"/>
        </w:tabs>
        <w:spacing w:after="0" w:line="240" w:lineRule="auto"/>
        <w:ind w:left="2484"/>
        <w:jc w:val="both"/>
        <w:rPr>
          <w:rFonts w:ascii="Verdana" w:hAnsi="Verdana"/>
          <w:sz w:val="20"/>
        </w:rPr>
      </w:pPr>
      <w:r w:rsidRPr="00A77926">
        <w:rPr>
          <w:rFonts w:ascii="Verdana" w:hAnsi="Verdana"/>
          <w:b/>
          <w:sz w:val="20"/>
        </w:rPr>
        <w:t>ToString</w:t>
      </w:r>
      <w:r w:rsidRPr="00A77926">
        <w:rPr>
          <w:rFonts w:ascii="Verdana" w:hAnsi="Verdana"/>
          <w:sz w:val="20"/>
        </w:rPr>
        <w:t xml:space="preserve">: </w:t>
      </w:r>
      <w:r>
        <w:rPr>
          <w:rFonts w:ascii="Verdana" w:hAnsi="Verdana"/>
          <w:sz w:val="20"/>
        </w:rPr>
        <w:t>m</w:t>
      </w:r>
      <w:r w:rsidRPr="00A77926">
        <w:rPr>
          <w:rFonts w:ascii="Verdana" w:hAnsi="Verdana"/>
          <w:sz w:val="20"/>
        </w:rPr>
        <w:t>étodo reemplazable que devuelve el nombre completo de la clase.</w:t>
      </w:r>
    </w:p>
    <w:p w14:paraId="7FFE4489" w14:textId="77777777" w:rsidR="00FB7A9F" w:rsidRPr="00A77926" w:rsidRDefault="00FB7A9F" w:rsidP="00FB7A9F">
      <w:pPr>
        <w:ind w:left="1764"/>
        <w:jc w:val="both"/>
        <w:rPr>
          <w:rFonts w:ascii="Verdana" w:hAnsi="Verdana"/>
          <w:sz w:val="20"/>
        </w:rPr>
      </w:pPr>
    </w:p>
    <w:p w14:paraId="5898494F" w14:textId="77777777" w:rsidR="00FB7A9F" w:rsidRPr="00A77926" w:rsidRDefault="00FB7A9F" w:rsidP="00FB7A9F">
      <w:pPr>
        <w:numPr>
          <w:ilvl w:val="0"/>
          <w:numId w:val="16"/>
        </w:numPr>
        <w:tabs>
          <w:tab w:val="clear" w:pos="720"/>
          <w:tab w:val="num" w:pos="2484"/>
        </w:tabs>
        <w:spacing w:after="0" w:line="240" w:lineRule="auto"/>
        <w:ind w:left="2484"/>
        <w:jc w:val="both"/>
        <w:rPr>
          <w:rFonts w:ascii="Verdana" w:hAnsi="Verdana"/>
          <w:sz w:val="20"/>
        </w:rPr>
      </w:pPr>
      <w:r w:rsidRPr="00A77926">
        <w:rPr>
          <w:rFonts w:ascii="Verdana" w:hAnsi="Verdana"/>
          <w:b/>
          <w:sz w:val="20"/>
        </w:rPr>
        <w:t>ReferenceEquals</w:t>
      </w:r>
      <w:r w:rsidRPr="00A77926">
        <w:rPr>
          <w:rFonts w:ascii="Verdana" w:hAnsi="Verdana"/>
          <w:sz w:val="20"/>
        </w:rPr>
        <w:t xml:space="preserve">: </w:t>
      </w:r>
      <w:r>
        <w:rPr>
          <w:rFonts w:ascii="Verdana" w:hAnsi="Verdana"/>
          <w:sz w:val="20"/>
        </w:rPr>
        <w:t>mé</w:t>
      </w:r>
      <w:r w:rsidRPr="00A77926">
        <w:rPr>
          <w:rFonts w:ascii="Verdana" w:hAnsi="Verdana"/>
          <w:sz w:val="20"/>
        </w:rPr>
        <w:t xml:space="preserve">todo compartido que acepta dos argumentos de objeto y devuelve </w:t>
      </w:r>
      <w:r w:rsidRPr="00AB1612">
        <w:rPr>
          <w:rFonts w:ascii="Verdana" w:hAnsi="Verdana"/>
          <w:i/>
          <w:sz w:val="20"/>
        </w:rPr>
        <w:t>true</w:t>
      </w:r>
      <w:r w:rsidRPr="00A77926">
        <w:rPr>
          <w:rFonts w:ascii="Verdana" w:hAnsi="Verdana"/>
          <w:sz w:val="20"/>
        </w:rPr>
        <w:t xml:space="preserve"> si hacen referencia a la misma instancia.</w:t>
      </w:r>
    </w:p>
    <w:p w14:paraId="65413A2F" w14:textId="77777777" w:rsidR="00FB7A9F" w:rsidRPr="00A77926" w:rsidRDefault="00FB7A9F" w:rsidP="00FB7A9F">
      <w:pPr>
        <w:jc w:val="both"/>
        <w:rPr>
          <w:rFonts w:ascii="Verdana" w:hAnsi="Verdana"/>
          <w:sz w:val="20"/>
        </w:rPr>
      </w:pPr>
    </w:p>
    <w:p w14:paraId="1261F8CA" w14:textId="77777777" w:rsidR="00FB7A9F" w:rsidRPr="00A77926" w:rsidRDefault="00FB7A9F" w:rsidP="00FB7A9F">
      <w:pPr>
        <w:jc w:val="both"/>
        <w:rPr>
          <w:rFonts w:ascii="Verdana" w:hAnsi="Verdana"/>
          <w:sz w:val="20"/>
        </w:rPr>
      </w:pPr>
    </w:p>
    <w:p w14:paraId="53921D72" w14:textId="53F05A5E" w:rsidR="00FB7A9F" w:rsidRPr="00A77926" w:rsidRDefault="00FB7A9F" w:rsidP="00FB7A9F">
      <w:pPr>
        <w:tabs>
          <w:tab w:val="left" w:pos="2160"/>
        </w:tabs>
        <w:jc w:val="both"/>
        <w:rPr>
          <w:rFonts w:ascii="Verdana" w:hAnsi="Verdana"/>
          <w:sz w:val="20"/>
        </w:rPr>
      </w:pPr>
      <w:r>
        <w:rPr>
          <w:rFonts w:ascii="Times New Roman" w:hAnsi="Times New Roman"/>
          <w:snapToGrid w:val="0"/>
          <w:sz w:val="24"/>
        </w:rPr>
        <mc:AlternateContent>
          <mc:Choice Requires="wps">
            <w:drawing>
              <wp:anchor distT="0" distB="0" distL="114300" distR="114300" simplePos="0" relativeHeight="251717632" behindDoc="0" locked="0" layoutInCell="1" allowOverlap="1" wp14:anchorId="5CCB23A0" wp14:editId="69073104">
                <wp:simplePos x="0" y="0"/>
                <wp:positionH relativeFrom="column">
                  <wp:posOffset>1143000</wp:posOffset>
                </wp:positionH>
                <wp:positionV relativeFrom="paragraph">
                  <wp:posOffset>44450</wp:posOffset>
                </wp:positionV>
                <wp:extent cx="114300" cy="1244600"/>
                <wp:effectExtent l="0" t="0" r="19050" b="12700"/>
                <wp:wrapNone/>
                <wp:docPr id="39" name="Abrir llav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1244600"/>
                        </a:xfrm>
                        <a:prstGeom prst="leftBrace">
                          <a:avLst>
                            <a:gd name="adj1" fmla="val 90741"/>
                            <a:gd name="adj2" fmla="val 50000"/>
                          </a:avLst>
                        </a:prstGeom>
                        <a:noFill/>
                        <a:ln w="9525">
                          <a:solidFill>
                            <a:srgbClr val="969696"/>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D1598" id="Abrir llave 39" o:spid="_x0000_s1026" type="#_x0000_t87" style="position:absolute;margin-left:90pt;margin-top:3.5pt;width:9pt;height:9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" strokecolor="#969696"/>
            </w:pict>
          </mc:Fallback>
        </mc:AlternateContent>
      </w:r>
    </w:p>
    <w:p w14:paraId="278083DE" w14:textId="5F0CF49E" w:rsidR="00FB7A9F" w:rsidRPr="00A77926" w:rsidRDefault="00FB7A9F" w:rsidP="00FB7A9F">
      <w:pPr>
        <w:numPr>
          <w:ilvl w:val="0"/>
          <w:numId w:val="17"/>
        </w:numPr>
        <w:tabs>
          <w:tab w:val="clear" w:pos="720"/>
          <w:tab w:val="left" w:pos="2160"/>
          <w:tab w:val="num" w:pos="2484"/>
        </w:tabs>
        <w:spacing w:after="0" w:line="240" w:lineRule="auto"/>
        <w:ind w:left="2484"/>
        <w:jc w:val="both"/>
        <w:rPr>
          <w:rFonts w:ascii="Verdana" w:hAnsi="Verdana"/>
          <w:sz w:val="20"/>
        </w:rPr>
      </w:pPr>
      <w:r>
        <w:rPr>
          <w:rFonts w:ascii="Times New Roman" w:hAnsi="Times New Roman"/>
          <w:snapToGrid w:val="0"/>
          <w:sz w:val="24"/>
        </w:rPr>
        <mc:AlternateContent>
          <mc:Choice Requires="wps">
            <w:drawing>
              <wp:anchor distT="0" distB="0" distL="114300" distR="114300" simplePos="0" relativeHeight="251715584" behindDoc="0" locked="0" layoutInCell="1" allowOverlap="1" wp14:anchorId="78229C1F" wp14:editId="01CAE056">
                <wp:simplePos x="0" y="0"/>
                <wp:positionH relativeFrom="column">
                  <wp:posOffset>0</wp:posOffset>
                </wp:positionH>
                <wp:positionV relativeFrom="paragraph">
                  <wp:posOffset>201295</wp:posOffset>
                </wp:positionV>
                <wp:extent cx="1200150" cy="466725"/>
                <wp:effectExtent l="0" t="0" r="0" b="9525"/>
                <wp:wrapNone/>
                <wp:docPr id="40" name="Cuadro de texto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466725"/>
                        </a:xfrm>
                        <a:prstGeom prst="rect">
                          <a:avLst/>
                        </a:prstGeom>
                        <a:solidFill>
                          <a:srgbClr val="FFFFFF"/>
                        </a:solidFill>
                        <a:ln>
                          <a:noFill/>
                        </a:ln>
                      </wps:spPr>
                      <wps:txbx>
                        <w:txbxContent>
                          <w:p w14:paraId="78F834BD" w14:textId="77777777" w:rsidR="00FB7A9F" w:rsidRPr="00B74560" w:rsidRDefault="00FB7A9F" w:rsidP="00FB7A9F">
                            <w:pPr>
                              <w:rPr>
                                <w:rFonts w:ascii="Verdana" w:hAnsi="Verdana"/>
                                <w:b/>
                                <w:color w:val="993366"/>
                                <w:lang w:val="es-ES_tradnl"/>
                              </w:rPr>
                            </w:pPr>
                            <w:r w:rsidRPr="00B74560">
                              <w:rPr>
                                <w:rFonts w:ascii="Verdana" w:hAnsi="Verdana"/>
                                <w:b/>
                                <w:color w:val="993366"/>
                                <w:lang w:val="es-ES_tradnl"/>
                              </w:rPr>
                              <w:t>Métodos</w:t>
                            </w:r>
                          </w:p>
                          <w:p w14:paraId="650C2973" w14:textId="77777777" w:rsidR="00FB7A9F" w:rsidRPr="00B74560" w:rsidRDefault="00FB7A9F" w:rsidP="00FB7A9F">
                            <w:pPr>
                              <w:rPr>
                                <w:rFonts w:ascii="Verdana" w:hAnsi="Verdana"/>
                                <w:b/>
                                <w:color w:val="993366"/>
                                <w:lang w:val="es-ES_tradnl"/>
                              </w:rPr>
                            </w:pPr>
                            <w:r w:rsidRPr="00B74560">
                              <w:rPr>
                                <w:rFonts w:ascii="Verdana" w:hAnsi="Verdana"/>
                                <w:b/>
                                <w:color w:val="993366"/>
                                <w:lang w:val="es-ES_tradnl"/>
                              </w:rPr>
                              <w:t>Protegidos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29C1F" id="Cuadro de texto 40" o:spid="_x0000_s1030" type="#_x0000_t202" style="position:absolute;left:0;text-align:left;margin-left:0;margin-top:15.85pt;width:94.5pt;height:36.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" stroked="f">
                <v:textbox>
                  <w:txbxContent>
                    <w:p w14:paraId="78F834BD" w14:textId="77777777" w:rsidR="00FB7A9F" w:rsidRPr="00B74560" w:rsidRDefault="00FB7A9F" w:rsidP="00FB7A9F">
                      <w:pPr>
                        <w:rPr>
                          <w:rFonts w:ascii="Verdana" w:hAnsi="Verdana"/>
                          <w:b/>
                          <w:color w:val="993366"/>
                          <w:lang w:val="es-ES_tradnl"/>
                        </w:rPr>
                      </w:pPr>
                      <w:r w:rsidRPr="00B74560">
                        <w:rPr>
                          <w:rFonts w:ascii="Verdana" w:hAnsi="Verdana"/>
                          <w:b/>
                          <w:color w:val="993366"/>
                          <w:lang w:val="es-ES_tradnl"/>
                        </w:rPr>
                        <w:t>Métodos</w:t>
                      </w:r>
                    </w:p>
                    <w:p w14:paraId="650C2973" w14:textId="77777777" w:rsidR="00FB7A9F" w:rsidRPr="00B74560" w:rsidRDefault="00FB7A9F" w:rsidP="00FB7A9F">
                      <w:pPr>
                        <w:rPr>
                          <w:rFonts w:ascii="Verdana" w:hAnsi="Verdana"/>
                          <w:b/>
                          <w:color w:val="993366"/>
                          <w:lang w:val="es-ES_tradnl"/>
                        </w:rPr>
                      </w:pPr>
                      <w:r w:rsidRPr="00B74560">
                        <w:rPr>
                          <w:rFonts w:ascii="Verdana" w:hAnsi="Verdana"/>
                          <w:b/>
                          <w:color w:val="993366"/>
                          <w:lang w:val="es-ES_tradnl"/>
                        </w:rPr>
                        <w:t>Protegidos</w:t>
                      </w:r>
                    </w:p>
                  </w:txbxContent>
                </v:textbox>
              </v:shape>
            </w:pict>
          </mc:Fallback>
        </mc:AlternateContent>
      </w:r>
      <w:r w:rsidRPr="00A77926">
        <w:rPr>
          <w:rFonts w:ascii="Verdana" w:hAnsi="Verdana"/>
          <w:b/>
          <w:sz w:val="20"/>
        </w:rPr>
        <w:t>MenberwiseClone</w:t>
      </w:r>
      <w:r w:rsidRPr="00A77926">
        <w:rPr>
          <w:rFonts w:ascii="Verdana" w:hAnsi="Verdana"/>
          <w:sz w:val="20"/>
        </w:rPr>
        <w:t xml:space="preserve">: </w:t>
      </w:r>
      <w:r>
        <w:rPr>
          <w:rFonts w:ascii="Verdana" w:hAnsi="Verdana"/>
          <w:sz w:val="20"/>
        </w:rPr>
        <w:t>d</w:t>
      </w:r>
      <w:r w:rsidRPr="00A77926">
        <w:rPr>
          <w:rFonts w:ascii="Verdana" w:hAnsi="Verdana"/>
          <w:sz w:val="20"/>
        </w:rPr>
        <w:t>evuelve un objeto del mismo tipo</w:t>
      </w:r>
      <w:r>
        <w:rPr>
          <w:rFonts w:ascii="Verdana" w:hAnsi="Verdana"/>
          <w:sz w:val="20"/>
        </w:rPr>
        <w:t>. I</w:t>
      </w:r>
      <w:r w:rsidRPr="00A77926">
        <w:rPr>
          <w:rFonts w:ascii="Verdana" w:hAnsi="Verdana"/>
          <w:sz w:val="20"/>
        </w:rPr>
        <w:t>nicializa sus campos y propiedades a fin de que el nuevo objeto pueda ser considerado una copia</w:t>
      </w:r>
      <w:r>
        <w:rPr>
          <w:rFonts w:ascii="Verdana" w:hAnsi="Verdana"/>
          <w:sz w:val="20"/>
        </w:rPr>
        <w:t>.</w:t>
      </w:r>
    </w:p>
    <w:p w14:paraId="084FB33E" w14:textId="77777777" w:rsidR="00FB7A9F" w:rsidRPr="00A77926" w:rsidRDefault="00FB7A9F" w:rsidP="00FB7A9F">
      <w:pPr>
        <w:tabs>
          <w:tab w:val="left" w:pos="2160"/>
        </w:tabs>
        <w:ind w:left="1764"/>
        <w:jc w:val="both"/>
        <w:rPr>
          <w:rFonts w:ascii="Verdana" w:hAnsi="Verdana"/>
          <w:sz w:val="20"/>
        </w:rPr>
      </w:pPr>
    </w:p>
    <w:p w14:paraId="749C11F5" w14:textId="77777777" w:rsidR="00FB7A9F" w:rsidRPr="00A77926" w:rsidRDefault="00FB7A9F" w:rsidP="00FB7A9F">
      <w:pPr>
        <w:numPr>
          <w:ilvl w:val="0"/>
          <w:numId w:val="17"/>
        </w:numPr>
        <w:tabs>
          <w:tab w:val="clear" w:pos="720"/>
          <w:tab w:val="left" w:pos="2160"/>
          <w:tab w:val="num" w:pos="2484"/>
        </w:tabs>
        <w:spacing w:after="0" w:line="240" w:lineRule="auto"/>
        <w:ind w:left="2484"/>
        <w:jc w:val="both"/>
        <w:rPr>
          <w:rFonts w:ascii="Verdana" w:hAnsi="Verdana"/>
          <w:sz w:val="20"/>
        </w:rPr>
      </w:pPr>
      <w:r w:rsidRPr="00A77926">
        <w:rPr>
          <w:rFonts w:ascii="Verdana" w:hAnsi="Verdana"/>
          <w:b/>
          <w:sz w:val="20"/>
        </w:rPr>
        <w:t>Finalize</w:t>
      </w:r>
      <w:r w:rsidRPr="00A77926">
        <w:rPr>
          <w:rFonts w:ascii="Verdana" w:hAnsi="Verdana"/>
          <w:sz w:val="20"/>
        </w:rPr>
        <w:t xml:space="preserve">: </w:t>
      </w:r>
      <w:r>
        <w:rPr>
          <w:rFonts w:ascii="Verdana" w:hAnsi="Verdana"/>
          <w:sz w:val="20"/>
        </w:rPr>
        <w:t>e</w:t>
      </w:r>
      <w:r w:rsidRPr="00A77926">
        <w:rPr>
          <w:rFonts w:ascii="Verdana" w:hAnsi="Verdana"/>
          <w:sz w:val="20"/>
        </w:rPr>
        <w:t>s un método reemplazable que se llama cuando un objeto ha sido recolectado por no haber sido utilizado (tiempo de vida de un objeto)</w:t>
      </w:r>
      <w:r>
        <w:rPr>
          <w:rFonts w:ascii="Verdana" w:hAnsi="Verdana"/>
          <w:sz w:val="20"/>
        </w:rPr>
        <w:t>.</w:t>
      </w:r>
    </w:p>
    <w:p w14:paraId="2269EC4D" w14:textId="77777777" w:rsidR="00FB7A9F" w:rsidRPr="00A77926" w:rsidRDefault="00FB7A9F" w:rsidP="00FB7A9F">
      <w:pPr>
        <w:jc w:val="both"/>
        <w:rPr>
          <w:rFonts w:ascii="Verdana" w:hAnsi="Verdana"/>
          <w:sz w:val="20"/>
        </w:rPr>
      </w:pPr>
    </w:p>
    <w:p w14:paraId="549B0908" w14:textId="77777777" w:rsidR="00FB7A9F" w:rsidRDefault="00FB7A9F" w:rsidP="00FB7A9F">
      <w:pPr>
        <w:tabs>
          <w:tab w:val="num" w:pos="4969"/>
        </w:tabs>
        <w:spacing w:beforeLines="60" w:before="144" w:afterLines="60" w:after="144"/>
        <w:ind w:left="540"/>
        <w:rPr>
          <w:rFonts w:ascii="Verdana" w:eastAsia="Arial Unicode MS" w:hAnsi="Verdana" w:cs="Arial"/>
          <w:b/>
          <w:color w:val="000000"/>
          <w:sz w:val="20"/>
          <w:lang w:val="es-ES"/>
        </w:rPr>
      </w:pPr>
    </w:p>
    <w:p w14:paraId="5AB6678C" w14:textId="77777777" w:rsidR="00FB7A9F" w:rsidRDefault="00FB7A9F" w:rsidP="00FB7A9F">
      <w:pPr>
        <w:tabs>
          <w:tab w:val="num" w:pos="4969"/>
        </w:tabs>
        <w:spacing w:beforeLines="60" w:before="144" w:afterLines="60" w:after="144"/>
        <w:ind w:left="540"/>
        <w:rPr>
          <w:rFonts w:ascii="Verdana" w:eastAsia="Arial Unicode MS" w:hAnsi="Verdana" w:cs="Arial"/>
          <w:b/>
          <w:color w:val="000000"/>
          <w:sz w:val="20"/>
          <w:lang w:val="es-ES"/>
        </w:rPr>
      </w:pPr>
    </w:p>
    <w:p w14:paraId="22AF586D" w14:textId="77777777" w:rsidR="00FB7A9F" w:rsidRDefault="00FB7A9F" w:rsidP="00FB7A9F">
      <w:pPr>
        <w:tabs>
          <w:tab w:val="num" w:pos="4969"/>
        </w:tabs>
        <w:spacing w:beforeLines="60" w:before="144" w:afterLines="60" w:after="144"/>
        <w:ind w:left="540"/>
        <w:rPr>
          <w:rFonts w:ascii="Verdana" w:eastAsia="Arial Unicode MS" w:hAnsi="Verdana" w:cs="Arial"/>
          <w:b/>
          <w:color w:val="000000"/>
          <w:sz w:val="20"/>
          <w:lang w:val="es-ES"/>
        </w:rPr>
      </w:pPr>
    </w:p>
    <w:p w14:paraId="3BE01D06" w14:textId="77777777" w:rsidR="00FB7A9F" w:rsidRDefault="00FB7A9F" w:rsidP="00FB7A9F">
      <w:pPr>
        <w:tabs>
          <w:tab w:val="num" w:pos="4969"/>
        </w:tabs>
        <w:spacing w:beforeLines="60" w:before="144" w:afterLines="60" w:after="144"/>
        <w:ind w:left="540"/>
        <w:rPr>
          <w:rFonts w:ascii="Verdana" w:eastAsia="Arial Unicode MS" w:hAnsi="Verdana" w:cs="Arial"/>
          <w:b/>
          <w:color w:val="000000"/>
          <w:sz w:val="20"/>
          <w:lang w:val="es-ES"/>
        </w:rPr>
      </w:pPr>
    </w:p>
    <w:p w14:paraId="1FC63757" w14:textId="77777777" w:rsidR="00FB7A9F" w:rsidRDefault="00FB7A9F" w:rsidP="00FB7A9F">
      <w:pPr>
        <w:spacing w:before="60" w:after="60"/>
        <w:rPr>
          <w:rFonts w:ascii="Verdana" w:hAnsi="Verdana"/>
          <w:b/>
          <w:sz w:val="20"/>
          <w:lang w:val="es-ES"/>
        </w:rPr>
      </w:pPr>
    </w:p>
    <w:p w14:paraId="1245B503" w14:textId="77777777" w:rsidR="00FB7A9F" w:rsidRDefault="00FB7A9F" w:rsidP="00FB7A9F">
      <w:pPr>
        <w:spacing w:before="60" w:after="60"/>
        <w:rPr>
          <w:rFonts w:ascii="Verdana" w:hAnsi="Verdana"/>
          <w:b/>
          <w:sz w:val="20"/>
          <w:lang w:val="es-ES"/>
        </w:rPr>
      </w:pPr>
      <w:r w:rsidRPr="00572F7F">
        <w:rPr>
          <w:rFonts w:ascii="Verdana" w:hAnsi="Verdana"/>
          <w:b/>
          <w:sz w:val="20"/>
          <w:lang w:val="es-ES"/>
        </w:rPr>
        <w:t>Tipo String</w:t>
      </w:r>
    </w:p>
    <w:p w14:paraId="173DF49B" w14:textId="77777777" w:rsidR="00FB7A9F" w:rsidRDefault="00FB7A9F" w:rsidP="00FB7A9F">
      <w:pPr>
        <w:spacing w:before="60" w:after="60"/>
        <w:rPr>
          <w:rFonts w:ascii="Verdana" w:hAnsi="Verdana"/>
          <w:b/>
          <w:sz w:val="20"/>
          <w:lang w:val="es-ES"/>
        </w:rPr>
      </w:pPr>
    </w:p>
    <w:p w14:paraId="3EDDA0D8" w14:textId="77777777" w:rsidR="00FB7A9F" w:rsidRDefault="00FB7A9F" w:rsidP="00FB7A9F">
      <w:pPr>
        <w:spacing w:before="60" w:after="60"/>
        <w:jc w:val="both"/>
        <w:rPr>
          <w:rFonts w:ascii="Verdana" w:hAnsi="Verdana"/>
          <w:sz w:val="20"/>
          <w:lang w:val="es-ES"/>
        </w:rPr>
      </w:pPr>
      <w:r w:rsidRPr="00710D13">
        <w:rPr>
          <w:rFonts w:ascii="Verdana" w:hAnsi="Verdana"/>
          <w:sz w:val="20"/>
          <w:lang w:val="es-ES"/>
        </w:rPr>
        <w:t xml:space="preserve">Una cadena es una colección secuencial de caracteres que se utiliza para representar texto. </w:t>
      </w:r>
    </w:p>
    <w:p w14:paraId="577063B2" w14:textId="77777777" w:rsidR="00FB7A9F" w:rsidRDefault="00FB7A9F" w:rsidP="00FB7A9F">
      <w:pPr>
        <w:spacing w:before="60" w:after="60"/>
        <w:jc w:val="both"/>
        <w:rPr>
          <w:rFonts w:ascii="Verdana" w:hAnsi="Verdana"/>
          <w:sz w:val="20"/>
          <w:lang w:val="es-ES"/>
        </w:rPr>
      </w:pPr>
      <w:r w:rsidRPr="00710D13">
        <w:rPr>
          <w:rFonts w:ascii="Verdana" w:hAnsi="Verdana"/>
          <w:sz w:val="20"/>
          <w:lang w:val="es-ES"/>
        </w:rPr>
        <w:t xml:space="preserve">Un objeto </w:t>
      </w:r>
      <w:r w:rsidRPr="00710D13">
        <w:rPr>
          <w:rFonts w:ascii="Verdana" w:hAnsi="Verdana"/>
          <w:b/>
          <w:color w:val="993366"/>
          <w:sz w:val="20"/>
          <w:lang w:val="es-ES"/>
        </w:rPr>
        <w:t>String</w:t>
      </w:r>
      <w:r w:rsidRPr="00710D13">
        <w:rPr>
          <w:rFonts w:ascii="Verdana" w:hAnsi="Verdana"/>
          <w:sz w:val="20"/>
          <w:lang w:val="es-ES"/>
        </w:rPr>
        <w:t xml:space="preserve"> es una colección secuencial de objetos System.Char que representan una cadena; un objeto System.Char corresponde a una unidad de código UTF-16. </w:t>
      </w:r>
    </w:p>
    <w:p w14:paraId="0DAD8CB8" w14:textId="77777777" w:rsidR="00FB7A9F" w:rsidRDefault="00FB7A9F" w:rsidP="00FB7A9F">
      <w:pPr>
        <w:spacing w:before="60" w:after="60"/>
        <w:jc w:val="both"/>
        <w:rPr>
          <w:rFonts w:ascii="Verdana" w:hAnsi="Verdana"/>
          <w:sz w:val="20"/>
          <w:lang w:val="es-ES"/>
        </w:rPr>
      </w:pPr>
      <w:r w:rsidRPr="00710D13">
        <w:rPr>
          <w:rFonts w:ascii="Verdana" w:hAnsi="Verdana"/>
          <w:sz w:val="20"/>
          <w:lang w:val="es-ES"/>
        </w:rPr>
        <w:t xml:space="preserve">El valor del objeto String es el contenido de la colección secuencial de objetos System.Char, y ese valor es inmutable (es decir, es de solo lectura). </w:t>
      </w:r>
    </w:p>
    <w:p w14:paraId="55FC1548" w14:textId="77777777" w:rsidR="00FB7A9F" w:rsidRPr="00710D13" w:rsidRDefault="00FB7A9F" w:rsidP="00FB7A9F">
      <w:pPr>
        <w:spacing w:before="60" w:after="60"/>
        <w:jc w:val="both"/>
        <w:rPr>
          <w:rFonts w:ascii="Verdana" w:hAnsi="Verdana"/>
          <w:sz w:val="20"/>
          <w:lang w:val="es-ES"/>
        </w:rPr>
      </w:pPr>
      <w:r w:rsidRPr="00710D13">
        <w:rPr>
          <w:rFonts w:ascii="Verdana" w:hAnsi="Verdana"/>
          <w:sz w:val="20"/>
          <w:lang w:val="es-ES"/>
        </w:rPr>
        <w:t xml:space="preserve">El tamaño máximo de un objeto </w:t>
      </w:r>
      <w:r w:rsidRPr="00710D13">
        <w:rPr>
          <w:rFonts w:ascii="Verdana" w:hAnsi="Verdana"/>
          <w:b/>
          <w:color w:val="993366"/>
          <w:sz w:val="20"/>
          <w:lang w:val="es-ES"/>
        </w:rPr>
        <w:t>String</w:t>
      </w:r>
      <w:r w:rsidRPr="00710D13">
        <w:rPr>
          <w:rFonts w:ascii="Verdana" w:hAnsi="Verdana"/>
          <w:sz w:val="20"/>
          <w:lang w:val="es-ES"/>
        </w:rPr>
        <w:t xml:space="preserve"> en la memoria es de 2 GB, o aproximadamente 1 mil millones de caracteres.</w:t>
      </w:r>
    </w:p>
    <w:p w14:paraId="42C94BF7" w14:textId="77777777" w:rsidR="00FB7A9F" w:rsidRDefault="00FB7A9F" w:rsidP="00FB7A9F">
      <w:pPr>
        <w:spacing w:before="60" w:after="60"/>
        <w:jc w:val="both"/>
        <w:rPr>
          <w:rFonts w:ascii="Verdana" w:hAnsi="Verdana"/>
          <w:sz w:val="20"/>
          <w:lang w:val="es-ES"/>
        </w:rPr>
      </w:pPr>
      <w:r w:rsidRPr="00572F7F">
        <w:rPr>
          <w:rFonts w:ascii="Verdana" w:hAnsi="Verdana"/>
          <w:sz w:val="20"/>
          <w:lang w:val="es-ES"/>
        </w:rPr>
        <w:t xml:space="preserve">La clase </w:t>
      </w:r>
      <w:r w:rsidRPr="00BB68B8">
        <w:rPr>
          <w:rFonts w:ascii="Verdana" w:hAnsi="Verdana"/>
          <w:b/>
          <w:color w:val="993366"/>
          <w:sz w:val="20"/>
          <w:lang w:val="es-ES"/>
        </w:rPr>
        <w:t>String</w:t>
      </w:r>
      <w:r w:rsidRPr="00572F7F">
        <w:rPr>
          <w:rFonts w:ascii="Verdana" w:hAnsi="Verdana"/>
          <w:sz w:val="20"/>
          <w:lang w:val="es-ES"/>
        </w:rPr>
        <w:t xml:space="preserve"> expone numerosos métodos constructores sobrecargados</w:t>
      </w:r>
      <w:r>
        <w:rPr>
          <w:rFonts w:ascii="Verdana" w:hAnsi="Verdana"/>
          <w:sz w:val="20"/>
          <w:lang w:val="es-ES"/>
        </w:rPr>
        <w:t xml:space="preserve">. </w:t>
      </w:r>
    </w:p>
    <w:p w14:paraId="3F741048" w14:textId="77777777" w:rsidR="00FB7A9F" w:rsidRDefault="00FB7A9F" w:rsidP="00FB7A9F">
      <w:pPr>
        <w:spacing w:before="60" w:after="60"/>
        <w:jc w:val="both"/>
        <w:rPr>
          <w:rFonts w:ascii="Verdana" w:hAnsi="Verdana"/>
          <w:sz w:val="20"/>
          <w:lang w:val="es-ES"/>
        </w:rPr>
      </w:pPr>
      <w:r>
        <w:rPr>
          <w:rFonts w:ascii="Verdana" w:hAnsi="Verdana"/>
          <w:sz w:val="20"/>
          <w:lang w:val="es-ES"/>
        </w:rPr>
        <w:t xml:space="preserve">Con ellos </w:t>
      </w:r>
      <w:r w:rsidRPr="00572F7F">
        <w:rPr>
          <w:rFonts w:ascii="Verdana" w:hAnsi="Verdana"/>
          <w:sz w:val="20"/>
          <w:lang w:val="es-ES"/>
        </w:rPr>
        <w:t>podrá crear sus cadenas de diversas formas.</w:t>
      </w:r>
      <w:r>
        <w:rPr>
          <w:rFonts w:ascii="Verdana" w:hAnsi="Verdana"/>
          <w:sz w:val="20"/>
          <w:lang w:val="es-ES"/>
        </w:rPr>
        <w:t xml:space="preserve"> </w:t>
      </w:r>
    </w:p>
    <w:p w14:paraId="62A173EB" w14:textId="77777777" w:rsidR="00FB7A9F" w:rsidRDefault="00FB7A9F" w:rsidP="00FB7A9F">
      <w:pPr>
        <w:spacing w:before="60" w:after="60"/>
        <w:jc w:val="both"/>
        <w:rPr>
          <w:rFonts w:ascii="Verdana" w:hAnsi="Verdana"/>
          <w:sz w:val="20"/>
          <w:lang w:val="es-ES"/>
        </w:rPr>
      </w:pPr>
      <w:r>
        <w:rPr>
          <w:rFonts w:ascii="Verdana" w:hAnsi="Verdana"/>
          <w:sz w:val="20"/>
          <w:lang w:val="es-ES"/>
        </w:rPr>
        <w:t xml:space="preserve">Por ejemplo: </w:t>
      </w:r>
    </w:p>
    <w:p w14:paraId="66E8EF70" w14:textId="77777777" w:rsidR="00FB7A9F" w:rsidRDefault="00FB7A9F" w:rsidP="00FB7A9F">
      <w:pPr>
        <w:spacing w:before="60" w:after="60"/>
        <w:rPr>
          <w:rFonts w:ascii="Comic Sans MS" w:hAnsi="Comic Sans MS"/>
          <w:sz w:val="20"/>
          <w:lang w:val="es-ES"/>
        </w:rPr>
      </w:pPr>
    </w:p>
    <w:p w14:paraId="11367934"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//declaro cadena</w:t>
      </w:r>
    </w:p>
    <w:p w14:paraId="71D46760"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string cadena ;</w:t>
      </w:r>
    </w:p>
    <w:p w14:paraId="7C8EC382" w14:textId="77777777" w:rsidR="00FB7A9F" w:rsidRPr="00985611" w:rsidRDefault="00FB7A9F" w:rsidP="00FB7A9F">
      <w:pPr>
        <w:spacing w:before="60" w:after="60"/>
        <w:jc w:val="both"/>
        <w:rPr>
          <w:rFonts w:ascii="Verdana" w:hAnsi="Verdana"/>
          <w:sz w:val="20"/>
        </w:rPr>
      </w:pPr>
      <w:r w:rsidRPr="00985611">
        <w:rPr>
          <w:rFonts w:ascii="Verdana" w:hAnsi="Verdana"/>
          <w:sz w:val="20"/>
        </w:rPr>
        <w:t>//declaro he inicializo</w:t>
      </w:r>
    </w:p>
    <w:p w14:paraId="0BEF5953" w14:textId="77777777" w:rsidR="00FB7A9F" w:rsidRPr="00985611" w:rsidRDefault="00FB7A9F" w:rsidP="00FB7A9F">
      <w:pPr>
        <w:spacing w:before="60" w:after="60"/>
        <w:jc w:val="both"/>
        <w:rPr>
          <w:rFonts w:ascii="Verdana" w:hAnsi="Verdana"/>
          <w:sz w:val="20"/>
        </w:rPr>
      </w:pPr>
      <w:r w:rsidRPr="00985611">
        <w:rPr>
          <w:rFonts w:ascii="Verdana" w:hAnsi="Verdana"/>
          <w:sz w:val="20"/>
        </w:rPr>
        <w:t>string cadena1 = new string('A', 10);</w:t>
      </w:r>
    </w:p>
    <w:p w14:paraId="78428BCE"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string cadena2 = "";</w:t>
      </w:r>
    </w:p>
    <w:p w14:paraId="2BFA690E"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//declaro cadena nula</w:t>
      </w:r>
    </w:p>
    <w:p w14:paraId="409D0472"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string cadena3= null;</w:t>
      </w:r>
    </w:p>
    <w:p w14:paraId="62C05264"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//utilizo la barra para que la dirección sea válida</w:t>
      </w:r>
    </w:p>
    <w:p w14:paraId="0725C363" w14:textId="77777777" w:rsidR="00FB7A9F" w:rsidRPr="00985611" w:rsidRDefault="00FB7A9F" w:rsidP="00FB7A9F">
      <w:pPr>
        <w:spacing w:before="60" w:after="60"/>
        <w:jc w:val="both"/>
        <w:rPr>
          <w:rFonts w:ascii="Verdana" w:hAnsi="Verdana"/>
          <w:sz w:val="20"/>
        </w:rPr>
      </w:pPr>
      <w:r w:rsidRPr="00985611">
        <w:rPr>
          <w:rFonts w:ascii="Verdana" w:hAnsi="Verdana"/>
          <w:sz w:val="20"/>
        </w:rPr>
        <w:t>string cadena4 = "c:\\Program Files\\Microsoft Visual Studio 8.0";</w:t>
      </w:r>
    </w:p>
    <w:p w14:paraId="4EC56682"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//utilizo el @ para que el compilador no crea que las barras son caracteres de escape</w:t>
      </w:r>
    </w:p>
    <w:p w14:paraId="05FA7640"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string cadena5 = @"c:\Program Files\Microsoft Visual Studio 9.0";</w:t>
      </w:r>
    </w:p>
    <w:p w14:paraId="749733BD"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//declaro he inicializo indicando el espacio de nombre</w:t>
      </w:r>
    </w:p>
    <w:p w14:paraId="67A8C63B" w14:textId="77777777" w:rsidR="00FB7A9F" w:rsidRPr="00985611" w:rsidRDefault="00FB7A9F" w:rsidP="00FB7A9F">
      <w:pPr>
        <w:spacing w:before="60" w:after="60"/>
        <w:jc w:val="both"/>
        <w:rPr>
          <w:rFonts w:ascii="Verdana" w:hAnsi="Verdana"/>
          <w:sz w:val="20"/>
        </w:rPr>
      </w:pPr>
      <w:r w:rsidRPr="00985611">
        <w:rPr>
          <w:rFonts w:ascii="Verdana" w:hAnsi="Verdana"/>
          <w:sz w:val="20"/>
        </w:rPr>
        <w:t>System.String cadena6 = "Hello World!";</w:t>
      </w:r>
    </w:p>
    <w:p w14:paraId="50C9A6EA"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//utilizo una variable tipo objeto que admite cualquier valor</w:t>
      </w:r>
    </w:p>
    <w:p w14:paraId="631544E9" w14:textId="77777777" w:rsidR="00FB7A9F" w:rsidRPr="00985611" w:rsidRDefault="00FB7A9F" w:rsidP="00FB7A9F">
      <w:pPr>
        <w:spacing w:before="60" w:after="60"/>
        <w:jc w:val="both"/>
        <w:rPr>
          <w:rFonts w:ascii="Verdana" w:hAnsi="Verdana"/>
          <w:sz w:val="20"/>
        </w:rPr>
      </w:pPr>
      <w:r w:rsidRPr="00985611">
        <w:rPr>
          <w:rFonts w:ascii="Verdana" w:hAnsi="Verdana"/>
          <w:sz w:val="20"/>
        </w:rPr>
        <w:t>var cadena7 = "I'm still a strongly-typed System.String!";</w:t>
      </w:r>
    </w:p>
    <w:p w14:paraId="420179AF"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//declaro una cadena que no podrá ser modificada</w:t>
      </w:r>
    </w:p>
    <w:p w14:paraId="4DA5FCA6" w14:textId="77777777" w:rsidR="00FB7A9F" w:rsidRPr="00985611" w:rsidRDefault="00FB7A9F" w:rsidP="00FB7A9F">
      <w:pPr>
        <w:spacing w:before="60" w:after="60"/>
        <w:jc w:val="both"/>
        <w:rPr>
          <w:rFonts w:ascii="Verdana" w:hAnsi="Verdana"/>
          <w:sz w:val="20"/>
        </w:rPr>
      </w:pPr>
      <w:r w:rsidRPr="00985611">
        <w:rPr>
          <w:rFonts w:ascii="Verdana" w:hAnsi="Verdana"/>
          <w:sz w:val="20"/>
        </w:rPr>
        <w:t>const string cadena8 = "You can't get rid of me!";</w:t>
      </w:r>
    </w:p>
    <w:p w14:paraId="73DA507B"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//declaro una cadena como arreglo de caracteres</w:t>
      </w:r>
    </w:p>
    <w:p w14:paraId="194E7945"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char[] letras = { 'A', 'B', 'C' };</w:t>
      </w:r>
    </w:p>
    <w:p w14:paraId="728F05D5"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//declar una cadena como objeto</w:t>
      </w:r>
    </w:p>
    <w:p w14:paraId="73DFBE4D" w14:textId="77777777" w:rsidR="00FB7A9F" w:rsidRPr="004C63A8" w:rsidRDefault="00FB7A9F" w:rsidP="00FB7A9F">
      <w:pPr>
        <w:spacing w:before="60" w:after="60"/>
        <w:jc w:val="both"/>
        <w:rPr>
          <w:rFonts w:ascii="Verdana" w:hAnsi="Verdana"/>
          <w:sz w:val="20"/>
          <w:lang w:val="es-ES"/>
        </w:rPr>
      </w:pPr>
      <w:r w:rsidRPr="004C63A8">
        <w:rPr>
          <w:rFonts w:ascii="Verdana" w:hAnsi="Verdana"/>
          <w:sz w:val="20"/>
          <w:lang w:val="es-ES"/>
        </w:rPr>
        <w:t>string cadena9 = new string(letters);</w:t>
      </w:r>
    </w:p>
    <w:p w14:paraId="69948EF9" w14:textId="77777777" w:rsidR="00FB7A9F" w:rsidRPr="00A6120D" w:rsidRDefault="00FB7A9F" w:rsidP="00FB7A9F">
      <w:pPr>
        <w:spacing w:before="60" w:after="60"/>
        <w:rPr>
          <w:rFonts w:ascii="Verdana" w:hAnsi="Verdana"/>
          <w:sz w:val="20"/>
          <w:lang w:val="es-ES"/>
        </w:rPr>
      </w:pPr>
    </w:p>
    <w:p w14:paraId="033DE22B" w14:textId="77777777" w:rsidR="00FB7A9F" w:rsidRPr="00572F7F" w:rsidRDefault="00FB7A9F" w:rsidP="00FB7A9F">
      <w:pPr>
        <w:spacing w:before="60" w:after="60"/>
        <w:jc w:val="both"/>
        <w:rPr>
          <w:rFonts w:ascii="Verdana" w:hAnsi="Verdana"/>
          <w:b/>
          <w:sz w:val="20"/>
          <w:lang w:val="es-ES"/>
        </w:rPr>
      </w:pPr>
      <w:r w:rsidRPr="00572F7F">
        <w:rPr>
          <w:rFonts w:ascii="Verdana" w:hAnsi="Verdana"/>
          <w:b/>
          <w:sz w:val="20"/>
          <w:lang w:val="es-ES"/>
        </w:rPr>
        <w:t>Propiedades y Métodos</w:t>
      </w:r>
    </w:p>
    <w:p w14:paraId="781A3AD3" w14:textId="77777777" w:rsidR="00FB7A9F" w:rsidRDefault="00FB7A9F" w:rsidP="00FB7A9F">
      <w:pPr>
        <w:spacing w:before="60" w:after="60"/>
        <w:jc w:val="both"/>
        <w:rPr>
          <w:rFonts w:ascii="Verdana" w:hAnsi="Verdana"/>
          <w:sz w:val="20"/>
          <w:lang w:val="es-ES"/>
        </w:rPr>
      </w:pPr>
      <w:r w:rsidRPr="00572F7F">
        <w:rPr>
          <w:rFonts w:ascii="Verdana" w:hAnsi="Verdana"/>
          <w:sz w:val="20"/>
          <w:lang w:val="es-ES"/>
        </w:rPr>
        <w:t xml:space="preserve">Las únicas propiedades de la clase </w:t>
      </w:r>
      <w:r w:rsidRPr="00BB68B8">
        <w:rPr>
          <w:rFonts w:ascii="Verdana" w:hAnsi="Verdana"/>
          <w:b/>
          <w:color w:val="993366"/>
          <w:sz w:val="20"/>
          <w:lang w:val="es-ES"/>
        </w:rPr>
        <w:t>String</w:t>
      </w:r>
      <w:r w:rsidRPr="00572F7F">
        <w:rPr>
          <w:rFonts w:ascii="Verdana" w:hAnsi="Verdana"/>
          <w:sz w:val="20"/>
          <w:lang w:val="es-ES"/>
        </w:rPr>
        <w:t xml:space="preserve"> </w:t>
      </w:r>
    </w:p>
    <w:p w14:paraId="214F9B21" w14:textId="77777777" w:rsidR="00FB7A9F" w:rsidRPr="00572F7F" w:rsidRDefault="00FB7A9F" w:rsidP="00FB7A9F">
      <w:pPr>
        <w:spacing w:before="60" w:after="60"/>
        <w:jc w:val="both"/>
        <w:rPr>
          <w:rFonts w:ascii="Verdana" w:hAnsi="Verdana"/>
          <w:sz w:val="20"/>
          <w:lang w:val="es-ES"/>
        </w:rPr>
      </w:pPr>
      <w:r w:rsidRPr="00572F7F">
        <w:rPr>
          <w:rFonts w:ascii="Verdana" w:hAnsi="Verdana"/>
          <w:sz w:val="20"/>
          <w:lang w:val="es-ES"/>
        </w:rPr>
        <w:lastRenderedPageBreak/>
        <w:t xml:space="preserve">son </w:t>
      </w:r>
      <w:r w:rsidRPr="00BB68B8">
        <w:rPr>
          <w:rFonts w:ascii="Verdana" w:hAnsi="Verdana"/>
          <w:b/>
          <w:color w:val="993366"/>
          <w:sz w:val="20"/>
          <w:lang w:val="es-ES"/>
        </w:rPr>
        <w:t>Length</w:t>
      </w:r>
      <w:r w:rsidRPr="00572F7F">
        <w:rPr>
          <w:rFonts w:ascii="Verdana" w:hAnsi="Verdana"/>
          <w:sz w:val="20"/>
          <w:lang w:val="es-ES"/>
        </w:rPr>
        <w:t xml:space="preserve"> y </w:t>
      </w:r>
      <w:r w:rsidRPr="00BB68B8">
        <w:rPr>
          <w:rFonts w:ascii="Verdana" w:hAnsi="Verdana"/>
          <w:b/>
          <w:color w:val="993366"/>
          <w:sz w:val="20"/>
          <w:lang w:val="es-ES"/>
        </w:rPr>
        <w:t>Chars</w:t>
      </w:r>
      <w:r w:rsidRPr="00572F7F">
        <w:rPr>
          <w:rFonts w:ascii="Verdana" w:hAnsi="Verdana"/>
          <w:sz w:val="20"/>
          <w:lang w:val="es-ES"/>
        </w:rPr>
        <w:t>.</w:t>
      </w:r>
    </w:p>
    <w:p w14:paraId="05FF0FBE" w14:textId="77777777" w:rsidR="00FB7A9F" w:rsidRPr="00572F7F" w:rsidRDefault="00FB7A9F" w:rsidP="00FB7A9F">
      <w:pPr>
        <w:widowControl w:val="0"/>
        <w:numPr>
          <w:ilvl w:val="0"/>
          <w:numId w:val="13"/>
        </w:numPr>
        <w:tabs>
          <w:tab w:val="clear" w:pos="1620"/>
          <w:tab w:val="num" w:pos="360"/>
        </w:tabs>
        <w:spacing w:before="60" w:after="60" w:line="240" w:lineRule="auto"/>
        <w:ind w:left="360"/>
        <w:rPr>
          <w:rFonts w:ascii="Verdana" w:hAnsi="Verdana"/>
          <w:sz w:val="20"/>
          <w:lang w:val="es-ES"/>
        </w:rPr>
      </w:pPr>
      <w:r w:rsidRPr="00BB68B8">
        <w:rPr>
          <w:rFonts w:ascii="Verdana" w:hAnsi="Verdana"/>
          <w:b/>
          <w:color w:val="993366"/>
          <w:sz w:val="20"/>
          <w:lang w:val="es-ES"/>
        </w:rPr>
        <w:t>Length</w:t>
      </w:r>
      <w:r w:rsidRPr="00572F7F">
        <w:rPr>
          <w:rFonts w:ascii="Verdana" w:hAnsi="Verdana"/>
          <w:sz w:val="20"/>
          <w:lang w:val="es-ES"/>
        </w:rPr>
        <w:t xml:space="preserve">: Devuelve el numero </w:t>
      </w:r>
      <w:r>
        <w:rPr>
          <w:rFonts w:ascii="Verdana" w:hAnsi="Verdana"/>
          <w:sz w:val="20"/>
          <w:lang w:val="es-ES"/>
        </w:rPr>
        <w:br/>
      </w:r>
      <w:r w:rsidRPr="00572F7F">
        <w:rPr>
          <w:rFonts w:ascii="Verdana" w:hAnsi="Verdana"/>
          <w:sz w:val="20"/>
          <w:lang w:val="es-ES"/>
        </w:rPr>
        <w:t xml:space="preserve">de caracteres </w:t>
      </w:r>
      <w:r>
        <w:rPr>
          <w:rFonts w:ascii="Verdana" w:hAnsi="Verdana"/>
          <w:sz w:val="20"/>
          <w:lang w:val="es-ES"/>
        </w:rPr>
        <w:t xml:space="preserve"> </w:t>
      </w:r>
      <w:r w:rsidRPr="00572F7F">
        <w:rPr>
          <w:rFonts w:ascii="Verdana" w:hAnsi="Verdana"/>
          <w:sz w:val="20"/>
          <w:lang w:val="es-ES"/>
        </w:rPr>
        <w:t>que forman la cadena.</w:t>
      </w:r>
    </w:p>
    <w:p w14:paraId="250B9BD4" w14:textId="77777777" w:rsidR="00FB7A9F" w:rsidRPr="00572F7F" w:rsidRDefault="00FB7A9F" w:rsidP="00FB7A9F">
      <w:pPr>
        <w:widowControl w:val="0"/>
        <w:numPr>
          <w:ilvl w:val="0"/>
          <w:numId w:val="13"/>
        </w:numPr>
        <w:tabs>
          <w:tab w:val="clear" w:pos="1620"/>
          <w:tab w:val="num" w:pos="360"/>
        </w:tabs>
        <w:spacing w:before="60" w:after="60" w:line="240" w:lineRule="auto"/>
        <w:ind w:left="360"/>
        <w:rPr>
          <w:rFonts w:ascii="Verdana" w:hAnsi="Verdana"/>
          <w:sz w:val="20"/>
          <w:lang w:val="es-ES"/>
        </w:rPr>
      </w:pPr>
      <w:r>
        <w:rPr>
          <w:rFonts w:ascii="Verdana" w:hAnsi="Verdana"/>
          <w:b/>
          <w:color w:val="993366"/>
          <w:sz w:val="20"/>
          <w:lang w:val="es-ES"/>
        </w:rPr>
        <w:drawing>
          <wp:anchor distT="0" distB="0" distL="114300" distR="114300" simplePos="0" relativeHeight="251662336" behindDoc="0" locked="0" layoutInCell="1" allowOverlap="1" wp14:anchorId="11CFE03A" wp14:editId="6ED9C1EC">
            <wp:simplePos x="0" y="0"/>
            <wp:positionH relativeFrom="column">
              <wp:posOffset>5257800</wp:posOffset>
            </wp:positionH>
            <wp:positionV relativeFrom="paragraph">
              <wp:posOffset>121285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4" name="Imagen 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r w:rsidRPr="00BB68B8">
        <w:rPr>
          <w:rFonts w:ascii="Verdana" w:hAnsi="Verdana"/>
          <w:b/>
          <w:color w:val="993366"/>
          <w:sz w:val="20"/>
          <w:lang w:val="es-ES"/>
        </w:rPr>
        <w:t>Chars</w:t>
      </w:r>
      <w:r w:rsidRPr="00572F7F">
        <w:rPr>
          <w:rFonts w:ascii="Verdana" w:hAnsi="Verdana"/>
          <w:sz w:val="20"/>
          <w:lang w:val="es-ES"/>
        </w:rPr>
        <w:t xml:space="preserve">: Devuelve el carácter situado </w:t>
      </w:r>
      <w:r>
        <w:rPr>
          <w:rFonts w:ascii="Verdana" w:hAnsi="Verdana"/>
          <w:sz w:val="20"/>
          <w:lang w:val="es-ES"/>
        </w:rPr>
        <w:br/>
      </w:r>
      <w:r w:rsidRPr="00572F7F">
        <w:rPr>
          <w:rFonts w:ascii="Verdana" w:hAnsi="Verdana"/>
          <w:sz w:val="20"/>
          <w:lang w:val="es-ES"/>
        </w:rPr>
        <w:t>en un índice determinado.</w:t>
      </w:r>
    </w:p>
    <w:p w14:paraId="4965E982" w14:textId="77777777" w:rsidR="00FB7A9F" w:rsidRPr="00572F7F" w:rsidRDefault="00FB7A9F" w:rsidP="00FB7A9F">
      <w:pPr>
        <w:spacing w:before="60" w:after="60"/>
        <w:rPr>
          <w:rFonts w:ascii="Verdana" w:hAnsi="Verdana"/>
          <w:sz w:val="20"/>
          <w:lang w:val="es-ES"/>
        </w:rPr>
      </w:pPr>
    </w:p>
    <w:p w14:paraId="65BC03BB" w14:textId="77777777" w:rsidR="00FB7A9F" w:rsidRPr="00572F7F" w:rsidRDefault="00FB7A9F" w:rsidP="00FB7A9F">
      <w:pPr>
        <w:tabs>
          <w:tab w:val="left" w:pos="4956"/>
        </w:tabs>
        <w:spacing w:before="60" w:after="60"/>
        <w:rPr>
          <w:rFonts w:ascii="Verdana" w:hAnsi="Verdana"/>
          <w:b/>
          <w:sz w:val="20"/>
          <w:lang w:val="es-ES"/>
        </w:rPr>
      </w:pPr>
      <w:bookmarkStart w:id="1" w:name="OptimizacióndelaCadena"/>
      <w:r w:rsidRPr="00572F7F">
        <w:rPr>
          <w:rFonts w:ascii="Verdana" w:hAnsi="Verdana"/>
          <w:b/>
          <w:sz w:val="20"/>
          <w:lang w:val="es-ES"/>
        </w:rPr>
        <w:t>Optimización de la Cadena</w:t>
      </w:r>
      <w:r>
        <w:rPr>
          <w:rFonts w:ascii="Verdana" w:hAnsi="Verdana"/>
          <w:b/>
          <w:sz w:val="20"/>
          <w:lang w:val="es-ES"/>
        </w:rPr>
        <w:tab/>
      </w:r>
    </w:p>
    <w:bookmarkEnd w:id="1"/>
    <w:p w14:paraId="78E7FF29" w14:textId="77777777" w:rsidR="00FB7A9F" w:rsidRPr="00572F7F" w:rsidRDefault="00FB7A9F" w:rsidP="00FB7A9F">
      <w:pPr>
        <w:spacing w:before="60" w:after="60"/>
        <w:jc w:val="both"/>
        <w:rPr>
          <w:rFonts w:ascii="Verdana" w:hAnsi="Verdana"/>
          <w:sz w:val="20"/>
          <w:lang w:val="es-ES"/>
        </w:rPr>
      </w:pPr>
      <w:r w:rsidRPr="00572F7F">
        <w:rPr>
          <w:rFonts w:ascii="Verdana" w:hAnsi="Verdana"/>
          <w:sz w:val="20"/>
          <w:lang w:val="es-ES"/>
        </w:rPr>
        <w:t xml:space="preserve">Un importante detalle que deberá recordar es que un objeto </w:t>
      </w:r>
      <w:r w:rsidRPr="00BB68B8">
        <w:rPr>
          <w:rFonts w:ascii="Verdana" w:hAnsi="Verdana"/>
          <w:b/>
          <w:color w:val="993366"/>
          <w:sz w:val="20"/>
          <w:lang w:val="es-ES"/>
        </w:rPr>
        <w:t>string</w:t>
      </w:r>
      <w:r w:rsidRPr="00572F7F">
        <w:rPr>
          <w:rFonts w:ascii="Verdana" w:hAnsi="Verdana"/>
          <w:sz w:val="20"/>
          <w:lang w:val="es-ES"/>
        </w:rPr>
        <w:t xml:space="preserve"> es inmutable (</w:t>
      </w:r>
      <w:r>
        <w:rPr>
          <w:rFonts w:ascii="Verdana" w:hAnsi="Verdana"/>
          <w:sz w:val="20"/>
          <w:lang w:val="es-ES"/>
        </w:rPr>
        <w:t xml:space="preserve">esto quiere decir que </w:t>
      </w:r>
      <w:r w:rsidRPr="00572F7F">
        <w:rPr>
          <w:rFonts w:ascii="Verdana" w:hAnsi="Verdana"/>
          <w:sz w:val="20"/>
          <w:lang w:val="es-ES"/>
        </w:rPr>
        <w:t xml:space="preserve">una vez que cree un </w:t>
      </w:r>
      <w:r w:rsidRPr="00BB68B8">
        <w:rPr>
          <w:rFonts w:ascii="Verdana" w:hAnsi="Verdana"/>
          <w:b/>
          <w:color w:val="993366"/>
          <w:sz w:val="20"/>
          <w:lang w:val="es-ES"/>
        </w:rPr>
        <w:t>string</w:t>
      </w:r>
      <w:r w:rsidRPr="00572F7F">
        <w:rPr>
          <w:rFonts w:ascii="Verdana" w:hAnsi="Verdana"/>
          <w:sz w:val="20"/>
          <w:lang w:val="es-ES"/>
        </w:rPr>
        <w:t xml:space="preserve"> no podrá cambiar su contenido).</w:t>
      </w:r>
    </w:p>
    <w:p w14:paraId="7734CD1D" w14:textId="77777777" w:rsidR="00FB7A9F" w:rsidRDefault="00FB7A9F" w:rsidP="00FB7A9F">
      <w:pPr>
        <w:spacing w:before="60" w:after="60"/>
        <w:jc w:val="both"/>
        <w:rPr>
          <w:rFonts w:ascii="Verdana" w:hAnsi="Verdana"/>
          <w:sz w:val="20"/>
          <w:lang w:val="es-ES"/>
        </w:rPr>
      </w:pPr>
      <w:r w:rsidRPr="00572F7F">
        <w:rPr>
          <w:rFonts w:ascii="Verdana" w:hAnsi="Verdana"/>
          <w:sz w:val="20"/>
          <w:lang w:val="es-ES"/>
        </w:rPr>
        <w:t>Las aplicaciones .NET podrán optimizar la administración de las cadenas sin más que mantener un grupo interno de valores de cadena conocido como grupo interno (o pool interno). Si el valor que se ha asignado a  una variable de cadena coincide con una de las cadenas contenida ya en el grupo interno, no se reservar</w:t>
      </w:r>
      <w:r>
        <w:rPr>
          <w:rFonts w:ascii="Verdana" w:hAnsi="Verdana"/>
          <w:sz w:val="20"/>
          <w:lang w:val="es-ES"/>
        </w:rPr>
        <w:t>á memo</w:t>
      </w:r>
      <w:r w:rsidRPr="00572F7F">
        <w:rPr>
          <w:rFonts w:ascii="Verdana" w:hAnsi="Verdana"/>
          <w:sz w:val="20"/>
          <w:lang w:val="es-ES"/>
        </w:rPr>
        <w:t xml:space="preserve">ria adicional y la variable recibirá la dirección del valor </w:t>
      </w:r>
    </w:p>
    <w:p w14:paraId="3FADD03D" w14:textId="77777777" w:rsidR="00FB7A9F" w:rsidRPr="00572F7F" w:rsidRDefault="00FB7A9F" w:rsidP="00FB7A9F">
      <w:pPr>
        <w:spacing w:before="60" w:after="60"/>
        <w:jc w:val="both"/>
        <w:rPr>
          <w:rFonts w:ascii="Verdana" w:hAnsi="Verdana"/>
          <w:sz w:val="20"/>
          <w:lang w:val="es-ES"/>
        </w:rPr>
      </w:pPr>
      <w:r w:rsidRPr="00572F7F">
        <w:rPr>
          <w:rFonts w:ascii="Verdana" w:hAnsi="Verdana"/>
          <w:sz w:val="20"/>
          <w:lang w:val="es-ES"/>
        </w:rPr>
        <w:t xml:space="preserve">de la cadena en el grupo. </w:t>
      </w:r>
    </w:p>
    <w:p w14:paraId="0A1A93FF" w14:textId="77777777" w:rsidR="00FB7A9F" w:rsidRPr="00572F7F" w:rsidRDefault="00FB7A9F" w:rsidP="00FB7A9F">
      <w:pPr>
        <w:spacing w:before="60" w:after="60"/>
        <w:rPr>
          <w:rFonts w:ascii="Verdana" w:hAnsi="Verdana"/>
          <w:sz w:val="20"/>
          <w:lang w:val="es-ES"/>
        </w:rPr>
      </w:pPr>
      <w:r w:rsidRPr="00572F7F">
        <w:rPr>
          <w:rFonts w:ascii="Verdana" w:hAnsi="Verdana"/>
          <w:sz w:val="20"/>
          <w:lang w:val="es-ES"/>
        </w:rPr>
        <w:t>Sin embargo, este paso de optimización no se llevara a cabo en tiempo de ejecución.</w:t>
      </w:r>
    </w:p>
    <w:p w14:paraId="38AC5D54" w14:textId="77777777" w:rsidR="00FB7A9F" w:rsidRPr="00572F7F" w:rsidRDefault="00FB7A9F" w:rsidP="00FB7A9F">
      <w:pPr>
        <w:spacing w:before="60" w:after="60"/>
        <w:rPr>
          <w:rFonts w:ascii="Verdana" w:hAnsi="Verdana"/>
          <w:sz w:val="20"/>
          <w:lang w:val="es-ES"/>
        </w:rPr>
      </w:pPr>
    </w:p>
    <w:p w14:paraId="47852220" w14:textId="77777777" w:rsidR="00FB7A9F" w:rsidRPr="00572F7F" w:rsidRDefault="00FB7A9F" w:rsidP="00FB7A9F">
      <w:pPr>
        <w:spacing w:before="60" w:after="60"/>
        <w:rPr>
          <w:rFonts w:ascii="Verdana" w:hAnsi="Verdana"/>
          <w:sz w:val="20"/>
          <w:lang w:val="es-ES"/>
        </w:rPr>
      </w:pPr>
    </w:p>
    <w:p w14:paraId="597B11D2" w14:textId="77777777" w:rsidR="00FB7A9F" w:rsidRDefault="00FB7A9F" w:rsidP="00FB7A9F">
      <w:pPr>
        <w:spacing w:before="60" w:after="60"/>
        <w:rPr>
          <w:rFonts w:ascii="Verdana" w:hAnsi="Verdana"/>
          <w:sz w:val="20"/>
          <w:lang w:val="es-ES"/>
        </w:rPr>
      </w:pPr>
    </w:p>
    <w:p w14:paraId="61678A37" w14:textId="77777777" w:rsidR="00FB7A9F" w:rsidRPr="00572F7F" w:rsidRDefault="00FB7A9F" w:rsidP="00FB7A9F">
      <w:pPr>
        <w:spacing w:before="60" w:after="60"/>
        <w:rPr>
          <w:rFonts w:ascii="Verdana" w:hAnsi="Verdana"/>
          <w:b/>
          <w:sz w:val="20"/>
          <w:lang w:val="es-ES"/>
        </w:rPr>
      </w:pPr>
      <w:r>
        <w:rPr>
          <w:rFonts w:ascii="Verdana" w:hAnsi="Verdana"/>
          <w:sz w:val="20"/>
          <w:lang w:val="es-ES"/>
        </w:rPr>
        <w:drawing>
          <wp:anchor distT="0" distB="0" distL="114300" distR="114300" simplePos="0" relativeHeight="251663360" behindDoc="0" locked="0" layoutInCell="1" allowOverlap="1" wp14:anchorId="32F1650F" wp14:editId="71BEC0B2">
            <wp:simplePos x="0" y="0"/>
            <wp:positionH relativeFrom="column">
              <wp:posOffset>5273675</wp:posOffset>
            </wp:positionH>
            <wp:positionV relativeFrom="paragraph">
              <wp:posOffset>151130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5" name="Imagen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bookmarkStart w:id="2" w:name="MétodosCompartidos"/>
      <w:r w:rsidRPr="00572F7F">
        <w:rPr>
          <w:rFonts w:ascii="Verdana" w:hAnsi="Verdana"/>
          <w:b/>
          <w:sz w:val="20"/>
          <w:lang w:val="es-ES"/>
        </w:rPr>
        <w:t>Métodos Compartidos</w:t>
      </w:r>
    </w:p>
    <w:bookmarkEnd w:id="2"/>
    <w:p w14:paraId="5C2E5385" w14:textId="77777777" w:rsidR="00FB7A9F" w:rsidRPr="00572F7F" w:rsidRDefault="00FB7A9F" w:rsidP="00FB7A9F">
      <w:pPr>
        <w:spacing w:before="60" w:after="60"/>
        <w:jc w:val="both"/>
        <w:rPr>
          <w:rFonts w:ascii="Verdana" w:hAnsi="Verdana"/>
          <w:sz w:val="20"/>
          <w:lang w:val="es-ES"/>
        </w:rPr>
      </w:pPr>
      <w:r w:rsidRPr="00572F7F">
        <w:rPr>
          <w:rFonts w:ascii="Verdana" w:hAnsi="Verdana"/>
          <w:sz w:val="20"/>
          <w:lang w:val="es-ES"/>
        </w:rPr>
        <w:t xml:space="preserve">La clase </w:t>
      </w:r>
      <w:r w:rsidRPr="00BB68B8">
        <w:rPr>
          <w:rFonts w:ascii="Verdana" w:hAnsi="Verdana"/>
          <w:b/>
          <w:color w:val="993366"/>
          <w:sz w:val="20"/>
          <w:lang w:val="es-ES"/>
        </w:rPr>
        <w:t>String</w:t>
      </w:r>
      <w:r w:rsidRPr="00572F7F">
        <w:rPr>
          <w:rFonts w:ascii="Verdana" w:hAnsi="Verdana"/>
          <w:sz w:val="20"/>
          <w:lang w:val="es-ES"/>
        </w:rPr>
        <w:t xml:space="preserve"> expone otros métodos compartidos (estáticos) a los que podrá llamar sin tener que generar en primer lugar una instancia de un objeto </w:t>
      </w:r>
      <w:r w:rsidRPr="00BB68B8">
        <w:rPr>
          <w:rFonts w:ascii="Verdana" w:hAnsi="Verdana"/>
          <w:b/>
          <w:color w:val="993366"/>
          <w:sz w:val="20"/>
          <w:lang w:val="es-ES"/>
        </w:rPr>
        <w:t>String</w:t>
      </w:r>
      <w:r w:rsidRPr="00572F7F">
        <w:rPr>
          <w:rFonts w:ascii="Verdana" w:hAnsi="Verdana"/>
          <w:sz w:val="20"/>
          <w:lang w:val="es-ES"/>
        </w:rPr>
        <w:t xml:space="preserve">. Por ejemplo, el método </w:t>
      </w:r>
      <w:r w:rsidRPr="00BB68B8">
        <w:rPr>
          <w:rFonts w:ascii="Verdana" w:hAnsi="Verdana"/>
          <w:b/>
          <w:color w:val="993366"/>
          <w:sz w:val="20"/>
          <w:lang w:val="es-ES"/>
        </w:rPr>
        <w:t>concat</w:t>
      </w:r>
      <w:r w:rsidRPr="00572F7F">
        <w:rPr>
          <w:rFonts w:ascii="Verdana" w:hAnsi="Verdana"/>
          <w:sz w:val="20"/>
          <w:lang w:val="es-ES"/>
        </w:rPr>
        <w:t xml:space="preserve"> permite el empleo de un número arbitrario de argumentos </w:t>
      </w:r>
      <w:r w:rsidRPr="00BB68B8">
        <w:rPr>
          <w:rFonts w:ascii="Verdana" w:hAnsi="Verdana"/>
          <w:b/>
          <w:color w:val="993366"/>
          <w:sz w:val="20"/>
          <w:lang w:val="es-ES"/>
        </w:rPr>
        <w:t>String</w:t>
      </w:r>
      <w:r w:rsidRPr="00572F7F">
        <w:rPr>
          <w:rFonts w:ascii="Verdana" w:hAnsi="Verdana"/>
          <w:sz w:val="20"/>
          <w:lang w:val="es-ES"/>
        </w:rPr>
        <w:t xml:space="preserve"> y devuelve la cadena que resulta de la concatenación de todos los argumentos.</w:t>
      </w:r>
    </w:p>
    <w:p w14:paraId="7846F299" w14:textId="77777777" w:rsidR="00FB7A9F" w:rsidRDefault="00FB7A9F" w:rsidP="00FB7A9F">
      <w:pPr>
        <w:spacing w:before="60" w:after="60"/>
        <w:rPr>
          <w:rFonts w:ascii="Verdana" w:hAnsi="Verdana"/>
          <w:sz w:val="20"/>
          <w:lang w:val="es-ES"/>
        </w:rPr>
      </w:pPr>
    </w:p>
    <w:p w14:paraId="54D5DD41" w14:textId="77777777" w:rsidR="00FB7A9F" w:rsidRDefault="00FB7A9F" w:rsidP="00FB7A9F">
      <w:pPr>
        <w:spacing w:before="60" w:after="60"/>
        <w:rPr>
          <w:rFonts w:ascii="Verdana" w:hAnsi="Verdana"/>
          <w:sz w:val="20"/>
          <w:lang w:val="es-ES"/>
        </w:rPr>
      </w:pPr>
      <w:r>
        <w:rPr>
          <w:rFonts w:ascii="Verdana" w:hAnsi="Verdana"/>
          <w:sz w:val="20"/>
          <w:lang w:val="es-ES"/>
        </w:rPr>
        <w:drawing>
          <wp:anchor distT="0" distB="0" distL="114300" distR="114300" simplePos="0" relativeHeight="251664384" behindDoc="0" locked="0" layoutInCell="1" allowOverlap="1" wp14:anchorId="3DF35B1C" wp14:editId="3BFB111F">
            <wp:simplePos x="0" y="0"/>
            <wp:positionH relativeFrom="column">
              <wp:posOffset>5257800</wp:posOffset>
            </wp:positionH>
            <wp:positionV relativeFrom="paragraph">
              <wp:posOffset>8890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6" name="Imagen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p>
    <w:p w14:paraId="2028F8BB" w14:textId="24B85CD9" w:rsidR="00FB7A9F" w:rsidRDefault="00FB7A9F" w:rsidP="00FB7A9F">
      <w:pPr>
        <w:spacing w:before="60" w:after="60"/>
        <w:rPr>
          <w:rFonts w:ascii="Verdana" w:hAnsi="Verdana"/>
          <w:b/>
          <w:sz w:val="20"/>
          <w:lang w:val="es-ES"/>
        </w:rPr>
      </w:pPr>
      <w:r>
        <w:rPr>
          <w:rFonts w:ascii="Verdana" w:hAnsi="Verdana"/>
          <w:sz w:val="20"/>
          <w:lang w:val="es-ES"/>
        </w:rPr>
        <w:drawing>
          <wp:anchor distT="0" distB="0" distL="114300" distR="114300" simplePos="0" relativeHeight="251665408" behindDoc="0" locked="0" layoutInCell="1" allowOverlap="1" wp14:anchorId="29CCA4D6" wp14:editId="2ADC5FAA">
            <wp:simplePos x="0" y="0"/>
            <wp:positionH relativeFrom="column">
              <wp:posOffset>5372100</wp:posOffset>
            </wp:positionH>
            <wp:positionV relativeFrom="paragraph">
              <wp:posOffset>97790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7" name="Imagen 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bookmarkStart w:id="3" w:name="FormatodeValoresFechayNuméricos"/>
    </w:p>
    <w:p w14:paraId="5EDACE8F" w14:textId="77777777" w:rsidR="00FB7A9F" w:rsidRPr="00572F7F" w:rsidRDefault="00FB7A9F" w:rsidP="00FB7A9F">
      <w:pPr>
        <w:spacing w:before="60" w:after="60"/>
        <w:rPr>
          <w:rFonts w:ascii="Verdana" w:hAnsi="Verdana"/>
          <w:b/>
          <w:sz w:val="20"/>
          <w:lang w:val="es-ES"/>
        </w:rPr>
      </w:pPr>
      <w:r w:rsidRPr="00572F7F">
        <w:rPr>
          <w:rFonts w:ascii="Verdana" w:hAnsi="Verdana"/>
          <w:b/>
          <w:sz w:val="20"/>
          <w:lang w:val="es-ES"/>
        </w:rPr>
        <w:t>Formato de Valores Fecha y Numéricos</w:t>
      </w:r>
    </w:p>
    <w:bookmarkEnd w:id="3"/>
    <w:p w14:paraId="0B333FBC" w14:textId="77777777" w:rsidR="00FB7A9F" w:rsidRPr="00572F7F" w:rsidRDefault="00FB7A9F" w:rsidP="00FB7A9F">
      <w:pPr>
        <w:spacing w:before="60" w:after="60"/>
        <w:rPr>
          <w:rFonts w:ascii="Verdana" w:hAnsi="Verdana"/>
          <w:sz w:val="20"/>
          <w:lang w:val="es-ES"/>
        </w:rPr>
      </w:pPr>
    </w:p>
    <w:p w14:paraId="4820C578" w14:textId="77777777" w:rsidR="00FB7A9F" w:rsidRPr="00C10650" w:rsidRDefault="00FB7A9F" w:rsidP="00FB7A9F">
      <w:pPr>
        <w:spacing w:before="60" w:after="60"/>
        <w:ind w:left="708"/>
        <w:rPr>
          <w:rFonts w:ascii="Verdana" w:hAnsi="Verdana"/>
          <w:b/>
          <w:color w:val="808080"/>
          <w:sz w:val="20"/>
          <w:lang w:val="es-ES"/>
        </w:rPr>
      </w:pPr>
      <w:r w:rsidRPr="00C10650">
        <w:rPr>
          <w:rFonts w:ascii="Verdana" w:hAnsi="Verdana"/>
          <w:b/>
          <w:color w:val="808080"/>
          <w:sz w:val="20"/>
          <w:lang w:val="es-ES"/>
        </w:rPr>
        <w:t>Valores Numéricos</w:t>
      </w:r>
    </w:p>
    <w:p w14:paraId="2C4472F3" w14:textId="77777777" w:rsidR="00FB7A9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El método compartido </w:t>
      </w:r>
      <w:r w:rsidRPr="00BB68B8">
        <w:rPr>
          <w:rFonts w:ascii="Verdana" w:hAnsi="Verdana"/>
          <w:b/>
          <w:color w:val="993366"/>
          <w:sz w:val="20"/>
          <w:lang w:val="es-ES"/>
        </w:rPr>
        <w:t>Format</w:t>
      </w:r>
      <w:r w:rsidRPr="00572F7F">
        <w:rPr>
          <w:rFonts w:ascii="Verdana" w:hAnsi="Verdana"/>
          <w:sz w:val="20"/>
          <w:lang w:val="es-ES"/>
        </w:rPr>
        <w:t xml:space="preserve"> de la clase </w:t>
      </w:r>
      <w:r w:rsidRPr="00BB68B8">
        <w:rPr>
          <w:rFonts w:ascii="Verdana" w:hAnsi="Verdana"/>
          <w:b/>
          <w:color w:val="993366"/>
          <w:sz w:val="20"/>
          <w:lang w:val="es-ES"/>
        </w:rPr>
        <w:t>String</w:t>
      </w:r>
      <w:r w:rsidRPr="00572F7F">
        <w:rPr>
          <w:rFonts w:ascii="Verdana" w:hAnsi="Verdana"/>
          <w:sz w:val="20"/>
          <w:lang w:val="es-ES"/>
        </w:rPr>
        <w:t xml:space="preserve"> le permitirá dar formato a una cadena e incluir en ella uno o mas valores numéricos o </w:t>
      </w:r>
    </w:p>
    <w:p w14:paraId="58FA8C66" w14:textId="77777777" w:rsidR="00FB7A9F" w:rsidRDefault="00FB7A9F" w:rsidP="00FB7A9F">
      <w:pPr>
        <w:spacing w:before="60" w:after="60"/>
        <w:ind w:left="708"/>
        <w:jc w:val="both"/>
        <w:rPr>
          <w:rFonts w:ascii="Verdana" w:hAnsi="Verdana"/>
          <w:sz w:val="20"/>
          <w:lang w:val="es-ES"/>
        </w:rPr>
      </w:pPr>
    </w:p>
    <w:p w14:paraId="1EE900C5" w14:textId="77777777" w:rsidR="00FB7A9F" w:rsidRDefault="00FB7A9F" w:rsidP="00FB7A9F">
      <w:pPr>
        <w:spacing w:before="60" w:after="60"/>
        <w:ind w:left="708"/>
        <w:jc w:val="both"/>
        <w:rPr>
          <w:rFonts w:ascii="Verdana" w:hAnsi="Verdana"/>
          <w:sz w:val="20"/>
          <w:lang w:val="es-ES"/>
        </w:rPr>
      </w:pPr>
    </w:p>
    <w:p w14:paraId="6BCF45A1"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de fecha, en una forma similar a como lo hace la función </w:t>
      </w:r>
      <w:r w:rsidRPr="00BB68B8">
        <w:rPr>
          <w:rFonts w:ascii="Verdana" w:hAnsi="Verdana"/>
          <w:b/>
          <w:color w:val="993366"/>
          <w:sz w:val="20"/>
          <w:lang w:val="es-ES"/>
        </w:rPr>
        <w:t>printf</w:t>
      </w:r>
      <w:r w:rsidRPr="00572F7F">
        <w:rPr>
          <w:rFonts w:ascii="Verdana" w:hAnsi="Verdana"/>
          <w:sz w:val="20"/>
          <w:lang w:val="es-ES"/>
        </w:rPr>
        <w:t xml:space="preserve"> del lenguaje C o el método </w:t>
      </w:r>
      <w:r w:rsidRPr="00BB68B8">
        <w:rPr>
          <w:rFonts w:ascii="Verdana" w:hAnsi="Verdana"/>
          <w:b/>
          <w:color w:val="993366"/>
          <w:sz w:val="20"/>
          <w:lang w:val="es-ES"/>
        </w:rPr>
        <w:t>Console.Write</w:t>
      </w:r>
      <w:r w:rsidRPr="00572F7F">
        <w:rPr>
          <w:rFonts w:ascii="Verdana" w:hAnsi="Verdana"/>
          <w:sz w:val="20"/>
          <w:lang w:val="es-ES"/>
        </w:rPr>
        <w:t xml:space="preserve">. </w:t>
      </w:r>
      <w:r>
        <w:rPr>
          <w:rFonts w:ascii="Verdana" w:hAnsi="Verdana"/>
          <w:sz w:val="20"/>
          <w:lang w:val="es-ES"/>
        </w:rPr>
        <w:t>L</w:t>
      </w:r>
      <w:r w:rsidRPr="00572F7F">
        <w:rPr>
          <w:rFonts w:ascii="Verdana" w:hAnsi="Verdana"/>
          <w:sz w:val="20"/>
          <w:lang w:val="es-ES"/>
        </w:rPr>
        <w:t>a cadena a formatear puede contener marcadores de posición para los argumentos, en el formato {N} siendo N un índice que comienza en Cero.</w:t>
      </w:r>
    </w:p>
    <w:p w14:paraId="09AF16F2" w14:textId="77777777" w:rsidR="00FB7A9F" w:rsidRDefault="00FB7A9F" w:rsidP="00FB7A9F">
      <w:pPr>
        <w:spacing w:before="60" w:after="60"/>
        <w:ind w:left="708"/>
        <w:rPr>
          <w:rFonts w:ascii="Verdana" w:hAnsi="Verdana"/>
          <w:sz w:val="20"/>
          <w:lang w:val="es-ES"/>
        </w:rPr>
      </w:pPr>
    </w:p>
    <w:p w14:paraId="1D0FF34B" w14:textId="77777777" w:rsidR="00FB7A9F" w:rsidRPr="00572F7F" w:rsidRDefault="00FB7A9F" w:rsidP="00FB7A9F">
      <w:pPr>
        <w:spacing w:before="60" w:after="60"/>
        <w:ind w:left="708"/>
        <w:rPr>
          <w:rFonts w:ascii="Verdana" w:hAnsi="Verdana"/>
          <w:sz w:val="20"/>
          <w:lang w:val="es-ES"/>
        </w:rPr>
      </w:pPr>
    </w:p>
    <w:p w14:paraId="07F552A0" w14:textId="77777777" w:rsidR="00FB7A9F" w:rsidRPr="00C10650" w:rsidRDefault="00FB7A9F" w:rsidP="00FB7A9F">
      <w:pPr>
        <w:spacing w:before="60" w:after="60"/>
        <w:ind w:left="708"/>
        <w:rPr>
          <w:rFonts w:ascii="Verdana" w:hAnsi="Verdana"/>
          <w:b/>
          <w:color w:val="808080"/>
          <w:sz w:val="20"/>
          <w:lang w:val="es-ES"/>
        </w:rPr>
      </w:pPr>
      <w:r w:rsidRPr="00C10650">
        <w:rPr>
          <w:rFonts w:ascii="Verdana" w:hAnsi="Verdana"/>
          <w:b/>
          <w:color w:val="808080"/>
          <w:sz w:val="20"/>
          <w:lang w:val="es-ES"/>
        </w:rPr>
        <w:t>Valores de Fecha</w:t>
      </w:r>
    </w:p>
    <w:p w14:paraId="696F7773" w14:textId="77777777" w:rsidR="00FB7A9F" w:rsidRPr="00572F7F" w:rsidRDefault="00FB7A9F" w:rsidP="00FB7A9F">
      <w:pPr>
        <w:spacing w:before="60" w:after="60"/>
        <w:ind w:left="708"/>
        <w:jc w:val="both"/>
        <w:rPr>
          <w:rFonts w:ascii="Verdana" w:hAnsi="Verdana"/>
          <w:sz w:val="20"/>
          <w:lang w:val="es-ES"/>
        </w:rPr>
      </w:pPr>
      <w:r>
        <w:rPr>
          <w:rFonts w:ascii="Verdana" w:hAnsi="Verdana"/>
          <w:sz w:val="20"/>
          <w:lang w:val="es-ES"/>
        </w:rPr>
        <w:lastRenderedPageBreak/>
        <w:drawing>
          <wp:anchor distT="0" distB="0" distL="114300" distR="114300" simplePos="0" relativeHeight="251666432" behindDoc="0" locked="0" layoutInCell="1" allowOverlap="1" wp14:anchorId="634EBFE4" wp14:editId="5F248470">
            <wp:simplePos x="0" y="0"/>
            <wp:positionH relativeFrom="column">
              <wp:posOffset>5372100</wp:posOffset>
            </wp:positionH>
            <wp:positionV relativeFrom="paragraph">
              <wp:posOffset>304165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1" name="Imagen 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r w:rsidRPr="00572F7F">
        <w:rPr>
          <w:rFonts w:ascii="Verdana" w:hAnsi="Verdana"/>
          <w:sz w:val="20"/>
          <w:lang w:val="es-ES"/>
        </w:rPr>
        <w:t xml:space="preserve">El método </w:t>
      </w:r>
      <w:r>
        <w:rPr>
          <w:rFonts w:ascii="Verdana" w:hAnsi="Verdana"/>
          <w:b/>
          <w:color w:val="993366"/>
          <w:sz w:val="20"/>
          <w:lang w:val="es-ES"/>
        </w:rPr>
        <w:t>s</w:t>
      </w:r>
      <w:r w:rsidRPr="00BB68B8">
        <w:rPr>
          <w:rFonts w:ascii="Verdana" w:hAnsi="Verdana"/>
          <w:b/>
          <w:color w:val="993366"/>
          <w:sz w:val="20"/>
          <w:lang w:val="es-ES"/>
        </w:rPr>
        <w:t>tring.Format</w:t>
      </w:r>
      <w:r w:rsidRPr="00572F7F">
        <w:rPr>
          <w:rFonts w:ascii="Verdana" w:hAnsi="Verdana"/>
          <w:sz w:val="20"/>
          <w:lang w:val="es-ES"/>
        </w:rPr>
        <w:t xml:space="preserve"> también permite el empleo de valores de fecha y hora con formatos estándar y personalizados.</w:t>
      </w:r>
    </w:p>
    <w:p w14:paraId="744660DF" w14:textId="77777777" w:rsidR="00FB7A9F" w:rsidRDefault="00FB7A9F" w:rsidP="00FB7A9F">
      <w:pPr>
        <w:spacing w:before="60" w:after="60"/>
        <w:rPr>
          <w:rFonts w:ascii="Verdana" w:hAnsi="Verdana"/>
          <w:sz w:val="20"/>
          <w:lang w:val="es-ES"/>
        </w:rPr>
      </w:pPr>
    </w:p>
    <w:p w14:paraId="4AFF5302" w14:textId="77777777" w:rsidR="00FB7A9F" w:rsidRDefault="00FB7A9F" w:rsidP="00FB7A9F">
      <w:pPr>
        <w:spacing w:before="60" w:after="60"/>
        <w:rPr>
          <w:rFonts w:ascii="Verdana" w:hAnsi="Verdana"/>
          <w:sz w:val="20"/>
          <w:lang w:val="es-ES"/>
        </w:rPr>
      </w:pPr>
    </w:p>
    <w:p w14:paraId="7107A62D" w14:textId="77777777" w:rsidR="00FB7A9F" w:rsidRPr="00572F7F" w:rsidRDefault="00FB7A9F" w:rsidP="00FB7A9F">
      <w:pPr>
        <w:spacing w:before="60" w:after="60"/>
        <w:rPr>
          <w:rFonts w:ascii="Verdana" w:hAnsi="Verdana"/>
          <w:sz w:val="20"/>
          <w:lang w:val="es-ES"/>
        </w:rPr>
      </w:pPr>
    </w:p>
    <w:p w14:paraId="4D7F0090" w14:textId="77777777" w:rsidR="00FB7A9F" w:rsidRPr="00572F7F" w:rsidRDefault="00FB7A9F" w:rsidP="00FB7A9F">
      <w:pPr>
        <w:spacing w:before="60" w:after="60"/>
        <w:rPr>
          <w:rFonts w:ascii="Verdana" w:hAnsi="Verdana"/>
          <w:sz w:val="20"/>
          <w:lang w:val="es-ES"/>
        </w:rPr>
      </w:pPr>
    </w:p>
    <w:p w14:paraId="1C4563AA" w14:textId="77777777" w:rsidR="00FB7A9F" w:rsidRPr="00572F7F" w:rsidRDefault="00FB7A9F" w:rsidP="00FB7A9F">
      <w:pPr>
        <w:spacing w:before="60" w:after="60"/>
        <w:rPr>
          <w:rFonts w:ascii="Verdana" w:hAnsi="Verdana"/>
          <w:b/>
          <w:sz w:val="20"/>
          <w:lang w:val="es-ES"/>
        </w:rPr>
      </w:pPr>
      <w:bookmarkStart w:id="4" w:name="ElTipoChar"/>
      <w:r w:rsidRPr="00572F7F">
        <w:rPr>
          <w:rFonts w:ascii="Verdana" w:hAnsi="Verdana"/>
          <w:b/>
          <w:sz w:val="20"/>
          <w:lang w:val="es-ES"/>
        </w:rPr>
        <w:t>El Tipo Char</w:t>
      </w:r>
    </w:p>
    <w:bookmarkEnd w:id="4"/>
    <w:p w14:paraId="2D0D31F2" w14:textId="77777777" w:rsidR="00FB7A9F" w:rsidRDefault="00FB7A9F" w:rsidP="00FB7A9F">
      <w:pPr>
        <w:spacing w:before="60" w:after="60"/>
        <w:jc w:val="both"/>
        <w:rPr>
          <w:rFonts w:ascii="Verdana" w:hAnsi="Verdana"/>
          <w:sz w:val="20"/>
          <w:lang w:val="es-ES"/>
        </w:rPr>
      </w:pPr>
      <w:r w:rsidRPr="00572F7F">
        <w:rPr>
          <w:rFonts w:ascii="Verdana" w:hAnsi="Verdana"/>
          <w:sz w:val="20"/>
          <w:lang w:val="es-ES"/>
        </w:rPr>
        <w:t xml:space="preserve">La clase </w:t>
      </w:r>
      <w:r w:rsidRPr="00BB68B8">
        <w:rPr>
          <w:rFonts w:ascii="Verdana" w:hAnsi="Verdana"/>
          <w:b/>
          <w:color w:val="993366"/>
          <w:sz w:val="20"/>
          <w:lang w:val="es-ES"/>
        </w:rPr>
        <w:t>Char</w:t>
      </w:r>
      <w:r w:rsidRPr="00572F7F">
        <w:rPr>
          <w:rFonts w:ascii="Verdana" w:hAnsi="Verdana"/>
          <w:sz w:val="20"/>
          <w:lang w:val="es-ES"/>
        </w:rPr>
        <w:t xml:space="preserve"> representa a los caracteres simples. No hay mucho que decir sobre esta clase de datos, salvo que expone un cierto número de útiles métodos compartidos que le permitirán probar un carácter siguiendo ciertos criterios. </w:t>
      </w:r>
    </w:p>
    <w:p w14:paraId="6E41EBCD" w14:textId="77777777" w:rsidR="00FB7A9F" w:rsidRPr="00572F7F" w:rsidRDefault="00FB7A9F" w:rsidP="00FB7A9F">
      <w:pPr>
        <w:spacing w:before="60" w:after="60"/>
        <w:jc w:val="both"/>
        <w:rPr>
          <w:rFonts w:ascii="Verdana" w:hAnsi="Verdana"/>
          <w:sz w:val="20"/>
          <w:lang w:val="es-ES"/>
        </w:rPr>
      </w:pPr>
      <w:r>
        <w:rPr>
          <w:rFonts w:ascii="Verdana" w:hAnsi="Verdana"/>
          <w:sz w:val="20"/>
          <w:lang w:val="es-ES"/>
        </w:rPr>
        <w:drawing>
          <wp:anchor distT="0" distB="0" distL="114300" distR="114300" simplePos="0" relativeHeight="251668480" behindDoc="0" locked="0" layoutInCell="1" allowOverlap="1" wp14:anchorId="0B4A27CE" wp14:editId="36E5CC00">
            <wp:simplePos x="0" y="0"/>
            <wp:positionH relativeFrom="column">
              <wp:posOffset>5372100</wp:posOffset>
            </wp:positionH>
            <wp:positionV relativeFrom="paragraph">
              <wp:posOffset>208915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10" name="Imagen 1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r w:rsidRPr="00572F7F">
        <w:rPr>
          <w:rFonts w:ascii="Verdana" w:hAnsi="Verdana"/>
          <w:sz w:val="20"/>
          <w:lang w:val="es-ES"/>
        </w:rPr>
        <w:t xml:space="preserve">Todos estos métodos se encuentran sobrecargados y pueden tomar bien un único </w:t>
      </w:r>
      <w:r w:rsidRPr="00BB68B8">
        <w:rPr>
          <w:rFonts w:ascii="Verdana" w:hAnsi="Verdana"/>
          <w:b/>
          <w:color w:val="993366"/>
          <w:sz w:val="20"/>
          <w:lang w:val="es-ES"/>
        </w:rPr>
        <w:t>Char</w:t>
      </w:r>
      <w:r w:rsidRPr="00572F7F">
        <w:rPr>
          <w:rFonts w:ascii="Verdana" w:hAnsi="Verdana"/>
          <w:sz w:val="20"/>
          <w:lang w:val="es-ES"/>
        </w:rPr>
        <w:t xml:space="preserve"> o una cadena mas un índice de cadena. </w:t>
      </w:r>
    </w:p>
    <w:p w14:paraId="71FFFDF9" w14:textId="77777777" w:rsidR="00FB7A9F" w:rsidRDefault="00FB7A9F" w:rsidP="00FB7A9F">
      <w:pPr>
        <w:spacing w:before="60" w:after="60"/>
        <w:rPr>
          <w:rFonts w:ascii="Verdana" w:hAnsi="Verdana"/>
          <w:sz w:val="20"/>
          <w:lang w:val="es-ES"/>
        </w:rPr>
      </w:pPr>
    </w:p>
    <w:p w14:paraId="04BF25E2" w14:textId="77777777" w:rsidR="00FB7A9F" w:rsidRPr="00572F7F" w:rsidRDefault="00FB7A9F" w:rsidP="00FB7A9F">
      <w:pPr>
        <w:spacing w:before="60" w:after="60"/>
        <w:rPr>
          <w:rFonts w:ascii="Verdana" w:hAnsi="Verdana"/>
          <w:sz w:val="20"/>
          <w:lang w:val="es-ES"/>
        </w:rPr>
      </w:pPr>
    </w:p>
    <w:p w14:paraId="341CFC49" w14:textId="77777777" w:rsidR="00FB7A9F" w:rsidRDefault="00FB7A9F" w:rsidP="00FB7A9F">
      <w:pPr>
        <w:spacing w:before="60" w:after="60"/>
        <w:rPr>
          <w:rFonts w:ascii="Verdana" w:hAnsi="Verdana"/>
          <w:b/>
          <w:sz w:val="20"/>
          <w:lang w:val="es-ES"/>
        </w:rPr>
      </w:pPr>
      <w:bookmarkStart w:id="5" w:name="ElTipoStringBuilder"/>
    </w:p>
    <w:p w14:paraId="5707444D" w14:textId="77777777" w:rsidR="00FB7A9F" w:rsidRPr="00572F7F" w:rsidRDefault="00FB7A9F" w:rsidP="00FB7A9F">
      <w:pPr>
        <w:spacing w:before="60" w:after="60"/>
        <w:rPr>
          <w:rFonts w:ascii="Verdana" w:hAnsi="Verdana"/>
          <w:b/>
          <w:sz w:val="20"/>
          <w:lang w:val="es-ES"/>
        </w:rPr>
      </w:pPr>
      <w:r w:rsidRPr="00572F7F">
        <w:rPr>
          <w:rFonts w:ascii="Verdana" w:hAnsi="Verdana"/>
          <w:b/>
          <w:sz w:val="20"/>
          <w:lang w:val="es-ES"/>
        </w:rPr>
        <w:t>El Tipo StringBuilder</w:t>
      </w:r>
    </w:p>
    <w:bookmarkEnd w:id="5"/>
    <w:p w14:paraId="4CD41843" w14:textId="77777777" w:rsidR="00FB7A9F" w:rsidRPr="00572F7F" w:rsidRDefault="00FB7A9F" w:rsidP="00FB7A9F">
      <w:pPr>
        <w:spacing w:before="60" w:after="60"/>
        <w:jc w:val="both"/>
        <w:rPr>
          <w:rFonts w:ascii="Verdana" w:hAnsi="Verdana"/>
          <w:sz w:val="20"/>
          <w:lang w:val="es-ES"/>
        </w:rPr>
      </w:pPr>
      <w:r w:rsidRPr="00572F7F">
        <w:rPr>
          <w:rFonts w:ascii="Verdana" w:hAnsi="Verdana"/>
          <w:sz w:val="20"/>
          <w:lang w:val="es-ES"/>
        </w:rPr>
        <w:t xml:space="preserve">Se puede pensar que los objetos </w:t>
      </w:r>
      <w:r w:rsidRPr="00BB68B8">
        <w:rPr>
          <w:rFonts w:ascii="Verdana" w:hAnsi="Verdana"/>
          <w:b/>
          <w:color w:val="993366"/>
          <w:sz w:val="20"/>
          <w:lang w:val="es-ES"/>
        </w:rPr>
        <w:t>StrinBuilder</w:t>
      </w:r>
      <w:r w:rsidRPr="00572F7F">
        <w:rPr>
          <w:rFonts w:ascii="Verdana" w:hAnsi="Verdana"/>
          <w:sz w:val="20"/>
          <w:lang w:val="es-ES"/>
        </w:rPr>
        <w:t xml:space="preserve"> son como un búfer que contiene una cadena y que tiene la capacidad de crecer desde cero caracteres a la capacidad real del búfer. Hasta que exceda esta capacidad, la cadena permanecerá en el búfer y no se asignar</w:t>
      </w:r>
      <w:r>
        <w:rPr>
          <w:rFonts w:ascii="Verdana" w:hAnsi="Verdana"/>
          <w:sz w:val="20"/>
          <w:lang w:val="es-ES"/>
        </w:rPr>
        <w:t>á</w:t>
      </w:r>
      <w:r w:rsidRPr="00572F7F">
        <w:rPr>
          <w:rFonts w:ascii="Verdana" w:hAnsi="Verdana"/>
          <w:sz w:val="20"/>
          <w:lang w:val="es-ES"/>
        </w:rPr>
        <w:t xml:space="preserve"> ni liberar</w:t>
      </w:r>
      <w:r>
        <w:rPr>
          <w:rFonts w:ascii="Verdana" w:hAnsi="Verdana"/>
          <w:sz w:val="20"/>
          <w:lang w:val="es-ES"/>
        </w:rPr>
        <w:t>á</w:t>
      </w:r>
      <w:r w:rsidRPr="00572F7F">
        <w:rPr>
          <w:rFonts w:ascii="Verdana" w:hAnsi="Verdana"/>
          <w:sz w:val="20"/>
          <w:lang w:val="es-ES"/>
        </w:rPr>
        <w:t xml:space="preserve"> memoria. Si la cadena llega a superar la capacidad real, el objeto </w:t>
      </w:r>
      <w:r w:rsidRPr="00BB68B8">
        <w:rPr>
          <w:rFonts w:ascii="Verdana" w:hAnsi="Verdana"/>
          <w:b/>
          <w:color w:val="993366"/>
          <w:sz w:val="20"/>
          <w:lang w:val="es-ES"/>
        </w:rPr>
        <w:t>StringBuilder</w:t>
      </w:r>
      <w:r w:rsidRPr="00572F7F">
        <w:rPr>
          <w:rFonts w:ascii="Verdana" w:hAnsi="Verdana"/>
          <w:sz w:val="20"/>
          <w:lang w:val="es-ES"/>
        </w:rPr>
        <w:t xml:space="preserve"> crea, de forma transparente, un búfer de mayor tamaño.</w:t>
      </w:r>
    </w:p>
    <w:p w14:paraId="7FB39774" w14:textId="77777777" w:rsidR="00FB7A9F" w:rsidRDefault="00FB7A9F" w:rsidP="00FB7A9F">
      <w:pPr>
        <w:spacing w:before="60" w:after="60"/>
        <w:rPr>
          <w:rFonts w:ascii="Verdana" w:hAnsi="Verdana"/>
          <w:sz w:val="20"/>
          <w:lang w:val="es-ES"/>
        </w:rPr>
      </w:pPr>
    </w:p>
    <w:p w14:paraId="27C64A88" w14:textId="77777777" w:rsidR="00FB7A9F" w:rsidRDefault="00FB7A9F" w:rsidP="00FB7A9F">
      <w:pPr>
        <w:spacing w:before="60" w:after="60"/>
        <w:rPr>
          <w:rFonts w:ascii="Verdana" w:hAnsi="Verdana"/>
          <w:sz w:val="20"/>
          <w:lang w:val="es-ES"/>
        </w:rPr>
      </w:pPr>
    </w:p>
    <w:p w14:paraId="7D2613F3" w14:textId="77777777" w:rsidR="00FB7A9F" w:rsidRDefault="00FB7A9F" w:rsidP="00FB7A9F">
      <w:pPr>
        <w:rPr>
          <w:rFonts w:ascii="Verdana" w:hAnsi="Verdana"/>
          <w:b/>
          <w:sz w:val="20"/>
          <w:lang w:val="es-ES"/>
        </w:rPr>
      </w:pPr>
      <w:r>
        <w:rPr>
          <w:rFonts w:ascii="Verdana" w:hAnsi="Verdana"/>
          <w:b/>
          <w:sz w:val="20"/>
          <w:lang w:val="es-ES"/>
        </w:rPr>
        <w:br w:type="page"/>
      </w:r>
    </w:p>
    <w:p w14:paraId="38D85B99" w14:textId="77777777" w:rsidR="00FB7A9F" w:rsidRPr="00572F7F" w:rsidRDefault="00FB7A9F" w:rsidP="00FB7A9F">
      <w:pPr>
        <w:spacing w:before="60" w:after="60"/>
        <w:rPr>
          <w:rFonts w:ascii="Verdana" w:hAnsi="Verdana"/>
          <w:b/>
          <w:sz w:val="20"/>
          <w:lang w:val="es-ES"/>
        </w:rPr>
      </w:pPr>
      <w:r>
        <w:rPr>
          <w:rFonts w:ascii="Verdana" w:hAnsi="Verdana"/>
          <w:sz w:val="20"/>
          <w:lang w:val="es-ES"/>
        </w:rPr>
        <w:lastRenderedPageBreak/>
        <w:drawing>
          <wp:anchor distT="0" distB="0" distL="114300" distR="114300" simplePos="0" relativeHeight="251669504" behindDoc="0" locked="0" layoutInCell="1" allowOverlap="1" wp14:anchorId="28CFF562" wp14:editId="4D056F8A">
            <wp:simplePos x="0" y="0"/>
            <wp:positionH relativeFrom="column">
              <wp:posOffset>5372100</wp:posOffset>
            </wp:positionH>
            <wp:positionV relativeFrom="paragraph">
              <wp:posOffset>15875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11" name="Imagen 1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bookmarkStart w:id="6" w:name="TipoNumerico"/>
      <w:r w:rsidRPr="00572F7F">
        <w:rPr>
          <w:rFonts w:ascii="Verdana" w:hAnsi="Verdana"/>
          <w:b/>
          <w:sz w:val="20"/>
          <w:lang w:val="es-ES"/>
        </w:rPr>
        <w:t>Tipo Numérico</w:t>
      </w:r>
    </w:p>
    <w:bookmarkEnd w:id="6"/>
    <w:p w14:paraId="5F3EBC0B" w14:textId="77777777" w:rsidR="00FB7A9F" w:rsidRPr="00572F7F" w:rsidRDefault="00FB7A9F" w:rsidP="00FB7A9F">
      <w:pPr>
        <w:spacing w:before="60" w:after="60"/>
        <w:jc w:val="both"/>
        <w:rPr>
          <w:rFonts w:ascii="Verdana" w:hAnsi="Verdana"/>
          <w:sz w:val="20"/>
          <w:lang w:val="es-ES"/>
        </w:rPr>
      </w:pPr>
      <w:r w:rsidRPr="00572F7F">
        <w:rPr>
          <w:rFonts w:ascii="Verdana" w:hAnsi="Verdana"/>
          <w:sz w:val="20"/>
          <w:lang w:val="es-ES"/>
        </w:rPr>
        <w:t xml:space="preserve">Los tipos </w:t>
      </w:r>
      <w:r>
        <w:rPr>
          <w:rFonts w:ascii="Verdana" w:hAnsi="Verdana"/>
          <w:b/>
          <w:color w:val="993366"/>
          <w:sz w:val="20"/>
          <w:lang w:val="es-ES"/>
        </w:rPr>
        <w:t>s</w:t>
      </w:r>
      <w:r w:rsidRPr="00BB68B8">
        <w:rPr>
          <w:rFonts w:ascii="Verdana" w:hAnsi="Verdana"/>
          <w:b/>
          <w:color w:val="993366"/>
          <w:sz w:val="20"/>
          <w:lang w:val="es-ES"/>
        </w:rPr>
        <w:t>hort</w:t>
      </w:r>
      <w:r w:rsidRPr="00572F7F">
        <w:rPr>
          <w:rFonts w:ascii="Verdana" w:hAnsi="Verdana"/>
          <w:sz w:val="20"/>
          <w:lang w:val="es-ES"/>
        </w:rPr>
        <w:t xml:space="preserve">, </w:t>
      </w:r>
      <w:r w:rsidRPr="00BB68B8">
        <w:rPr>
          <w:rFonts w:ascii="Verdana" w:hAnsi="Verdana"/>
          <w:b/>
          <w:color w:val="993366"/>
          <w:sz w:val="20"/>
          <w:lang w:val="es-ES"/>
        </w:rPr>
        <w:t>int</w:t>
      </w:r>
      <w:r w:rsidRPr="00572F7F">
        <w:rPr>
          <w:rFonts w:ascii="Verdana" w:hAnsi="Verdana"/>
          <w:sz w:val="20"/>
          <w:lang w:val="es-ES"/>
        </w:rPr>
        <w:t xml:space="preserve"> y </w:t>
      </w:r>
      <w:r w:rsidRPr="00BB68B8">
        <w:rPr>
          <w:rFonts w:ascii="Verdana" w:hAnsi="Verdana"/>
          <w:b/>
          <w:color w:val="993366"/>
          <w:sz w:val="20"/>
          <w:lang w:val="es-ES"/>
        </w:rPr>
        <w:t>long</w:t>
      </w:r>
      <w:r w:rsidRPr="00572F7F">
        <w:rPr>
          <w:rFonts w:ascii="Verdana" w:hAnsi="Verdana"/>
          <w:sz w:val="20"/>
          <w:lang w:val="es-ES"/>
        </w:rPr>
        <w:t xml:space="preserve"> </w:t>
      </w:r>
      <w:r w:rsidRPr="00C10650">
        <w:rPr>
          <w:rFonts w:ascii="Verdana" w:hAnsi="Verdana"/>
          <w:sz w:val="20"/>
          <w:lang w:val="es-ES"/>
        </w:rPr>
        <w:t>son</w:t>
      </w:r>
      <w:r w:rsidRPr="00572F7F">
        <w:rPr>
          <w:rFonts w:ascii="Verdana" w:hAnsi="Verdana"/>
          <w:sz w:val="20"/>
          <w:lang w:val="es-ES"/>
        </w:rPr>
        <w:t xml:space="preserve">, simplemente, las clase </w:t>
      </w:r>
      <w:r w:rsidRPr="00BB68B8">
        <w:rPr>
          <w:rFonts w:ascii="Verdana" w:hAnsi="Verdana"/>
          <w:b/>
          <w:color w:val="993366"/>
          <w:sz w:val="20"/>
          <w:lang w:val="es-ES"/>
        </w:rPr>
        <w:t>int16</w:t>
      </w:r>
      <w:r w:rsidRPr="00572F7F">
        <w:rPr>
          <w:rFonts w:ascii="Verdana" w:hAnsi="Verdana"/>
          <w:sz w:val="20"/>
          <w:lang w:val="es-ES"/>
        </w:rPr>
        <w:t xml:space="preserve">, </w:t>
      </w:r>
      <w:r w:rsidRPr="00BB68B8">
        <w:rPr>
          <w:rFonts w:ascii="Verdana" w:hAnsi="Verdana"/>
          <w:b/>
          <w:color w:val="993366"/>
          <w:sz w:val="20"/>
          <w:lang w:val="es-ES"/>
        </w:rPr>
        <w:t>int32</w:t>
      </w:r>
      <w:r w:rsidRPr="00572F7F">
        <w:rPr>
          <w:rFonts w:ascii="Verdana" w:hAnsi="Verdana"/>
          <w:sz w:val="20"/>
          <w:lang w:val="es-ES"/>
        </w:rPr>
        <w:t xml:space="preserve"> e </w:t>
      </w:r>
      <w:r w:rsidRPr="00BB68B8">
        <w:rPr>
          <w:rFonts w:ascii="Verdana" w:hAnsi="Verdana"/>
          <w:b/>
          <w:color w:val="993366"/>
          <w:sz w:val="20"/>
          <w:lang w:val="es-ES"/>
        </w:rPr>
        <w:t>int64</w:t>
      </w:r>
      <w:r w:rsidRPr="00572F7F">
        <w:rPr>
          <w:rFonts w:ascii="Verdana" w:hAnsi="Verdana"/>
          <w:sz w:val="20"/>
          <w:lang w:val="es-ES"/>
        </w:rPr>
        <w:t xml:space="preserve"> de .NET. Al reconocer que son clases, podrán sacar un mayor partido a estos tipos, por ejemplo, utilizando sus métodos y propiedades.</w:t>
      </w:r>
    </w:p>
    <w:p w14:paraId="04C0EC6F" w14:textId="77777777" w:rsidR="00FB7A9F" w:rsidRDefault="00FB7A9F" w:rsidP="00FB7A9F">
      <w:pPr>
        <w:spacing w:before="60" w:after="60"/>
        <w:rPr>
          <w:rFonts w:ascii="Verdana" w:hAnsi="Verdana"/>
          <w:sz w:val="20"/>
          <w:lang w:val="es-ES"/>
        </w:rPr>
      </w:pPr>
    </w:p>
    <w:p w14:paraId="783B0A27" w14:textId="77777777" w:rsidR="00FB7A9F" w:rsidRDefault="00FB7A9F" w:rsidP="00FB7A9F">
      <w:pPr>
        <w:spacing w:before="60" w:after="60"/>
        <w:ind w:left="708"/>
        <w:rPr>
          <w:rFonts w:ascii="Verdana" w:hAnsi="Verdana"/>
          <w:b/>
          <w:color w:val="808080"/>
          <w:sz w:val="20"/>
          <w:lang w:val="es-ES"/>
        </w:rPr>
      </w:pPr>
    </w:p>
    <w:p w14:paraId="0C018457" w14:textId="77777777" w:rsidR="00FB7A9F" w:rsidRPr="00C10650" w:rsidRDefault="00FB7A9F" w:rsidP="00FB7A9F">
      <w:pPr>
        <w:spacing w:before="60" w:after="60"/>
        <w:ind w:left="708"/>
        <w:rPr>
          <w:rFonts w:ascii="Verdana" w:hAnsi="Verdana"/>
          <w:b/>
          <w:color w:val="808080"/>
          <w:sz w:val="20"/>
          <w:lang w:val="es-ES"/>
        </w:rPr>
      </w:pPr>
      <w:r w:rsidRPr="00C10650">
        <w:rPr>
          <w:rFonts w:ascii="Verdana" w:hAnsi="Verdana"/>
          <w:b/>
          <w:color w:val="808080"/>
          <w:sz w:val="20"/>
          <w:lang w:val="es-ES"/>
        </w:rPr>
        <w:t>Propiedades y Métodos</w:t>
      </w:r>
    </w:p>
    <w:p w14:paraId="313EAEFC"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Todos los tipos numéricos exponen el método </w:t>
      </w:r>
      <w:r w:rsidRPr="00BB68B8">
        <w:rPr>
          <w:rFonts w:ascii="Verdana" w:hAnsi="Verdana"/>
          <w:b/>
          <w:color w:val="993366"/>
          <w:sz w:val="20"/>
          <w:lang w:val="es-ES"/>
        </w:rPr>
        <w:t>ToString</w:t>
      </w:r>
      <w:r w:rsidRPr="00572F7F">
        <w:rPr>
          <w:rFonts w:ascii="Verdana" w:hAnsi="Verdana"/>
          <w:sz w:val="20"/>
          <w:lang w:val="es-ES"/>
        </w:rPr>
        <w:t>, que convierte su valor numérico a una cadena.</w:t>
      </w:r>
    </w:p>
    <w:p w14:paraId="4CCBC7EC"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Todas las clases numéricas exponen las propiedades compartidas </w:t>
      </w:r>
      <w:r w:rsidRPr="00BB68B8">
        <w:rPr>
          <w:rFonts w:ascii="Verdana" w:hAnsi="Verdana"/>
          <w:b/>
          <w:color w:val="993366"/>
          <w:sz w:val="20"/>
          <w:lang w:val="es-ES"/>
        </w:rPr>
        <w:t>Minvalue</w:t>
      </w:r>
      <w:r w:rsidRPr="00572F7F">
        <w:rPr>
          <w:rFonts w:ascii="Verdana" w:hAnsi="Verdana"/>
          <w:sz w:val="20"/>
          <w:lang w:val="es-ES"/>
        </w:rPr>
        <w:t xml:space="preserve"> y </w:t>
      </w:r>
      <w:r w:rsidRPr="00BB68B8">
        <w:rPr>
          <w:rFonts w:ascii="Verdana" w:hAnsi="Verdana"/>
          <w:b/>
          <w:color w:val="993366"/>
          <w:sz w:val="20"/>
          <w:lang w:val="es-ES"/>
        </w:rPr>
        <w:t>Maxvalue</w:t>
      </w:r>
      <w:r w:rsidRPr="00572F7F">
        <w:rPr>
          <w:rFonts w:ascii="Verdana" w:hAnsi="Verdana"/>
          <w:sz w:val="20"/>
          <w:lang w:val="es-ES"/>
        </w:rPr>
        <w:t xml:space="preserve"> que devuelve el menor y mayor valor. </w:t>
      </w:r>
    </w:p>
    <w:p w14:paraId="40C1826C"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Las clases numéricas que permiten el empleo de valores en punto flotante exponen algunas propiedades compartidas de solo lectura. Por ejemplo la propiedad </w:t>
      </w:r>
      <w:r w:rsidRPr="00BB68B8">
        <w:rPr>
          <w:rFonts w:ascii="Verdana" w:hAnsi="Verdana"/>
          <w:b/>
          <w:color w:val="993366"/>
          <w:sz w:val="20"/>
          <w:lang w:val="es-ES"/>
        </w:rPr>
        <w:t>Epsilon</w:t>
      </w:r>
      <w:r w:rsidRPr="00572F7F">
        <w:rPr>
          <w:rFonts w:ascii="Verdana" w:hAnsi="Verdana"/>
          <w:sz w:val="20"/>
          <w:lang w:val="es-ES"/>
        </w:rPr>
        <w:t xml:space="preserve"> devuelve el menor número positivo (distinto de cero) que se pueden almacenar en una variable determinada.</w:t>
      </w:r>
    </w:p>
    <w:p w14:paraId="5AB55355"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Las clases </w:t>
      </w:r>
      <w:r w:rsidRPr="00BB68B8">
        <w:rPr>
          <w:rFonts w:ascii="Verdana" w:hAnsi="Verdana"/>
          <w:b/>
          <w:color w:val="993366"/>
          <w:sz w:val="20"/>
          <w:lang w:val="es-ES"/>
        </w:rPr>
        <w:t>Single</w:t>
      </w:r>
      <w:r w:rsidRPr="00572F7F">
        <w:rPr>
          <w:rFonts w:ascii="Verdana" w:hAnsi="Verdana"/>
          <w:sz w:val="20"/>
          <w:lang w:val="es-ES"/>
        </w:rPr>
        <w:t xml:space="preserve"> y </w:t>
      </w:r>
      <w:r w:rsidRPr="00BB68B8">
        <w:rPr>
          <w:rFonts w:ascii="Verdana" w:hAnsi="Verdana"/>
          <w:b/>
          <w:color w:val="993366"/>
          <w:sz w:val="20"/>
          <w:lang w:val="es-ES"/>
        </w:rPr>
        <w:t>Double</w:t>
      </w:r>
      <w:r w:rsidRPr="00572F7F">
        <w:rPr>
          <w:rFonts w:ascii="Verdana" w:hAnsi="Verdana"/>
          <w:sz w:val="20"/>
          <w:lang w:val="es-ES"/>
        </w:rPr>
        <w:t xml:space="preserve"> también exponen algunos métodos de instancia que le permiten comprobar si contiene ciertos valores especiales: </w:t>
      </w:r>
      <w:r w:rsidRPr="00BB68B8">
        <w:rPr>
          <w:rFonts w:ascii="Verdana" w:hAnsi="Verdana"/>
          <w:b/>
          <w:color w:val="993366"/>
          <w:sz w:val="20"/>
          <w:lang w:val="es-ES"/>
        </w:rPr>
        <w:t>IsInfinity</w:t>
      </w:r>
      <w:r w:rsidRPr="00572F7F">
        <w:rPr>
          <w:rFonts w:ascii="Verdana" w:hAnsi="Verdana"/>
          <w:sz w:val="20"/>
          <w:lang w:val="es-ES"/>
        </w:rPr>
        <w:t xml:space="preserve">, </w:t>
      </w:r>
      <w:r w:rsidRPr="00BB68B8">
        <w:rPr>
          <w:rFonts w:ascii="Verdana" w:hAnsi="Verdana"/>
          <w:b/>
          <w:color w:val="993366"/>
          <w:sz w:val="20"/>
          <w:lang w:val="es-ES"/>
        </w:rPr>
        <w:t>IsNegativeInfinity</w:t>
      </w:r>
      <w:r w:rsidRPr="00572F7F">
        <w:rPr>
          <w:rFonts w:ascii="Verdana" w:hAnsi="Verdana"/>
          <w:sz w:val="20"/>
          <w:lang w:val="es-ES"/>
        </w:rPr>
        <w:t xml:space="preserve">, </w:t>
      </w:r>
      <w:r w:rsidRPr="00BB68B8">
        <w:rPr>
          <w:rFonts w:ascii="Verdana" w:hAnsi="Verdana"/>
          <w:b/>
          <w:color w:val="993366"/>
          <w:sz w:val="20"/>
          <w:lang w:val="es-ES"/>
        </w:rPr>
        <w:t>IsPositiveInfinity</w:t>
      </w:r>
      <w:r w:rsidRPr="00572F7F">
        <w:rPr>
          <w:rFonts w:ascii="Verdana" w:hAnsi="Verdana"/>
          <w:sz w:val="20"/>
          <w:lang w:val="es-ES"/>
        </w:rPr>
        <w:t xml:space="preserve"> e </w:t>
      </w:r>
      <w:r w:rsidRPr="00BB68B8">
        <w:rPr>
          <w:rFonts w:ascii="Verdana" w:hAnsi="Verdana"/>
          <w:b/>
          <w:color w:val="993366"/>
          <w:sz w:val="20"/>
          <w:lang w:val="es-ES"/>
        </w:rPr>
        <w:t>isNaN</w:t>
      </w:r>
      <w:r w:rsidRPr="00572F7F">
        <w:rPr>
          <w:rFonts w:ascii="Verdana" w:hAnsi="Verdana"/>
          <w:sz w:val="20"/>
          <w:lang w:val="es-ES"/>
        </w:rPr>
        <w:t>.</w:t>
      </w:r>
    </w:p>
    <w:p w14:paraId="794AC582" w14:textId="77777777" w:rsidR="00FB7A9F" w:rsidRPr="00572F7F" w:rsidRDefault="00FB7A9F" w:rsidP="00FB7A9F">
      <w:pPr>
        <w:spacing w:before="60" w:after="60"/>
        <w:ind w:left="708"/>
        <w:rPr>
          <w:rFonts w:ascii="Verdana" w:hAnsi="Verdana"/>
          <w:sz w:val="20"/>
          <w:lang w:val="es-ES"/>
        </w:rPr>
      </w:pPr>
    </w:p>
    <w:p w14:paraId="44880011" w14:textId="77777777" w:rsidR="00FB7A9F" w:rsidRPr="00C10650" w:rsidRDefault="00FB7A9F" w:rsidP="00FB7A9F">
      <w:pPr>
        <w:spacing w:before="60" w:after="60"/>
        <w:ind w:left="708"/>
        <w:rPr>
          <w:rFonts w:ascii="Verdana" w:hAnsi="Verdana"/>
          <w:b/>
          <w:color w:val="808080"/>
          <w:sz w:val="20"/>
          <w:lang w:val="es-ES"/>
        </w:rPr>
      </w:pPr>
      <w:r w:rsidRPr="00C10650">
        <w:rPr>
          <w:rFonts w:ascii="Verdana" w:hAnsi="Verdana"/>
          <w:b/>
          <w:color w:val="808080"/>
          <w:sz w:val="20"/>
          <w:lang w:val="es-ES"/>
        </w:rPr>
        <w:t>Formato Numérico</w:t>
      </w:r>
    </w:p>
    <w:p w14:paraId="30775F1F"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Todas las cadenas numéricas disponen de una forma sobrecargada del método </w:t>
      </w:r>
      <w:r w:rsidRPr="00BB68B8">
        <w:rPr>
          <w:rFonts w:ascii="Verdana" w:hAnsi="Verdana"/>
          <w:b/>
          <w:color w:val="993366"/>
          <w:sz w:val="20"/>
          <w:lang w:val="es-ES"/>
        </w:rPr>
        <w:t>ToString</w:t>
      </w:r>
      <w:r w:rsidRPr="00572F7F">
        <w:rPr>
          <w:rFonts w:ascii="Verdana" w:hAnsi="Verdana"/>
          <w:sz w:val="20"/>
          <w:lang w:val="es-ES"/>
        </w:rPr>
        <w:t>. Este método utiliza la configuración local para interpretar la cadena de formato.</w:t>
      </w:r>
    </w:p>
    <w:p w14:paraId="6E890505"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La clase </w:t>
      </w:r>
      <w:r w:rsidRPr="00BB68B8">
        <w:rPr>
          <w:rFonts w:ascii="Verdana" w:hAnsi="Verdana"/>
          <w:b/>
          <w:color w:val="993366"/>
          <w:sz w:val="20"/>
          <w:lang w:val="es-ES"/>
        </w:rPr>
        <w:t>NumberFormatInfo</w:t>
      </w:r>
      <w:r w:rsidRPr="00572F7F">
        <w:rPr>
          <w:rFonts w:ascii="Verdana" w:hAnsi="Verdana"/>
          <w:sz w:val="20"/>
          <w:lang w:val="es-ES"/>
        </w:rPr>
        <w:t xml:space="preserve"> expone numerosas propiedades que determinan la forma en que se va a dar formato a un valor numérico.  </w:t>
      </w:r>
    </w:p>
    <w:p w14:paraId="19928C13" w14:textId="77777777" w:rsidR="00FB7A9F" w:rsidRDefault="00FB7A9F" w:rsidP="00FB7A9F">
      <w:pPr>
        <w:spacing w:before="60" w:after="60"/>
        <w:ind w:left="708"/>
        <w:rPr>
          <w:rFonts w:ascii="Verdana" w:hAnsi="Verdana"/>
          <w:sz w:val="20"/>
          <w:lang w:val="es-ES"/>
        </w:rPr>
      </w:pPr>
    </w:p>
    <w:p w14:paraId="2614871A" w14:textId="77777777" w:rsidR="00FB7A9F" w:rsidRDefault="00FB7A9F" w:rsidP="00FB7A9F">
      <w:pPr>
        <w:spacing w:before="60" w:after="60"/>
        <w:ind w:left="708"/>
        <w:rPr>
          <w:rFonts w:ascii="Verdana" w:hAnsi="Verdana"/>
          <w:sz w:val="20"/>
          <w:lang w:val="es-ES"/>
        </w:rPr>
      </w:pPr>
    </w:p>
    <w:p w14:paraId="7C8FADE2" w14:textId="77777777" w:rsidR="00FB7A9F" w:rsidRDefault="00FB7A9F" w:rsidP="00FB7A9F">
      <w:pPr>
        <w:spacing w:before="60" w:after="60"/>
        <w:rPr>
          <w:rFonts w:ascii="Verdana" w:hAnsi="Verdana"/>
          <w:b/>
          <w:sz w:val="20"/>
          <w:lang w:val="es-ES"/>
        </w:rPr>
      </w:pPr>
      <w:bookmarkStart w:id="7" w:name="Conversióndecadenasennúmeros"/>
    </w:p>
    <w:p w14:paraId="2F0EB535" w14:textId="77777777" w:rsidR="00FB7A9F" w:rsidRPr="00C10650" w:rsidRDefault="00FB7A9F" w:rsidP="00FB7A9F">
      <w:pPr>
        <w:spacing w:before="60" w:after="60"/>
        <w:rPr>
          <w:rFonts w:ascii="Verdana" w:hAnsi="Verdana"/>
          <w:b/>
          <w:sz w:val="20"/>
          <w:lang w:val="es-ES"/>
        </w:rPr>
      </w:pPr>
      <w:r w:rsidRPr="00C10650">
        <w:rPr>
          <w:rFonts w:ascii="Verdana" w:hAnsi="Verdana"/>
          <w:b/>
          <w:sz w:val="20"/>
          <w:lang w:val="es-ES"/>
        </w:rPr>
        <w:t>Conversión de cadenas en números</w:t>
      </w:r>
    </w:p>
    <w:bookmarkEnd w:id="7"/>
    <w:p w14:paraId="624A80B4" w14:textId="77777777" w:rsidR="00FB7A9F" w:rsidRPr="00572F7F" w:rsidRDefault="00FB7A9F" w:rsidP="00FB7A9F">
      <w:pPr>
        <w:spacing w:before="60" w:after="60"/>
        <w:jc w:val="both"/>
        <w:rPr>
          <w:rFonts w:ascii="Verdana" w:hAnsi="Verdana"/>
          <w:sz w:val="20"/>
          <w:lang w:val="es-ES"/>
        </w:rPr>
      </w:pPr>
      <w:r w:rsidRPr="00572F7F">
        <w:rPr>
          <w:rFonts w:ascii="Verdana" w:hAnsi="Verdana"/>
          <w:sz w:val="20"/>
          <w:lang w:val="es-ES"/>
        </w:rPr>
        <w:t xml:space="preserve">Todos los tipos numéricos permiten el empleo del método compartido </w:t>
      </w:r>
      <w:r w:rsidRPr="00BB68B8">
        <w:rPr>
          <w:rFonts w:ascii="Verdana" w:hAnsi="Verdana"/>
          <w:b/>
          <w:color w:val="993366"/>
          <w:sz w:val="20"/>
          <w:lang w:val="es-ES"/>
        </w:rPr>
        <w:t>Parse</w:t>
      </w:r>
      <w:r w:rsidRPr="00572F7F">
        <w:rPr>
          <w:rFonts w:ascii="Verdana" w:hAnsi="Verdana"/>
          <w:sz w:val="20"/>
          <w:lang w:val="es-ES"/>
        </w:rPr>
        <w:t xml:space="preserve">, que analiza la cadena pasada como argumento y devuelve el valor numérico correspondiente. La forma más sencilla del método </w:t>
      </w:r>
      <w:r w:rsidRPr="00BB68B8">
        <w:rPr>
          <w:rFonts w:ascii="Verdana" w:hAnsi="Verdana"/>
          <w:b/>
          <w:color w:val="993366"/>
          <w:sz w:val="20"/>
          <w:lang w:val="es-ES"/>
        </w:rPr>
        <w:t>Parse</w:t>
      </w:r>
      <w:r w:rsidRPr="00572F7F">
        <w:rPr>
          <w:rFonts w:ascii="Verdana" w:hAnsi="Verdana"/>
          <w:sz w:val="20"/>
          <w:lang w:val="es-ES"/>
        </w:rPr>
        <w:t xml:space="preserve"> acepta un argumento de cadena.</w:t>
      </w:r>
    </w:p>
    <w:p w14:paraId="5F385A0C" w14:textId="77777777" w:rsidR="00FB7A9F" w:rsidRDefault="00FB7A9F" w:rsidP="00FB7A9F">
      <w:pPr>
        <w:spacing w:before="60" w:after="60"/>
        <w:rPr>
          <w:rFonts w:ascii="Verdana" w:hAnsi="Verdana"/>
          <w:sz w:val="20"/>
          <w:lang w:val="es-ES"/>
        </w:rPr>
      </w:pPr>
      <w:r>
        <w:rPr>
          <w:rFonts w:ascii="Verdana" w:hAnsi="Verdana"/>
          <w:sz w:val="20"/>
          <w:lang w:val="es-ES"/>
        </w:rPr>
        <w:drawing>
          <wp:anchor distT="0" distB="0" distL="114300" distR="114300" simplePos="0" relativeHeight="251694080" behindDoc="0" locked="0" layoutInCell="1" allowOverlap="1" wp14:anchorId="6494F126" wp14:editId="40F42DD9">
            <wp:simplePos x="0" y="0"/>
            <wp:positionH relativeFrom="column">
              <wp:posOffset>5372100</wp:posOffset>
            </wp:positionH>
            <wp:positionV relativeFrom="paragraph">
              <wp:posOffset>152400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41" name="Imagen 4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p>
    <w:p w14:paraId="0FE36457" w14:textId="77777777" w:rsidR="00FB7A9F" w:rsidRDefault="00FB7A9F" w:rsidP="00FB7A9F">
      <w:pPr>
        <w:spacing w:before="60" w:after="60"/>
        <w:rPr>
          <w:rFonts w:ascii="Verdana" w:hAnsi="Verdana"/>
          <w:sz w:val="20"/>
          <w:lang w:val="es-ES"/>
        </w:rPr>
      </w:pPr>
    </w:p>
    <w:p w14:paraId="218D1940" w14:textId="77777777" w:rsidR="00FB7A9F" w:rsidRDefault="00FB7A9F" w:rsidP="00FB7A9F">
      <w:pPr>
        <w:spacing w:before="60" w:after="60"/>
        <w:rPr>
          <w:rFonts w:ascii="Verdana" w:hAnsi="Verdana"/>
          <w:sz w:val="20"/>
          <w:lang w:val="es-ES"/>
        </w:rPr>
      </w:pPr>
    </w:p>
    <w:p w14:paraId="3D0E7634" w14:textId="77777777" w:rsidR="00FB7A9F" w:rsidRPr="00572F7F" w:rsidRDefault="00FB7A9F" w:rsidP="00FB7A9F">
      <w:pPr>
        <w:spacing w:before="60" w:after="60"/>
        <w:rPr>
          <w:rFonts w:ascii="Verdana" w:hAnsi="Verdana"/>
          <w:b/>
          <w:sz w:val="20"/>
          <w:lang w:val="es-ES"/>
        </w:rPr>
      </w:pPr>
      <w:bookmarkStart w:id="8" w:name="ClaseConvert"/>
      <w:r w:rsidRPr="00572F7F">
        <w:rPr>
          <w:rFonts w:ascii="Verdana" w:hAnsi="Verdana"/>
          <w:b/>
          <w:sz w:val="20"/>
          <w:lang w:val="es-ES"/>
        </w:rPr>
        <w:t>Clase Convert</w:t>
      </w:r>
    </w:p>
    <w:bookmarkEnd w:id="8"/>
    <w:p w14:paraId="6ED98D71" w14:textId="77777777" w:rsidR="00FB7A9F" w:rsidRPr="00572F7F" w:rsidRDefault="00FB7A9F" w:rsidP="00FB7A9F">
      <w:pPr>
        <w:spacing w:before="60" w:after="60"/>
        <w:jc w:val="both"/>
        <w:rPr>
          <w:rFonts w:ascii="Verdana" w:hAnsi="Verdana"/>
          <w:sz w:val="20"/>
          <w:lang w:val="es-ES"/>
        </w:rPr>
      </w:pPr>
      <w:r w:rsidRPr="00572F7F">
        <w:rPr>
          <w:rFonts w:ascii="Verdana" w:hAnsi="Verdana"/>
          <w:sz w:val="20"/>
          <w:lang w:val="es-ES"/>
        </w:rPr>
        <w:t xml:space="preserve">La clase </w:t>
      </w:r>
      <w:r w:rsidRPr="00BB68B8">
        <w:rPr>
          <w:rFonts w:ascii="Verdana" w:hAnsi="Verdana"/>
          <w:b/>
          <w:color w:val="993366"/>
          <w:sz w:val="20"/>
          <w:lang w:val="es-ES"/>
        </w:rPr>
        <w:t>System.Convert</w:t>
      </w:r>
      <w:r w:rsidRPr="00572F7F">
        <w:rPr>
          <w:rFonts w:ascii="Verdana" w:hAnsi="Verdana"/>
          <w:sz w:val="20"/>
          <w:lang w:val="es-ES"/>
        </w:rPr>
        <w:t xml:space="preserve"> expone varios métodos compartidos que le ayudar</w:t>
      </w:r>
      <w:r>
        <w:rPr>
          <w:rFonts w:ascii="Verdana" w:hAnsi="Verdana"/>
          <w:sz w:val="20"/>
          <w:lang w:val="es-ES"/>
        </w:rPr>
        <w:t>á</w:t>
      </w:r>
      <w:r w:rsidRPr="00572F7F">
        <w:rPr>
          <w:rFonts w:ascii="Verdana" w:hAnsi="Verdana"/>
          <w:sz w:val="20"/>
          <w:lang w:val="es-ES"/>
        </w:rPr>
        <w:t xml:space="preserve">n a convertir los distintos tipos de datos disponibles en .Net. En su forma más sencilla estos métodos pueden convertir cualquier tipo base en otro tipo.   </w:t>
      </w:r>
    </w:p>
    <w:p w14:paraId="2B141F1D" w14:textId="77777777" w:rsidR="00FB7A9F" w:rsidRDefault="00FB7A9F" w:rsidP="00FB7A9F">
      <w:pPr>
        <w:spacing w:before="60" w:after="60"/>
        <w:jc w:val="both"/>
        <w:rPr>
          <w:rFonts w:ascii="Verdana" w:hAnsi="Verdana"/>
          <w:sz w:val="20"/>
          <w:lang w:val="es-ES"/>
        </w:rPr>
      </w:pPr>
    </w:p>
    <w:p w14:paraId="3DFA6723" w14:textId="77777777" w:rsidR="00FB7A9F" w:rsidRPr="00572F7F" w:rsidRDefault="00FB7A9F" w:rsidP="00FB7A9F">
      <w:pPr>
        <w:spacing w:before="60" w:after="60"/>
        <w:jc w:val="both"/>
        <w:rPr>
          <w:rFonts w:ascii="Verdana" w:hAnsi="Verdana"/>
          <w:sz w:val="20"/>
          <w:lang w:val="es-ES"/>
        </w:rPr>
      </w:pPr>
      <w:r>
        <w:rPr>
          <w:rFonts w:ascii="Verdana" w:hAnsi="Verdana"/>
          <w:sz w:val="20"/>
          <w:lang w:val="es-ES"/>
        </w:rPr>
        <w:lastRenderedPageBreak/>
        <w:drawing>
          <wp:anchor distT="0" distB="0" distL="114300" distR="114300" simplePos="0" relativeHeight="251670528" behindDoc="0" locked="0" layoutInCell="1" allowOverlap="1" wp14:anchorId="728FBF03" wp14:editId="0F9FC67C">
            <wp:simplePos x="0" y="0"/>
            <wp:positionH relativeFrom="column">
              <wp:posOffset>5372100</wp:posOffset>
            </wp:positionH>
            <wp:positionV relativeFrom="paragraph">
              <wp:posOffset>316230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12" name="Imagen 1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r w:rsidRPr="00572F7F">
        <w:rPr>
          <w:rFonts w:ascii="Verdana" w:hAnsi="Verdana"/>
          <w:sz w:val="20"/>
          <w:lang w:val="es-ES"/>
        </w:rPr>
        <w:t xml:space="preserve">La clase </w:t>
      </w:r>
      <w:r w:rsidRPr="00BB68B8">
        <w:rPr>
          <w:rFonts w:ascii="Verdana" w:hAnsi="Verdana"/>
          <w:b/>
          <w:color w:val="993366"/>
          <w:sz w:val="20"/>
          <w:lang w:val="es-ES"/>
        </w:rPr>
        <w:t>Convert</w:t>
      </w:r>
      <w:r w:rsidRPr="00572F7F">
        <w:rPr>
          <w:rFonts w:ascii="Verdana" w:hAnsi="Verdana"/>
          <w:sz w:val="20"/>
          <w:lang w:val="es-ES"/>
        </w:rPr>
        <w:t xml:space="preserve"> expone numerosos métodos </w:t>
      </w:r>
      <w:r w:rsidRPr="00160098">
        <w:rPr>
          <w:rFonts w:ascii="Verdana" w:hAnsi="Verdana"/>
          <w:b/>
          <w:sz w:val="20"/>
          <w:lang w:val="es-ES"/>
        </w:rPr>
        <w:t>ToXxxx</w:t>
      </w:r>
      <w:r w:rsidRPr="00160098">
        <w:rPr>
          <w:rFonts w:ascii="Verdana" w:hAnsi="Verdana"/>
          <w:sz w:val="20"/>
          <w:lang w:val="es-ES"/>
        </w:rPr>
        <w:t>,</w:t>
      </w:r>
      <w:r w:rsidRPr="00572F7F">
        <w:rPr>
          <w:rFonts w:ascii="Verdana" w:hAnsi="Verdana"/>
          <w:sz w:val="20"/>
          <w:lang w:val="es-ES"/>
        </w:rPr>
        <w:t xml:space="preserve"> uno para cada tipo básico: </w:t>
      </w:r>
      <w:r w:rsidRPr="00BB68B8">
        <w:rPr>
          <w:rFonts w:ascii="Verdana" w:hAnsi="Verdana"/>
          <w:b/>
          <w:color w:val="993366"/>
          <w:sz w:val="20"/>
          <w:lang w:val="es-ES"/>
        </w:rPr>
        <w:t>ToBoolean</w:t>
      </w:r>
      <w:r w:rsidRPr="00572F7F">
        <w:rPr>
          <w:rFonts w:ascii="Verdana" w:hAnsi="Verdana"/>
          <w:sz w:val="20"/>
          <w:lang w:val="es-ES"/>
        </w:rPr>
        <w:t xml:space="preserve">, </w:t>
      </w:r>
      <w:r w:rsidRPr="00BB68B8">
        <w:rPr>
          <w:rFonts w:ascii="Verdana" w:hAnsi="Verdana"/>
          <w:b/>
          <w:color w:val="993366"/>
          <w:sz w:val="20"/>
          <w:lang w:val="es-ES"/>
        </w:rPr>
        <w:t>ToByte</w:t>
      </w:r>
      <w:r w:rsidRPr="00572F7F">
        <w:rPr>
          <w:rFonts w:ascii="Verdana" w:hAnsi="Verdana"/>
          <w:sz w:val="20"/>
          <w:lang w:val="es-ES"/>
        </w:rPr>
        <w:t>, etc.</w:t>
      </w:r>
    </w:p>
    <w:p w14:paraId="4A538E1E" w14:textId="77777777" w:rsidR="00FB7A9F" w:rsidRDefault="00FB7A9F" w:rsidP="00FB7A9F">
      <w:pPr>
        <w:spacing w:before="60" w:after="60"/>
        <w:rPr>
          <w:rFonts w:ascii="Verdana" w:hAnsi="Verdana"/>
          <w:sz w:val="20"/>
          <w:lang w:val="es-ES"/>
        </w:rPr>
      </w:pPr>
    </w:p>
    <w:p w14:paraId="027FFE07" w14:textId="77777777" w:rsidR="00FB7A9F" w:rsidRPr="00572F7F" w:rsidRDefault="00FB7A9F" w:rsidP="00FB7A9F">
      <w:pPr>
        <w:spacing w:before="60" w:after="60"/>
        <w:rPr>
          <w:rFonts w:ascii="Verdana" w:hAnsi="Verdana"/>
          <w:sz w:val="20"/>
          <w:lang w:val="es-ES"/>
        </w:rPr>
      </w:pPr>
    </w:p>
    <w:p w14:paraId="0340FFF4" w14:textId="77777777" w:rsidR="00FB7A9F" w:rsidRPr="00572F7F" w:rsidRDefault="00FB7A9F" w:rsidP="00FB7A9F">
      <w:pPr>
        <w:spacing w:before="60" w:after="60"/>
        <w:rPr>
          <w:rFonts w:ascii="Verdana" w:hAnsi="Verdana"/>
          <w:b/>
          <w:sz w:val="20"/>
          <w:lang w:val="es-ES"/>
        </w:rPr>
      </w:pPr>
      <w:bookmarkStart w:id="9" w:name="GeneradoresdeNúmerosAleatorios"/>
      <w:r w:rsidRPr="00572F7F">
        <w:rPr>
          <w:rFonts w:ascii="Verdana" w:hAnsi="Verdana"/>
          <w:b/>
          <w:sz w:val="20"/>
          <w:lang w:val="es-ES"/>
        </w:rPr>
        <w:t>Generadores de Números Aleatorios</w:t>
      </w:r>
    </w:p>
    <w:bookmarkEnd w:id="9"/>
    <w:p w14:paraId="6FA7E9F7" w14:textId="77777777" w:rsidR="00FB7A9F" w:rsidRPr="00572F7F" w:rsidRDefault="00FB7A9F" w:rsidP="00FB7A9F">
      <w:pPr>
        <w:spacing w:before="60" w:after="60"/>
        <w:jc w:val="both"/>
        <w:rPr>
          <w:rFonts w:ascii="Verdana" w:hAnsi="Verdana"/>
          <w:sz w:val="20"/>
          <w:lang w:val="es-ES"/>
        </w:rPr>
      </w:pPr>
      <w:r w:rsidRPr="00572F7F">
        <w:rPr>
          <w:rFonts w:ascii="Verdana" w:hAnsi="Verdana"/>
          <w:sz w:val="20"/>
          <w:lang w:val="es-ES"/>
        </w:rPr>
        <w:t xml:space="preserve">Visual Basic .NET presenta la clase </w:t>
      </w:r>
      <w:r w:rsidRPr="00BB68B8">
        <w:rPr>
          <w:rFonts w:ascii="Verdana" w:hAnsi="Verdana"/>
          <w:b/>
          <w:color w:val="993366"/>
          <w:sz w:val="20"/>
          <w:lang w:val="es-ES"/>
        </w:rPr>
        <w:t>System.Randon</w:t>
      </w:r>
      <w:r w:rsidRPr="00572F7F">
        <w:rPr>
          <w:rFonts w:ascii="Verdana" w:hAnsi="Verdana"/>
          <w:sz w:val="20"/>
          <w:lang w:val="es-ES"/>
        </w:rPr>
        <w:t xml:space="preserve"> </w:t>
      </w:r>
      <w:r>
        <w:rPr>
          <w:rFonts w:ascii="Verdana" w:hAnsi="Verdana"/>
          <w:sz w:val="20"/>
          <w:lang w:val="es-ES"/>
        </w:rPr>
        <w:t>que permite e</w:t>
      </w:r>
      <w:r w:rsidRPr="00572F7F">
        <w:rPr>
          <w:rFonts w:ascii="Verdana" w:hAnsi="Verdana"/>
          <w:sz w:val="20"/>
          <w:lang w:val="es-ES"/>
        </w:rPr>
        <w:t xml:space="preserve">l empleo de </w:t>
      </w:r>
      <w:r>
        <w:rPr>
          <w:rFonts w:ascii="Verdana" w:hAnsi="Verdana"/>
          <w:sz w:val="20"/>
          <w:lang w:val="es-ES"/>
        </w:rPr>
        <w:t>la generación de números en forma aleatoria. Ésta presenta una serie de constructores que permiten definir entre otras cosas los límites inferior y superior de los números que deseamos obtener.</w:t>
      </w:r>
    </w:p>
    <w:p w14:paraId="17C78DA8" w14:textId="77777777" w:rsidR="00FB7A9F" w:rsidRDefault="00FB7A9F" w:rsidP="00FB7A9F">
      <w:pPr>
        <w:spacing w:before="60" w:after="60"/>
        <w:rPr>
          <w:rFonts w:ascii="Verdana" w:hAnsi="Verdana"/>
          <w:sz w:val="20"/>
          <w:lang w:val="es-ES"/>
        </w:rPr>
      </w:pPr>
    </w:p>
    <w:p w14:paraId="5D922BA3" w14:textId="77777777" w:rsidR="00FB7A9F" w:rsidRDefault="00FB7A9F" w:rsidP="00FB7A9F">
      <w:pPr>
        <w:spacing w:before="60" w:after="60"/>
        <w:rPr>
          <w:rFonts w:ascii="Verdana" w:hAnsi="Verdana"/>
          <w:sz w:val="20"/>
          <w:lang w:val="es-ES"/>
        </w:rPr>
      </w:pPr>
    </w:p>
    <w:p w14:paraId="4BA1029A" w14:textId="77777777" w:rsidR="00FB7A9F" w:rsidRPr="00572F7F" w:rsidRDefault="00FB7A9F" w:rsidP="00FB7A9F">
      <w:pPr>
        <w:spacing w:before="60" w:after="60"/>
        <w:rPr>
          <w:rFonts w:ascii="Verdana" w:hAnsi="Verdana"/>
          <w:b/>
          <w:sz w:val="20"/>
          <w:lang w:val="es-ES"/>
        </w:rPr>
      </w:pPr>
      <w:r>
        <w:rPr>
          <w:rFonts w:ascii="Verdana" w:hAnsi="Verdana"/>
          <w:sz w:val="20"/>
          <w:lang w:val="es-ES"/>
        </w:rPr>
        <w:drawing>
          <wp:anchor distT="0" distB="0" distL="114300" distR="114300" simplePos="0" relativeHeight="251671552" behindDoc="0" locked="0" layoutInCell="1" allowOverlap="1" wp14:anchorId="7F8E4834" wp14:editId="1074E5D5">
            <wp:simplePos x="0" y="0"/>
            <wp:positionH relativeFrom="column">
              <wp:posOffset>5372100</wp:posOffset>
            </wp:positionH>
            <wp:positionV relativeFrom="paragraph">
              <wp:posOffset>69215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13" name="Imagen 1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bookmarkStart w:id="10" w:name="ElTipoDateime"/>
      <w:r w:rsidRPr="00572F7F">
        <w:rPr>
          <w:rFonts w:ascii="Verdana" w:hAnsi="Verdana"/>
          <w:b/>
          <w:sz w:val="20"/>
          <w:lang w:val="es-ES"/>
        </w:rPr>
        <w:t xml:space="preserve">El Tipo DateTime </w:t>
      </w:r>
    </w:p>
    <w:bookmarkEnd w:id="10"/>
    <w:p w14:paraId="7AEDA77B" w14:textId="77777777" w:rsidR="00FB7A9F" w:rsidRDefault="00FB7A9F" w:rsidP="00FB7A9F">
      <w:pPr>
        <w:spacing w:before="60" w:after="60"/>
        <w:jc w:val="both"/>
        <w:rPr>
          <w:rFonts w:ascii="Verdana" w:hAnsi="Verdana"/>
          <w:sz w:val="20"/>
          <w:lang w:val="es-ES"/>
        </w:rPr>
      </w:pPr>
      <w:r w:rsidRPr="00BB68B8">
        <w:rPr>
          <w:rFonts w:ascii="Verdana" w:hAnsi="Verdana"/>
          <w:b/>
          <w:color w:val="993366"/>
          <w:sz w:val="20"/>
          <w:lang w:val="es-ES"/>
        </w:rPr>
        <w:t>System.DateTime</w:t>
      </w:r>
      <w:r w:rsidRPr="00572F7F">
        <w:rPr>
          <w:rFonts w:ascii="Verdana" w:hAnsi="Verdana"/>
          <w:sz w:val="20"/>
          <w:lang w:val="es-ES"/>
        </w:rPr>
        <w:t xml:space="preserve"> es la principal clase .NET para manejar valores de fecha y hora. No solo ofrece un lugar en el </w:t>
      </w:r>
      <w:r>
        <w:rPr>
          <w:rFonts w:ascii="Verdana" w:hAnsi="Verdana"/>
          <w:sz w:val="20"/>
          <w:lang w:val="es-ES"/>
        </w:rPr>
        <w:t>cual</w:t>
      </w:r>
      <w:r w:rsidRPr="00572F7F">
        <w:rPr>
          <w:rFonts w:ascii="Verdana" w:hAnsi="Verdana"/>
          <w:sz w:val="20"/>
          <w:lang w:val="es-ES"/>
        </w:rPr>
        <w:t xml:space="preserve"> almacenar valores de datos</w:t>
      </w:r>
      <w:r>
        <w:rPr>
          <w:rFonts w:ascii="Verdana" w:hAnsi="Verdana"/>
          <w:sz w:val="20"/>
          <w:lang w:val="es-ES"/>
        </w:rPr>
        <w:t>,</w:t>
      </w:r>
      <w:r w:rsidRPr="00572F7F">
        <w:rPr>
          <w:rFonts w:ascii="Verdana" w:hAnsi="Verdana"/>
          <w:sz w:val="20"/>
          <w:lang w:val="es-ES"/>
        </w:rPr>
        <w:t xml:space="preserve"> también expone varios métodos de utilidad. </w:t>
      </w:r>
    </w:p>
    <w:p w14:paraId="0A3F1C36" w14:textId="77777777" w:rsidR="00FB7A9F" w:rsidRDefault="00FB7A9F" w:rsidP="00FB7A9F">
      <w:pPr>
        <w:spacing w:before="60" w:after="60"/>
        <w:rPr>
          <w:rFonts w:ascii="Verdana" w:hAnsi="Verdana"/>
          <w:sz w:val="20"/>
          <w:lang w:val="es-ES"/>
        </w:rPr>
      </w:pPr>
    </w:p>
    <w:p w14:paraId="322A0747" w14:textId="77777777" w:rsidR="00FB7A9F" w:rsidRPr="00572F7F" w:rsidRDefault="00FB7A9F" w:rsidP="00FB7A9F">
      <w:pPr>
        <w:spacing w:before="60" w:after="60"/>
        <w:rPr>
          <w:rFonts w:ascii="Verdana" w:hAnsi="Verdana"/>
          <w:sz w:val="20"/>
          <w:lang w:val="es-ES"/>
        </w:rPr>
      </w:pPr>
    </w:p>
    <w:p w14:paraId="11660976" w14:textId="77777777" w:rsidR="00FB7A9F" w:rsidRPr="00D06D41" w:rsidRDefault="00FB7A9F" w:rsidP="00FB7A9F">
      <w:pPr>
        <w:spacing w:before="60" w:after="60"/>
        <w:ind w:left="708"/>
        <w:rPr>
          <w:rFonts w:ascii="Verdana" w:hAnsi="Verdana"/>
          <w:b/>
          <w:color w:val="808080"/>
          <w:sz w:val="20"/>
          <w:lang w:val="es-ES"/>
        </w:rPr>
      </w:pPr>
      <w:r w:rsidRPr="00D06D41">
        <w:rPr>
          <w:rFonts w:ascii="Verdana" w:hAnsi="Verdana"/>
          <w:b/>
          <w:color w:val="808080"/>
          <w:sz w:val="20"/>
          <w:lang w:val="es-ES"/>
        </w:rPr>
        <w:t>Como Sumar y Restar Fechas</w:t>
      </w:r>
    </w:p>
    <w:p w14:paraId="12859F1B" w14:textId="77777777" w:rsidR="00FB7A9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La clase </w:t>
      </w:r>
      <w:r w:rsidRPr="00BB68B8">
        <w:rPr>
          <w:rFonts w:ascii="Verdana" w:hAnsi="Verdana"/>
          <w:b/>
          <w:color w:val="993366"/>
          <w:sz w:val="20"/>
          <w:lang w:val="es-ES"/>
        </w:rPr>
        <w:t>Date</w:t>
      </w:r>
      <w:r>
        <w:rPr>
          <w:rFonts w:ascii="Verdana" w:hAnsi="Verdana"/>
          <w:b/>
          <w:color w:val="993366"/>
          <w:sz w:val="20"/>
          <w:lang w:val="es-ES"/>
        </w:rPr>
        <w:t>Time</w:t>
      </w:r>
      <w:r w:rsidRPr="00572F7F">
        <w:rPr>
          <w:rFonts w:ascii="Verdana" w:hAnsi="Verdana"/>
          <w:sz w:val="20"/>
          <w:lang w:val="es-ES"/>
        </w:rPr>
        <w:t xml:space="preserve"> expone varias métodos de instancia que le permitirán agregar y restar un numero de año, meses, días, horas, minutos o segundos a un valor Date. </w:t>
      </w:r>
    </w:p>
    <w:p w14:paraId="2B357ADE" w14:textId="77777777" w:rsidR="00FB7A9F" w:rsidRDefault="00FB7A9F" w:rsidP="00FB7A9F">
      <w:pPr>
        <w:spacing w:before="60" w:after="60"/>
        <w:ind w:left="708"/>
        <w:jc w:val="both"/>
        <w:rPr>
          <w:rFonts w:ascii="Verdana" w:hAnsi="Verdana"/>
          <w:sz w:val="20"/>
          <w:lang w:val="es-ES"/>
        </w:rPr>
      </w:pPr>
    </w:p>
    <w:p w14:paraId="3DB768FF" w14:textId="77777777" w:rsidR="00FB7A9F" w:rsidRPr="00572F7F" w:rsidRDefault="00FB7A9F" w:rsidP="00FB7A9F">
      <w:pPr>
        <w:spacing w:before="60" w:after="60"/>
        <w:ind w:left="708"/>
        <w:jc w:val="both"/>
        <w:rPr>
          <w:rFonts w:ascii="Verdana" w:hAnsi="Verdana"/>
          <w:sz w:val="20"/>
        </w:rPr>
      </w:pPr>
      <w:r w:rsidRPr="00572F7F">
        <w:rPr>
          <w:rFonts w:ascii="Verdana" w:hAnsi="Verdana"/>
          <w:sz w:val="20"/>
        </w:rPr>
        <w:t xml:space="preserve">Estos métodos son: </w:t>
      </w:r>
      <w:r w:rsidRPr="00D06D41">
        <w:rPr>
          <w:rFonts w:ascii="Verdana" w:hAnsi="Verdana"/>
          <w:b/>
          <w:color w:val="993366"/>
          <w:sz w:val="20"/>
        </w:rPr>
        <w:t>AddYears</w:t>
      </w:r>
      <w:r w:rsidRPr="00572F7F">
        <w:rPr>
          <w:rFonts w:ascii="Verdana" w:hAnsi="Verdana"/>
          <w:sz w:val="20"/>
        </w:rPr>
        <w:t xml:space="preserve">, </w:t>
      </w:r>
      <w:r w:rsidRPr="00D06D41">
        <w:rPr>
          <w:rFonts w:ascii="Verdana" w:hAnsi="Verdana"/>
          <w:b/>
          <w:color w:val="993366"/>
          <w:sz w:val="20"/>
        </w:rPr>
        <w:t>AddMonths</w:t>
      </w:r>
      <w:r w:rsidRPr="00572F7F">
        <w:rPr>
          <w:rFonts w:ascii="Verdana" w:hAnsi="Verdana"/>
          <w:sz w:val="20"/>
        </w:rPr>
        <w:t xml:space="preserve">, </w:t>
      </w:r>
      <w:r w:rsidRPr="00D06D41">
        <w:rPr>
          <w:rFonts w:ascii="Verdana" w:hAnsi="Verdana"/>
          <w:b/>
          <w:color w:val="993366"/>
          <w:sz w:val="20"/>
        </w:rPr>
        <w:t>AddDays</w:t>
      </w:r>
      <w:r w:rsidRPr="00572F7F">
        <w:rPr>
          <w:rFonts w:ascii="Verdana" w:hAnsi="Verdana"/>
          <w:sz w:val="20"/>
        </w:rPr>
        <w:t xml:space="preserve">, </w:t>
      </w:r>
      <w:r w:rsidRPr="00D06D41">
        <w:rPr>
          <w:rFonts w:ascii="Verdana" w:hAnsi="Verdana"/>
          <w:b/>
          <w:color w:val="993366"/>
          <w:sz w:val="20"/>
        </w:rPr>
        <w:t>AddHours</w:t>
      </w:r>
      <w:r w:rsidRPr="00572F7F">
        <w:rPr>
          <w:rFonts w:ascii="Verdana" w:hAnsi="Verdana"/>
          <w:sz w:val="20"/>
        </w:rPr>
        <w:t xml:space="preserve">, </w:t>
      </w:r>
      <w:r w:rsidRPr="00D06D41">
        <w:rPr>
          <w:rFonts w:ascii="Verdana" w:hAnsi="Verdana"/>
          <w:b/>
          <w:color w:val="993366"/>
          <w:sz w:val="20"/>
        </w:rPr>
        <w:t>AddMinutes</w:t>
      </w:r>
      <w:r w:rsidRPr="00572F7F">
        <w:rPr>
          <w:rFonts w:ascii="Verdana" w:hAnsi="Verdana"/>
          <w:sz w:val="20"/>
        </w:rPr>
        <w:t xml:space="preserve">, </w:t>
      </w:r>
      <w:r w:rsidRPr="00D06D41">
        <w:rPr>
          <w:rFonts w:ascii="Verdana" w:hAnsi="Verdana"/>
          <w:b/>
          <w:color w:val="993366"/>
          <w:sz w:val="20"/>
        </w:rPr>
        <w:t>AddSeconds</w:t>
      </w:r>
      <w:r w:rsidRPr="00572F7F">
        <w:rPr>
          <w:rFonts w:ascii="Verdana" w:hAnsi="Verdana"/>
          <w:sz w:val="20"/>
        </w:rPr>
        <w:t xml:space="preserve">, </w:t>
      </w:r>
      <w:r w:rsidRPr="00D06D41">
        <w:rPr>
          <w:rFonts w:ascii="Verdana" w:hAnsi="Verdana"/>
          <w:b/>
          <w:color w:val="993366"/>
          <w:sz w:val="20"/>
        </w:rPr>
        <w:t>AddMillisecons</w:t>
      </w:r>
      <w:r w:rsidRPr="00572F7F">
        <w:rPr>
          <w:rFonts w:ascii="Verdana" w:hAnsi="Verdana"/>
          <w:sz w:val="20"/>
        </w:rPr>
        <w:t xml:space="preserve">, </w:t>
      </w:r>
      <w:r w:rsidRPr="00D06D41">
        <w:rPr>
          <w:rFonts w:ascii="Verdana" w:hAnsi="Verdana"/>
          <w:b/>
          <w:color w:val="993366"/>
          <w:sz w:val="20"/>
        </w:rPr>
        <w:t>AddTickes</w:t>
      </w:r>
      <w:r w:rsidRPr="00572F7F">
        <w:rPr>
          <w:rFonts w:ascii="Verdana" w:hAnsi="Verdana"/>
          <w:sz w:val="20"/>
        </w:rPr>
        <w:t xml:space="preserve">. </w:t>
      </w:r>
    </w:p>
    <w:p w14:paraId="4043CA04" w14:textId="77777777" w:rsidR="00FB7A9F" w:rsidRPr="00572F7F" w:rsidRDefault="00FB7A9F" w:rsidP="00FB7A9F">
      <w:pPr>
        <w:spacing w:before="60" w:after="60"/>
        <w:ind w:left="708"/>
        <w:rPr>
          <w:rFonts w:ascii="Verdana" w:hAnsi="Verdana"/>
          <w:sz w:val="20"/>
        </w:rPr>
      </w:pPr>
    </w:p>
    <w:p w14:paraId="03A9CAF5" w14:textId="77777777" w:rsidR="00FB7A9F" w:rsidRPr="00D06D41" w:rsidRDefault="00FB7A9F" w:rsidP="00FB7A9F">
      <w:pPr>
        <w:spacing w:before="60" w:after="60"/>
        <w:ind w:left="708"/>
        <w:rPr>
          <w:rFonts w:ascii="Verdana" w:hAnsi="Verdana"/>
          <w:b/>
          <w:color w:val="808080"/>
          <w:sz w:val="20"/>
          <w:lang w:val="es-ES"/>
        </w:rPr>
      </w:pPr>
      <w:r w:rsidRPr="00D06D41">
        <w:rPr>
          <w:rFonts w:ascii="Verdana" w:hAnsi="Verdana"/>
          <w:b/>
          <w:color w:val="808080"/>
          <w:sz w:val="20"/>
          <w:lang w:val="es-ES"/>
        </w:rPr>
        <w:t>Formato de Fechas</w:t>
      </w:r>
    </w:p>
    <w:p w14:paraId="23DBC1C4" w14:textId="77777777" w:rsidR="00FB7A9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El tipo </w:t>
      </w:r>
      <w:r w:rsidRPr="00BB68B8">
        <w:rPr>
          <w:rFonts w:ascii="Verdana" w:hAnsi="Verdana"/>
          <w:b/>
          <w:color w:val="993366"/>
          <w:sz w:val="20"/>
          <w:lang w:val="es-ES"/>
        </w:rPr>
        <w:t>Date</w:t>
      </w:r>
      <w:r>
        <w:rPr>
          <w:rFonts w:ascii="Verdana" w:hAnsi="Verdana"/>
          <w:b/>
          <w:color w:val="993366"/>
          <w:sz w:val="20"/>
          <w:lang w:val="es-ES"/>
        </w:rPr>
        <w:t>Time</w:t>
      </w:r>
      <w:r w:rsidRPr="00572F7F">
        <w:rPr>
          <w:rFonts w:ascii="Verdana" w:hAnsi="Verdana"/>
          <w:sz w:val="20"/>
          <w:lang w:val="es-ES"/>
        </w:rPr>
        <w:t xml:space="preserve"> sustituye al método </w:t>
      </w:r>
      <w:r w:rsidRPr="00BB68B8">
        <w:rPr>
          <w:rFonts w:ascii="Verdana" w:hAnsi="Verdana"/>
          <w:b/>
          <w:color w:val="993366"/>
          <w:sz w:val="20"/>
          <w:lang w:val="es-ES"/>
        </w:rPr>
        <w:t>Tostring</w:t>
      </w:r>
      <w:r w:rsidRPr="00572F7F">
        <w:rPr>
          <w:rFonts w:ascii="Verdana" w:hAnsi="Verdana"/>
          <w:sz w:val="20"/>
          <w:lang w:val="es-ES"/>
        </w:rPr>
        <w:t xml:space="preserve"> para proporcionar una representación compacta de los valores de fecha y hora que contiene. </w:t>
      </w:r>
    </w:p>
    <w:p w14:paraId="40A54ED9"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Podrá dar formato a un valor </w:t>
      </w:r>
      <w:r w:rsidRPr="00BB68B8">
        <w:rPr>
          <w:rFonts w:ascii="Verdana" w:hAnsi="Verdana"/>
          <w:b/>
          <w:color w:val="993366"/>
          <w:sz w:val="20"/>
          <w:lang w:val="es-ES"/>
        </w:rPr>
        <w:t>Date</w:t>
      </w:r>
      <w:r>
        <w:rPr>
          <w:rFonts w:ascii="Verdana" w:hAnsi="Verdana"/>
          <w:b/>
          <w:color w:val="993366"/>
          <w:sz w:val="20"/>
          <w:lang w:val="es-ES"/>
        </w:rPr>
        <w:t>Time</w:t>
      </w:r>
      <w:r w:rsidRPr="00572F7F">
        <w:rPr>
          <w:rFonts w:ascii="Verdana" w:hAnsi="Verdana"/>
          <w:sz w:val="20"/>
          <w:lang w:val="es-ES"/>
        </w:rPr>
        <w:t xml:space="preserve"> sin m</w:t>
      </w:r>
      <w:r>
        <w:rPr>
          <w:rFonts w:ascii="Verdana" w:hAnsi="Verdana"/>
          <w:sz w:val="20"/>
          <w:lang w:val="es-ES"/>
        </w:rPr>
        <w:t>á</w:t>
      </w:r>
      <w:r w:rsidRPr="00572F7F">
        <w:rPr>
          <w:rFonts w:ascii="Verdana" w:hAnsi="Verdana"/>
          <w:sz w:val="20"/>
          <w:lang w:val="es-ES"/>
        </w:rPr>
        <w:t>s que utilizar algunos métodos particulares que solo expone este tipo.</w:t>
      </w:r>
    </w:p>
    <w:p w14:paraId="20CEC216" w14:textId="77777777" w:rsidR="00FB7A9F" w:rsidRDefault="00FB7A9F" w:rsidP="00FB7A9F">
      <w:pPr>
        <w:spacing w:before="60" w:after="60"/>
        <w:ind w:left="708"/>
        <w:rPr>
          <w:rFonts w:ascii="Verdana" w:hAnsi="Verdana"/>
          <w:sz w:val="20"/>
          <w:lang w:val="es-ES"/>
        </w:rPr>
      </w:pPr>
    </w:p>
    <w:p w14:paraId="36F88502" w14:textId="77777777" w:rsidR="00FB7A9F" w:rsidRPr="00D06D41" w:rsidRDefault="00FB7A9F" w:rsidP="00FB7A9F">
      <w:pPr>
        <w:spacing w:before="60" w:after="60"/>
        <w:ind w:left="708"/>
        <w:rPr>
          <w:rFonts w:ascii="Verdana" w:hAnsi="Verdana"/>
          <w:b/>
          <w:color w:val="808080"/>
          <w:sz w:val="20"/>
          <w:lang w:val="es-ES"/>
        </w:rPr>
      </w:pPr>
      <w:r w:rsidRPr="00D06D41">
        <w:rPr>
          <w:rFonts w:ascii="Verdana" w:hAnsi="Verdana"/>
          <w:b/>
          <w:color w:val="808080"/>
          <w:sz w:val="20"/>
          <w:lang w:val="es-ES"/>
        </w:rPr>
        <w:t>Análisis de Fecha</w:t>
      </w:r>
    </w:p>
    <w:p w14:paraId="77136E59"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La operación complementaria al formato de fecha es el análisis. La clase </w:t>
      </w:r>
      <w:r w:rsidRPr="00BB68B8">
        <w:rPr>
          <w:rFonts w:ascii="Verdana" w:hAnsi="Verdana"/>
          <w:b/>
          <w:color w:val="993366"/>
          <w:sz w:val="20"/>
          <w:lang w:val="es-ES"/>
        </w:rPr>
        <w:t>Date</w:t>
      </w:r>
      <w:r w:rsidRPr="00572F7F">
        <w:rPr>
          <w:rFonts w:ascii="Verdana" w:hAnsi="Verdana"/>
          <w:sz w:val="20"/>
          <w:lang w:val="es-ES"/>
        </w:rPr>
        <w:t xml:space="preserve"> proporciona un método </w:t>
      </w:r>
      <w:r w:rsidRPr="00BB68B8">
        <w:rPr>
          <w:rFonts w:ascii="Verdana" w:hAnsi="Verdana"/>
          <w:b/>
          <w:color w:val="993366"/>
          <w:sz w:val="20"/>
          <w:lang w:val="es-ES"/>
        </w:rPr>
        <w:t>Format</w:t>
      </w:r>
      <w:r w:rsidRPr="00572F7F">
        <w:rPr>
          <w:rFonts w:ascii="Verdana" w:hAnsi="Verdana"/>
          <w:sz w:val="20"/>
          <w:lang w:val="es-ES"/>
        </w:rPr>
        <w:t xml:space="preserve"> compartido para efectuar trabajos de análisis de cualquier grado de complejidad.</w:t>
      </w:r>
    </w:p>
    <w:p w14:paraId="3F7D3741"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La flexibilidad de este método resultar</w:t>
      </w:r>
      <w:r>
        <w:rPr>
          <w:rFonts w:ascii="Verdana" w:hAnsi="Verdana"/>
          <w:sz w:val="20"/>
          <w:lang w:val="es-ES"/>
        </w:rPr>
        <w:t xml:space="preserve">á </w:t>
      </w:r>
      <w:r w:rsidRPr="00572F7F">
        <w:rPr>
          <w:rFonts w:ascii="Verdana" w:hAnsi="Verdana"/>
          <w:sz w:val="20"/>
          <w:lang w:val="es-ES"/>
        </w:rPr>
        <w:t xml:space="preserve">totalmente aparente cuando le pase un objeto </w:t>
      </w:r>
      <w:r w:rsidRPr="00BB68B8">
        <w:rPr>
          <w:rFonts w:ascii="Verdana" w:hAnsi="Verdana"/>
          <w:b/>
          <w:color w:val="993366"/>
          <w:sz w:val="20"/>
          <w:lang w:val="es-ES"/>
        </w:rPr>
        <w:t>IFormatProvider</w:t>
      </w:r>
      <w:r w:rsidRPr="00572F7F">
        <w:rPr>
          <w:rFonts w:ascii="Verdana" w:hAnsi="Verdana"/>
          <w:sz w:val="20"/>
          <w:lang w:val="es-ES"/>
        </w:rPr>
        <w:t xml:space="preserve"> como segundo argumento. Este objeto es conceptualmente similar al objeto </w:t>
      </w:r>
      <w:r w:rsidRPr="00BB68B8">
        <w:rPr>
          <w:rFonts w:ascii="Verdana" w:hAnsi="Verdana"/>
          <w:b/>
          <w:color w:val="993366"/>
          <w:sz w:val="20"/>
          <w:lang w:val="es-ES"/>
        </w:rPr>
        <w:t>NumberFormatInfo</w:t>
      </w:r>
      <w:r w:rsidRPr="00572F7F">
        <w:rPr>
          <w:rFonts w:ascii="Verdana" w:hAnsi="Verdana"/>
          <w:sz w:val="20"/>
          <w:lang w:val="es-ES"/>
        </w:rPr>
        <w:t>. Sin embargo, este objeto almacena información sobre separadores y formatos permitidos en valores de fecha y hora.</w:t>
      </w:r>
    </w:p>
    <w:p w14:paraId="41BD9A3F" w14:textId="77777777" w:rsidR="00FB7A9F" w:rsidRDefault="00FB7A9F" w:rsidP="00FB7A9F">
      <w:pPr>
        <w:spacing w:before="60" w:after="60"/>
        <w:ind w:left="708"/>
        <w:rPr>
          <w:rFonts w:ascii="Verdana" w:hAnsi="Verdana"/>
          <w:sz w:val="20"/>
          <w:lang w:val="es-ES"/>
        </w:rPr>
      </w:pPr>
    </w:p>
    <w:p w14:paraId="21D3305D" w14:textId="77777777" w:rsidR="00FB7A9F" w:rsidRPr="00D06D41" w:rsidRDefault="00FB7A9F" w:rsidP="00FB7A9F">
      <w:pPr>
        <w:spacing w:before="60" w:after="60"/>
        <w:ind w:left="708"/>
        <w:rPr>
          <w:rFonts w:ascii="Verdana" w:hAnsi="Verdana"/>
          <w:b/>
          <w:color w:val="808080"/>
          <w:sz w:val="20"/>
          <w:lang w:val="es-ES"/>
        </w:rPr>
      </w:pPr>
      <w:r w:rsidRPr="00D06D41">
        <w:rPr>
          <w:rFonts w:ascii="Verdana" w:hAnsi="Verdana"/>
          <w:b/>
          <w:color w:val="808080"/>
          <w:sz w:val="20"/>
          <w:lang w:val="es-ES"/>
        </w:rPr>
        <w:lastRenderedPageBreak/>
        <w:t>Manejo de Zonas Horarias</w:t>
      </w:r>
    </w:p>
    <w:p w14:paraId="3DF33295" w14:textId="77777777" w:rsidR="00FB7A9F" w:rsidRDefault="00FB7A9F" w:rsidP="00FB7A9F">
      <w:pPr>
        <w:spacing w:before="60" w:after="60"/>
        <w:ind w:left="708"/>
        <w:rPr>
          <w:rFonts w:ascii="Verdana" w:hAnsi="Verdana"/>
          <w:sz w:val="20"/>
          <w:lang w:val="es-ES"/>
        </w:rPr>
      </w:pPr>
    </w:p>
    <w:p w14:paraId="35E84CF4" w14:textId="77777777" w:rsidR="00FB7A9F" w:rsidRDefault="00FB7A9F" w:rsidP="00FB7A9F">
      <w:pPr>
        <w:spacing w:before="60" w:after="60"/>
        <w:ind w:left="708"/>
        <w:rPr>
          <w:rFonts w:ascii="Verdana" w:hAnsi="Verdana"/>
          <w:sz w:val="20"/>
          <w:lang w:val="es-ES"/>
        </w:rPr>
      </w:pPr>
      <w:r w:rsidRPr="00572F7F">
        <w:rPr>
          <w:rFonts w:ascii="Verdana" w:hAnsi="Verdana"/>
          <w:sz w:val="20"/>
          <w:lang w:val="es-ES"/>
        </w:rPr>
        <w:t xml:space="preserve">.NET FrameWork permite el empleo de información de la zona horaria gracias al objeto </w:t>
      </w:r>
      <w:r w:rsidRPr="00BB68B8">
        <w:rPr>
          <w:rFonts w:ascii="Verdana" w:hAnsi="Verdana"/>
          <w:b/>
          <w:color w:val="993366"/>
          <w:sz w:val="20"/>
          <w:lang w:val="es-ES"/>
        </w:rPr>
        <w:t>System.TimeZone</w:t>
      </w:r>
      <w:r w:rsidRPr="00572F7F">
        <w:rPr>
          <w:rFonts w:ascii="Verdana" w:hAnsi="Verdana"/>
          <w:sz w:val="20"/>
          <w:lang w:val="es-ES"/>
        </w:rPr>
        <w:t>, que podrá utilizar para recuperar información sobre la zona horaria definidas en las opciones regionales de Windows.</w:t>
      </w:r>
    </w:p>
    <w:p w14:paraId="2BDD09C7" w14:textId="77777777" w:rsidR="00FB7A9F" w:rsidRDefault="00FB7A9F" w:rsidP="00FB7A9F">
      <w:pPr>
        <w:spacing w:before="60" w:after="60"/>
        <w:ind w:left="708"/>
        <w:rPr>
          <w:rFonts w:ascii="Verdana" w:hAnsi="Verdana"/>
          <w:sz w:val="20"/>
          <w:lang w:val="es-ES"/>
        </w:rPr>
      </w:pPr>
    </w:p>
    <w:p w14:paraId="15E71A5B" w14:textId="029DF2D6" w:rsidR="00FB7A9F" w:rsidRPr="00572F7F" w:rsidRDefault="00FB7A9F" w:rsidP="00FB7A9F">
      <w:pPr>
        <w:spacing w:before="60" w:after="60"/>
        <w:ind w:left="708"/>
        <w:rPr>
          <w:rFonts w:ascii="Verdana" w:hAnsi="Verdana"/>
          <w:sz w:val="20"/>
          <w:lang w:val="es-ES"/>
        </w:rPr>
      </w:pPr>
    </w:p>
    <w:p w14:paraId="5DEAC8C2" w14:textId="77777777" w:rsidR="00FB7A9F" w:rsidRPr="00572F7F" w:rsidRDefault="00FB7A9F" w:rsidP="00FB7A9F">
      <w:pPr>
        <w:spacing w:before="60" w:after="60"/>
        <w:rPr>
          <w:rFonts w:ascii="Verdana" w:hAnsi="Verdana"/>
          <w:sz w:val="20"/>
          <w:lang w:val="es-ES"/>
        </w:rPr>
      </w:pPr>
    </w:p>
    <w:p w14:paraId="556197FA" w14:textId="77777777" w:rsidR="00FB7A9F" w:rsidRDefault="00FB7A9F" w:rsidP="00FB7A9F">
      <w:pPr>
        <w:pStyle w:val="NormalWeb"/>
        <w:spacing w:before="60" w:beforeAutospacing="0" w:after="60" w:afterAutospacing="0"/>
        <w:rPr>
          <w:rFonts w:ascii="Verdana" w:hAnsi="Verdana"/>
          <w:b/>
          <w:bCs/>
          <w:sz w:val="20"/>
          <w:szCs w:val="20"/>
        </w:rPr>
      </w:pPr>
    </w:p>
    <w:p w14:paraId="1C103E9E" w14:textId="77777777" w:rsidR="00FB7A9F" w:rsidRPr="00572F7F" w:rsidRDefault="00FB7A9F" w:rsidP="00FB7A9F">
      <w:pPr>
        <w:pStyle w:val="NormalWeb"/>
        <w:spacing w:before="60" w:beforeAutospacing="0" w:after="60" w:afterAutospacing="0"/>
        <w:rPr>
          <w:rFonts w:ascii="Verdana" w:hAnsi="Verdana" w:cs="Arial"/>
          <w:sz w:val="20"/>
          <w:szCs w:val="20"/>
        </w:rPr>
      </w:pPr>
      <w:bookmarkStart w:id="11" w:name="ArrayClase"/>
      <w:r w:rsidRPr="00572F7F">
        <w:rPr>
          <w:rFonts w:ascii="Verdana" w:hAnsi="Verdana"/>
          <w:b/>
          <w:bCs/>
          <w:sz w:val="20"/>
          <w:szCs w:val="20"/>
        </w:rPr>
        <w:t>Array (Clase)</w:t>
      </w:r>
    </w:p>
    <w:bookmarkEnd w:id="11"/>
    <w:p w14:paraId="363F0359" w14:textId="77777777" w:rsidR="00FB7A9F" w:rsidRPr="00721715" w:rsidRDefault="00FB7A9F" w:rsidP="00FB7A9F">
      <w:pPr>
        <w:spacing w:before="60" w:after="60"/>
        <w:jc w:val="both"/>
        <w:rPr>
          <w:rFonts w:ascii="Verdana" w:hAnsi="Verdana" w:cs="Arial"/>
          <w:sz w:val="20"/>
          <w:lang w:val="es-ES"/>
        </w:rPr>
      </w:pPr>
      <w:r w:rsidRPr="00721715">
        <w:rPr>
          <w:rFonts w:ascii="Verdana" w:hAnsi="Verdana"/>
          <w:sz w:val="20"/>
          <w:lang w:val="es-ES"/>
        </w:rPr>
        <w:t xml:space="preserve">Proporciona métodos para la creación, manipulación, búsqueda y ordenación de matrices, por lo tanto, sirve como clase base para todas las matrices de </w:t>
      </w:r>
      <w:r w:rsidRPr="00BB68B8">
        <w:rPr>
          <w:rFonts w:ascii="Verdana" w:hAnsi="Verdana"/>
          <w:b/>
          <w:color w:val="993366"/>
          <w:sz w:val="20"/>
          <w:lang w:val="es-ES"/>
        </w:rPr>
        <w:t>Common</w:t>
      </w:r>
      <w:r w:rsidRPr="00721715">
        <w:rPr>
          <w:rFonts w:ascii="Verdana" w:hAnsi="Verdana"/>
          <w:sz w:val="20"/>
          <w:lang w:val="es-ES"/>
        </w:rPr>
        <w:t xml:space="preserve"> </w:t>
      </w:r>
      <w:r w:rsidRPr="00BB68B8">
        <w:rPr>
          <w:rFonts w:ascii="Verdana" w:hAnsi="Verdana"/>
          <w:b/>
          <w:color w:val="993366"/>
          <w:sz w:val="20"/>
          <w:lang w:val="es-ES"/>
        </w:rPr>
        <w:t>Language</w:t>
      </w:r>
      <w:r w:rsidRPr="00721715">
        <w:rPr>
          <w:rFonts w:ascii="Verdana" w:hAnsi="Verdana"/>
          <w:sz w:val="20"/>
          <w:lang w:val="es-ES"/>
        </w:rPr>
        <w:t xml:space="preserve"> </w:t>
      </w:r>
      <w:r w:rsidRPr="00BB68B8">
        <w:rPr>
          <w:rFonts w:ascii="Verdana" w:hAnsi="Verdana"/>
          <w:b/>
          <w:color w:val="993366"/>
          <w:sz w:val="20"/>
          <w:lang w:val="es-ES"/>
        </w:rPr>
        <w:t>Runtime</w:t>
      </w:r>
      <w:r w:rsidRPr="00721715">
        <w:rPr>
          <w:rFonts w:ascii="Verdana" w:hAnsi="Verdana"/>
          <w:sz w:val="20"/>
          <w:lang w:val="es-ES"/>
        </w:rPr>
        <w:t xml:space="preserve">. </w:t>
      </w:r>
    </w:p>
    <w:p w14:paraId="2A703FE8" w14:textId="77777777" w:rsidR="00FB7A9F" w:rsidRPr="00721715" w:rsidRDefault="00FB7A9F" w:rsidP="00FB7A9F">
      <w:pPr>
        <w:spacing w:before="60" w:after="60"/>
        <w:jc w:val="both"/>
        <w:rPr>
          <w:rFonts w:ascii="Verdana" w:hAnsi="Verdana"/>
          <w:sz w:val="20"/>
          <w:lang w:val="es-ES"/>
        </w:rPr>
      </w:pPr>
      <w:r w:rsidRPr="00721715">
        <w:rPr>
          <w:rFonts w:ascii="Verdana" w:hAnsi="Verdana"/>
          <w:sz w:val="20"/>
          <w:lang w:val="es-ES"/>
        </w:rPr>
        <w:t xml:space="preserve">Carece de un constructor público porque su procedimiento </w:t>
      </w:r>
      <w:r w:rsidRPr="00BB68B8">
        <w:rPr>
          <w:rFonts w:ascii="Verdana" w:hAnsi="Verdana"/>
          <w:b/>
          <w:color w:val="993366"/>
          <w:sz w:val="20"/>
          <w:lang w:val="es-ES"/>
        </w:rPr>
        <w:t>New</w:t>
      </w:r>
      <w:r w:rsidRPr="00721715">
        <w:rPr>
          <w:rFonts w:ascii="Verdana" w:hAnsi="Verdana"/>
          <w:sz w:val="20"/>
          <w:lang w:val="es-ES"/>
        </w:rPr>
        <w:t xml:space="preserve"> tiene un ámbito protegido.</w:t>
      </w:r>
    </w:p>
    <w:p w14:paraId="2F506134" w14:textId="77777777" w:rsidR="00FB7A9F" w:rsidRPr="00721715" w:rsidRDefault="00FB7A9F" w:rsidP="00FB7A9F">
      <w:pPr>
        <w:spacing w:before="60" w:after="60"/>
        <w:jc w:val="both"/>
        <w:rPr>
          <w:rFonts w:ascii="Verdana" w:hAnsi="Verdana"/>
          <w:sz w:val="20"/>
          <w:lang w:val="es-ES"/>
        </w:rPr>
      </w:pPr>
    </w:p>
    <w:p w14:paraId="39ADCB07" w14:textId="77777777" w:rsidR="00FB7A9F" w:rsidRDefault="00FB7A9F" w:rsidP="00FB7A9F">
      <w:pPr>
        <w:spacing w:before="60" w:after="60"/>
        <w:jc w:val="both"/>
        <w:rPr>
          <w:rFonts w:ascii="Verdana" w:hAnsi="Verdana" w:cs="Arial"/>
          <w:sz w:val="20"/>
          <w:lang w:val="es-ES"/>
        </w:rPr>
      </w:pPr>
      <w:r>
        <w:rPr>
          <w:rFonts w:ascii="Verdana" w:hAnsi="Verdana"/>
          <w:sz w:val="20"/>
          <w:lang w:val="es-ES"/>
        </w:rPr>
        <w:drawing>
          <wp:anchor distT="0" distB="0" distL="114300" distR="114300" simplePos="0" relativeHeight="251676672" behindDoc="0" locked="0" layoutInCell="1" allowOverlap="1" wp14:anchorId="4C212608" wp14:editId="2EBCE3F6">
            <wp:simplePos x="0" y="0"/>
            <wp:positionH relativeFrom="column">
              <wp:posOffset>5372100</wp:posOffset>
            </wp:positionH>
            <wp:positionV relativeFrom="paragraph">
              <wp:posOffset>175895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29" name="Imagen 2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p>
    <w:p w14:paraId="5B529BCA" w14:textId="77777777" w:rsidR="00FB7A9F" w:rsidRPr="00572F7F" w:rsidRDefault="00FB7A9F" w:rsidP="00FB7A9F">
      <w:pPr>
        <w:spacing w:before="60" w:after="60"/>
        <w:rPr>
          <w:rFonts w:ascii="Verdana" w:hAnsi="Verdana"/>
          <w:b/>
          <w:sz w:val="20"/>
          <w:lang w:val="es-ES"/>
        </w:rPr>
      </w:pPr>
      <w:bookmarkStart w:id="12" w:name="SystemCollections"/>
      <w:r w:rsidRPr="00572F7F">
        <w:rPr>
          <w:rFonts w:ascii="Verdana" w:hAnsi="Verdana"/>
          <w:b/>
          <w:sz w:val="20"/>
          <w:lang w:val="es-ES"/>
        </w:rPr>
        <w:t>System Collections</w:t>
      </w:r>
    </w:p>
    <w:bookmarkEnd w:id="12"/>
    <w:p w14:paraId="0B2F82D5" w14:textId="77777777" w:rsidR="00FB7A9F" w:rsidRPr="00572F7F" w:rsidRDefault="00FB7A9F" w:rsidP="00FB7A9F">
      <w:pPr>
        <w:spacing w:before="60" w:after="60"/>
        <w:jc w:val="both"/>
        <w:rPr>
          <w:rFonts w:ascii="Verdana" w:hAnsi="Verdana"/>
          <w:sz w:val="20"/>
          <w:lang w:val="es-ES"/>
        </w:rPr>
      </w:pPr>
      <w:r w:rsidRPr="00572F7F">
        <w:rPr>
          <w:rFonts w:ascii="Verdana" w:hAnsi="Verdana"/>
          <w:sz w:val="20"/>
          <w:lang w:val="es-ES"/>
        </w:rPr>
        <w:t xml:space="preserve">El espacio de nombre </w:t>
      </w:r>
      <w:r w:rsidRPr="00BB68B8">
        <w:rPr>
          <w:rFonts w:ascii="Verdana" w:hAnsi="Verdana"/>
          <w:b/>
          <w:color w:val="993366"/>
          <w:sz w:val="20"/>
          <w:lang w:val="es-ES"/>
        </w:rPr>
        <w:t>system collections</w:t>
      </w:r>
      <w:r w:rsidRPr="00572F7F">
        <w:rPr>
          <w:rFonts w:ascii="Verdana" w:hAnsi="Verdana"/>
          <w:sz w:val="20"/>
          <w:lang w:val="es-ES"/>
        </w:rPr>
        <w:t xml:space="preserve"> expone un gran nuecero de clases que pueden trabajar como contenedores genéricos de datos, tales como colecciones y diccionarios. </w:t>
      </w:r>
    </w:p>
    <w:p w14:paraId="38BACED1" w14:textId="77777777" w:rsidR="00FB7A9F" w:rsidRPr="00572F7F" w:rsidRDefault="00FB7A9F" w:rsidP="00FB7A9F">
      <w:pPr>
        <w:spacing w:before="60" w:after="60"/>
        <w:rPr>
          <w:rFonts w:ascii="Verdana" w:hAnsi="Verdana"/>
          <w:sz w:val="20"/>
          <w:lang w:val="es-ES"/>
        </w:rPr>
      </w:pPr>
      <w:r>
        <w:rPr>
          <w:rFonts w:ascii="Verdana" w:hAnsi="Verdana"/>
          <w:sz w:val="20"/>
          <w:lang w:val="es-ES"/>
        </w:rPr>
        <w:drawing>
          <wp:anchor distT="0" distB="0" distL="114300" distR="114300" simplePos="0" relativeHeight="251675648" behindDoc="0" locked="0" layoutInCell="1" allowOverlap="1" wp14:anchorId="1F823327" wp14:editId="60F13063">
            <wp:simplePos x="0" y="0"/>
            <wp:positionH relativeFrom="column">
              <wp:posOffset>5372100</wp:posOffset>
            </wp:positionH>
            <wp:positionV relativeFrom="paragraph">
              <wp:posOffset>239395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17" name="Imagen 1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r w:rsidRPr="00572F7F">
        <w:rPr>
          <w:rFonts w:ascii="Verdana" w:hAnsi="Verdana"/>
          <w:sz w:val="20"/>
          <w:lang w:val="es-ES"/>
        </w:rPr>
        <w:t>Lo más recomendable es conocer las interfaces subyacentes que estas clases ponen a su disposición.</w:t>
      </w:r>
    </w:p>
    <w:p w14:paraId="719CEC8F" w14:textId="77777777" w:rsidR="00FB7A9F" w:rsidRDefault="00FB7A9F" w:rsidP="00FB7A9F">
      <w:pPr>
        <w:spacing w:before="60" w:after="60"/>
        <w:rPr>
          <w:rFonts w:ascii="Verdana" w:hAnsi="Verdana"/>
          <w:sz w:val="20"/>
          <w:lang w:val="es-ES"/>
        </w:rPr>
      </w:pPr>
    </w:p>
    <w:p w14:paraId="2C2C127A" w14:textId="77777777" w:rsidR="00FB7A9F" w:rsidRPr="00572F7F" w:rsidRDefault="00FB7A9F" w:rsidP="00FB7A9F">
      <w:pPr>
        <w:spacing w:before="60" w:after="60"/>
        <w:rPr>
          <w:rFonts w:ascii="Verdana" w:hAnsi="Verdana"/>
          <w:sz w:val="20"/>
          <w:lang w:val="es-ES"/>
        </w:rPr>
      </w:pPr>
    </w:p>
    <w:p w14:paraId="77B21549" w14:textId="77777777" w:rsidR="00FB7A9F" w:rsidRPr="00DC3DEC" w:rsidRDefault="00FB7A9F" w:rsidP="00FB7A9F">
      <w:pPr>
        <w:spacing w:before="60" w:after="60"/>
        <w:ind w:left="708"/>
        <w:rPr>
          <w:rFonts w:ascii="Verdana" w:hAnsi="Verdana"/>
          <w:b/>
          <w:color w:val="808080"/>
          <w:sz w:val="20"/>
          <w:lang w:val="es-ES"/>
        </w:rPr>
      </w:pPr>
      <w:bookmarkStart w:id="13" w:name="ClaseStack"/>
      <w:r w:rsidRPr="00DC3DEC">
        <w:rPr>
          <w:rFonts w:ascii="Verdana" w:hAnsi="Verdana"/>
          <w:b/>
          <w:color w:val="808080"/>
          <w:sz w:val="20"/>
          <w:lang w:val="es-ES"/>
        </w:rPr>
        <w:t>Clase Stack</w:t>
      </w:r>
    </w:p>
    <w:bookmarkEnd w:id="13"/>
    <w:p w14:paraId="05E78E6E"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Visual Basic .Net podrá construir una estructura de pila sin mas que generar una instancia de un objeto </w:t>
      </w:r>
      <w:r w:rsidRPr="00BB68B8">
        <w:rPr>
          <w:rFonts w:ascii="Verdana" w:hAnsi="Verdana"/>
          <w:b/>
          <w:color w:val="993366"/>
          <w:sz w:val="20"/>
          <w:lang w:val="es-ES"/>
        </w:rPr>
        <w:t>System.Collection.Stack</w:t>
      </w:r>
      <w:r w:rsidRPr="00572F7F">
        <w:rPr>
          <w:rFonts w:ascii="Verdana" w:hAnsi="Verdana"/>
          <w:sz w:val="20"/>
          <w:lang w:val="es-ES"/>
        </w:rPr>
        <w:t>.</w:t>
      </w:r>
    </w:p>
    <w:p w14:paraId="1F4FBDA5"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Los tres métodos básicos del objeto </w:t>
      </w:r>
      <w:r w:rsidRPr="00BB68B8">
        <w:rPr>
          <w:rFonts w:ascii="Verdana" w:hAnsi="Verdana"/>
          <w:b/>
          <w:color w:val="993366"/>
          <w:sz w:val="20"/>
          <w:lang w:val="es-ES"/>
        </w:rPr>
        <w:t>stack</w:t>
      </w:r>
      <w:r w:rsidRPr="00572F7F">
        <w:rPr>
          <w:rFonts w:ascii="Verdana" w:hAnsi="Verdana"/>
          <w:sz w:val="20"/>
          <w:lang w:val="es-ES"/>
        </w:rPr>
        <w:t xml:space="preserve"> son: </w:t>
      </w:r>
      <w:r w:rsidRPr="00BB68B8">
        <w:rPr>
          <w:rFonts w:ascii="Verdana" w:hAnsi="Verdana"/>
          <w:b/>
          <w:color w:val="993366"/>
          <w:sz w:val="20"/>
          <w:lang w:val="es-ES"/>
        </w:rPr>
        <w:t>Push</w:t>
      </w:r>
      <w:r w:rsidRPr="00572F7F">
        <w:rPr>
          <w:rFonts w:ascii="Verdana" w:hAnsi="Verdana"/>
          <w:sz w:val="20"/>
          <w:lang w:val="es-ES"/>
        </w:rPr>
        <w:t xml:space="preserve">, </w:t>
      </w:r>
      <w:r w:rsidRPr="00BB68B8">
        <w:rPr>
          <w:rFonts w:ascii="Verdana" w:hAnsi="Verdana"/>
          <w:b/>
          <w:color w:val="993366"/>
          <w:sz w:val="20"/>
          <w:lang w:val="es-ES"/>
        </w:rPr>
        <w:t>Pop</w:t>
      </w:r>
      <w:r w:rsidRPr="00572F7F">
        <w:rPr>
          <w:rFonts w:ascii="Verdana" w:hAnsi="Verdana"/>
          <w:sz w:val="20"/>
          <w:lang w:val="es-ES"/>
        </w:rPr>
        <w:t xml:space="preserve"> y </w:t>
      </w:r>
      <w:r w:rsidRPr="00BB68B8">
        <w:rPr>
          <w:rFonts w:ascii="Verdana" w:hAnsi="Verdana"/>
          <w:b/>
          <w:color w:val="993366"/>
          <w:sz w:val="20"/>
          <w:lang w:val="es-ES"/>
        </w:rPr>
        <w:t>Peek</w:t>
      </w:r>
      <w:r w:rsidRPr="00572F7F">
        <w:rPr>
          <w:rFonts w:ascii="Verdana" w:hAnsi="Verdana"/>
          <w:sz w:val="20"/>
          <w:lang w:val="es-ES"/>
        </w:rPr>
        <w:t xml:space="preserve">; </w:t>
      </w:r>
      <w:smartTag w:uri="urn:schemas-microsoft-com:office:smarttags" w:element="PersonName">
        <w:smartTagPr>
          <w:attr w:name="ProductID" w:val="la propiedad Count"/>
        </w:smartTagPr>
        <w:r w:rsidRPr="00572F7F">
          <w:rPr>
            <w:rFonts w:ascii="Verdana" w:hAnsi="Verdana"/>
            <w:sz w:val="20"/>
            <w:lang w:val="es-ES"/>
          </w:rPr>
          <w:t xml:space="preserve">la propiedad </w:t>
        </w:r>
        <w:r w:rsidRPr="00BB68B8">
          <w:rPr>
            <w:rFonts w:ascii="Verdana" w:hAnsi="Verdana"/>
            <w:b/>
            <w:color w:val="993366"/>
            <w:sz w:val="20"/>
            <w:lang w:val="es-ES"/>
          </w:rPr>
          <w:t>Count</w:t>
        </w:r>
      </w:smartTag>
      <w:r w:rsidRPr="00572F7F">
        <w:rPr>
          <w:rFonts w:ascii="Verdana" w:hAnsi="Verdana"/>
          <w:sz w:val="20"/>
          <w:lang w:val="es-ES"/>
        </w:rPr>
        <w:t xml:space="preserve"> proporcionan el n</w:t>
      </w:r>
      <w:r>
        <w:rPr>
          <w:rFonts w:ascii="Verdana" w:hAnsi="Verdana"/>
          <w:sz w:val="20"/>
          <w:lang w:val="es-ES"/>
        </w:rPr>
        <w:t>ú</w:t>
      </w:r>
      <w:r w:rsidRPr="00572F7F">
        <w:rPr>
          <w:rFonts w:ascii="Verdana" w:hAnsi="Verdana"/>
          <w:sz w:val="20"/>
          <w:lang w:val="es-ES"/>
        </w:rPr>
        <w:t>mero de elementos almacenados en la pila.</w:t>
      </w:r>
    </w:p>
    <w:p w14:paraId="512B38CF" w14:textId="77777777" w:rsidR="00FB7A9F" w:rsidRPr="00572F7F" w:rsidRDefault="00FB7A9F" w:rsidP="00FB7A9F">
      <w:pPr>
        <w:spacing w:before="60" w:after="60"/>
        <w:rPr>
          <w:rFonts w:ascii="Verdana" w:hAnsi="Verdana"/>
          <w:sz w:val="20"/>
          <w:lang w:val="es-ES"/>
        </w:rPr>
      </w:pPr>
      <w:r>
        <w:rPr>
          <w:rFonts w:ascii="Verdana" w:hAnsi="Verdana"/>
          <w:sz w:val="20"/>
          <w:lang w:val="es-ES"/>
        </w:rPr>
        <w:drawing>
          <wp:anchor distT="0" distB="0" distL="114300" distR="114300" simplePos="0" relativeHeight="251679744" behindDoc="0" locked="0" layoutInCell="1" allowOverlap="1" wp14:anchorId="7DF7259D" wp14:editId="0D6AE7AF">
            <wp:simplePos x="0" y="0"/>
            <wp:positionH relativeFrom="column">
              <wp:posOffset>5257800</wp:posOffset>
            </wp:positionH>
            <wp:positionV relativeFrom="paragraph">
              <wp:posOffset>-32385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21" name="Imagen 2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p>
    <w:p w14:paraId="022F3D30" w14:textId="77777777" w:rsidR="00FB7A9F" w:rsidRPr="00572F7F" w:rsidRDefault="00FB7A9F" w:rsidP="00FB7A9F">
      <w:pPr>
        <w:spacing w:before="60" w:after="60"/>
        <w:rPr>
          <w:rFonts w:ascii="Verdana" w:hAnsi="Verdana"/>
          <w:sz w:val="20"/>
          <w:lang w:val="es-ES"/>
        </w:rPr>
      </w:pPr>
    </w:p>
    <w:p w14:paraId="694B01B3" w14:textId="77777777" w:rsidR="00FB7A9F" w:rsidRPr="00DC3DEC" w:rsidRDefault="00FB7A9F" w:rsidP="00FB7A9F">
      <w:pPr>
        <w:spacing w:before="60" w:after="60"/>
        <w:ind w:left="708"/>
        <w:rPr>
          <w:rFonts w:ascii="Verdana" w:hAnsi="Verdana"/>
          <w:b/>
          <w:color w:val="808080"/>
          <w:sz w:val="20"/>
          <w:lang w:val="es-ES"/>
        </w:rPr>
      </w:pPr>
      <w:bookmarkStart w:id="14" w:name="ClaseQueue"/>
      <w:r w:rsidRPr="00DC3DEC">
        <w:rPr>
          <w:rFonts w:ascii="Verdana" w:hAnsi="Verdana"/>
          <w:b/>
          <w:color w:val="808080"/>
          <w:sz w:val="20"/>
          <w:lang w:val="es-ES"/>
        </w:rPr>
        <w:t>Clase Queue</w:t>
      </w:r>
    </w:p>
    <w:bookmarkEnd w:id="14"/>
    <w:p w14:paraId="7D8D10C2" w14:textId="77777777" w:rsidR="00FB7A9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En Visual Basic .Net para generar una cola podrá utilizar el objeto </w:t>
      </w:r>
      <w:r w:rsidRPr="00BB68B8">
        <w:rPr>
          <w:rFonts w:ascii="Verdana" w:hAnsi="Verdana"/>
          <w:b/>
          <w:color w:val="993366"/>
          <w:sz w:val="20"/>
          <w:lang w:val="es-ES"/>
        </w:rPr>
        <w:t>System.Collections.Queue</w:t>
      </w:r>
      <w:r w:rsidRPr="00572F7F">
        <w:rPr>
          <w:rFonts w:ascii="Verdana" w:hAnsi="Verdana"/>
          <w:sz w:val="20"/>
          <w:lang w:val="es-ES"/>
        </w:rPr>
        <w:t xml:space="preserve">. </w:t>
      </w:r>
    </w:p>
    <w:p w14:paraId="27C8E66D" w14:textId="77777777" w:rsidR="00FB7A9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Los Objetos </w:t>
      </w:r>
      <w:r w:rsidRPr="00BB68B8">
        <w:rPr>
          <w:rFonts w:ascii="Verdana" w:hAnsi="Verdana"/>
          <w:b/>
          <w:color w:val="993366"/>
          <w:sz w:val="20"/>
          <w:lang w:val="es-ES"/>
        </w:rPr>
        <w:t>Queue</w:t>
      </w:r>
      <w:r w:rsidRPr="00572F7F">
        <w:rPr>
          <w:rFonts w:ascii="Verdana" w:hAnsi="Verdana"/>
          <w:sz w:val="20"/>
          <w:lang w:val="es-ES"/>
        </w:rPr>
        <w:t xml:space="preserve"> tienen una capacidad inicial, pero el búfer interno se amplia automáticamente cuando surg</w:t>
      </w:r>
      <w:r>
        <w:rPr>
          <w:rFonts w:ascii="Verdana" w:hAnsi="Verdana"/>
          <w:sz w:val="20"/>
          <w:lang w:val="es-ES"/>
        </w:rPr>
        <w:t>e</w:t>
      </w:r>
      <w:r w:rsidRPr="00572F7F">
        <w:rPr>
          <w:rFonts w:ascii="Verdana" w:hAnsi="Verdana"/>
          <w:sz w:val="20"/>
          <w:lang w:val="es-ES"/>
        </w:rPr>
        <w:t xml:space="preserve"> la necesidad. </w:t>
      </w:r>
    </w:p>
    <w:p w14:paraId="613CB87D" w14:textId="77777777" w:rsidR="00FB7A9F" w:rsidRPr="00572F7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Podrá crear un objeto </w:t>
      </w:r>
      <w:r w:rsidRPr="00BB68B8">
        <w:rPr>
          <w:rFonts w:ascii="Verdana" w:hAnsi="Verdana"/>
          <w:b/>
          <w:color w:val="993366"/>
          <w:sz w:val="20"/>
          <w:lang w:val="es-ES"/>
        </w:rPr>
        <w:t>Queue</w:t>
      </w:r>
      <w:r w:rsidRPr="00572F7F">
        <w:rPr>
          <w:rFonts w:ascii="Verdana" w:hAnsi="Verdana"/>
          <w:sz w:val="20"/>
          <w:lang w:val="es-ES"/>
        </w:rPr>
        <w:t xml:space="preserve"> sin mas que especificar su capacidad inicial y un factor opcional de crecimiento.</w:t>
      </w:r>
    </w:p>
    <w:p w14:paraId="717E8BE4" w14:textId="77777777" w:rsidR="00FB7A9F" w:rsidRDefault="00FB7A9F" w:rsidP="00FB7A9F">
      <w:pPr>
        <w:spacing w:before="60" w:after="60"/>
        <w:rPr>
          <w:rFonts w:ascii="Verdana" w:hAnsi="Verdana"/>
          <w:sz w:val="20"/>
          <w:lang w:val="es-ES"/>
        </w:rPr>
      </w:pPr>
    </w:p>
    <w:p w14:paraId="1EC9AD08" w14:textId="77777777" w:rsidR="00FB7A9F" w:rsidRDefault="00FB7A9F" w:rsidP="00FB7A9F">
      <w:pPr>
        <w:spacing w:before="60" w:after="60"/>
        <w:rPr>
          <w:rFonts w:ascii="Verdana" w:hAnsi="Verdana"/>
          <w:sz w:val="20"/>
          <w:lang w:val="es-ES"/>
        </w:rPr>
      </w:pPr>
    </w:p>
    <w:p w14:paraId="39FFC17B" w14:textId="77777777" w:rsidR="00FB7A9F" w:rsidRPr="00572F7F" w:rsidRDefault="00FB7A9F" w:rsidP="00FB7A9F">
      <w:pPr>
        <w:spacing w:before="60" w:after="60"/>
        <w:rPr>
          <w:rFonts w:ascii="Verdana" w:hAnsi="Verdana"/>
          <w:sz w:val="20"/>
          <w:lang w:val="es-ES"/>
        </w:rPr>
      </w:pPr>
      <w:r>
        <w:rPr>
          <w:rFonts w:ascii="Verdana" w:hAnsi="Verdana"/>
          <w:sz w:val="20"/>
          <w:lang w:val="es-ES"/>
        </w:rPr>
        <w:lastRenderedPageBreak/>
        <w:drawing>
          <wp:anchor distT="0" distB="0" distL="114300" distR="114300" simplePos="0" relativeHeight="251680768" behindDoc="0" locked="0" layoutInCell="1" allowOverlap="1" wp14:anchorId="5946CA90" wp14:editId="0BD5D3AD">
            <wp:simplePos x="0" y="0"/>
            <wp:positionH relativeFrom="column">
              <wp:posOffset>5257800</wp:posOffset>
            </wp:positionH>
            <wp:positionV relativeFrom="paragraph">
              <wp:posOffset>182880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37" name="Imagen 3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p>
    <w:p w14:paraId="71493702" w14:textId="77777777" w:rsidR="00FB7A9F" w:rsidRDefault="00FB7A9F" w:rsidP="00FB7A9F">
      <w:pPr>
        <w:spacing w:before="60" w:after="60"/>
        <w:rPr>
          <w:rFonts w:ascii="Verdana" w:hAnsi="Verdana"/>
          <w:b/>
          <w:sz w:val="20"/>
          <w:lang w:val="es-ES"/>
        </w:rPr>
      </w:pPr>
      <w:bookmarkStart w:id="15" w:name="Controldeflujo"/>
    </w:p>
    <w:p w14:paraId="20D04888" w14:textId="77777777" w:rsidR="00FB7A9F" w:rsidRPr="00572F7F" w:rsidRDefault="00FB7A9F" w:rsidP="00FB7A9F">
      <w:pPr>
        <w:spacing w:before="60" w:after="60"/>
        <w:rPr>
          <w:rFonts w:ascii="Verdana" w:hAnsi="Verdana"/>
          <w:b/>
          <w:sz w:val="20"/>
          <w:lang w:val="es-ES"/>
        </w:rPr>
      </w:pPr>
      <w:r w:rsidRPr="00572F7F">
        <w:rPr>
          <w:rFonts w:ascii="Verdana" w:hAnsi="Verdana"/>
          <w:b/>
          <w:sz w:val="20"/>
          <w:lang w:val="es-ES"/>
        </w:rPr>
        <w:t xml:space="preserve">Control de flujo </w:t>
      </w:r>
    </w:p>
    <w:bookmarkEnd w:id="15"/>
    <w:p w14:paraId="717B462C" w14:textId="77777777" w:rsidR="00FB7A9F" w:rsidRDefault="00FB7A9F" w:rsidP="00FB7A9F">
      <w:pPr>
        <w:spacing w:before="60" w:after="60"/>
        <w:jc w:val="both"/>
        <w:rPr>
          <w:rFonts w:ascii="Verdana" w:hAnsi="Verdana"/>
          <w:sz w:val="20"/>
          <w:lang w:val="es-ES"/>
        </w:rPr>
      </w:pPr>
      <w:r>
        <w:rPr>
          <w:rFonts w:ascii="Verdana" w:hAnsi="Verdana"/>
          <w:sz w:val="20"/>
          <w:lang w:val="es-ES"/>
        </w:rPr>
        <w:t>C#</w:t>
      </w:r>
      <w:r w:rsidRPr="00572F7F">
        <w:rPr>
          <w:rFonts w:ascii="Verdana" w:hAnsi="Verdana"/>
          <w:sz w:val="20"/>
          <w:lang w:val="es-ES"/>
        </w:rPr>
        <w:t xml:space="preserve"> ha heredado la sintaxis de la mayoría de las instrucciones que gobiernan el flujo de ejecución, tales como los bucles </w:t>
      </w:r>
      <w:r w:rsidRPr="008070B8">
        <w:rPr>
          <w:rFonts w:ascii="Verdana" w:hAnsi="Verdana"/>
          <w:b/>
          <w:color w:val="993366"/>
          <w:sz w:val="20"/>
          <w:lang w:val="es-ES"/>
        </w:rPr>
        <w:t>If</w:t>
      </w:r>
      <w:r w:rsidRPr="00572F7F">
        <w:rPr>
          <w:rFonts w:ascii="Verdana" w:hAnsi="Verdana"/>
          <w:sz w:val="20"/>
          <w:lang w:val="es-ES"/>
        </w:rPr>
        <w:t xml:space="preserve">, </w:t>
      </w:r>
      <w:r w:rsidRPr="008070B8">
        <w:rPr>
          <w:rFonts w:ascii="Verdana" w:hAnsi="Verdana"/>
          <w:b/>
          <w:color w:val="993366"/>
          <w:sz w:val="20"/>
          <w:lang w:val="es-ES"/>
        </w:rPr>
        <w:t>For</w:t>
      </w:r>
      <w:r w:rsidRPr="00572F7F">
        <w:rPr>
          <w:rFonts w:ascii="Verdana" w:hAnsi="Verdana"/>
          <w:sz w:val="20"/>
          <w:lang w:val="es-ES"/>
        </w:rPr>
        <w:t xml:space="preserve">, </w:t>
      </w:r>
      <w:r w:rsidRPr="008070B8">
        <w:rPr>
          <w:rFonts w:ascii="Verdana" w:hAnsi="Verdana"/>
          <w:b/>
          <w:color w:val="993366"/>
          <w:sz w:val="20"/>
          <w:lang w:val="es-ES"/>
        </w:rPr>
        <w:t>Do</w:t>
      </w:r>
      <w:r>
        <w:rPr>
          <w:rFonts w:ascii="Verdana" w:hAnsi="Verdana"/>
          <w:b/>
          <w:color w:val="993366"/>
          <w:sz w:val="20"/>
          <w:lang w:val="es-ES"/>
        </w:rPr>
        <w:t xml:space="preserve">…While, While. </w:t>
      </w:r>
      <w:r>
        <w:rPr>
          <w:rFonts w:ascii="Verdana" w:hAnsi="Verdana"/>
          <w:sz w:val="20"/>
          <w:lang w:val="es-ES"/>
        </w:rPr>
        <w:t xml:space="preserve"> </w:t>
      </w:r>
    </w:p>
    <w:p w14:paraId="213FEBBD" w14:textId="77777777" w:rsidR="00FB7A9F" w:rsidRPr="00572F7F" w:rsidRDefault="00FB7A9F" w:rsidP="00FB7A9F">
      <w:pPr>
        <w:spacing w:before="60" w:after="60"/>
        <w:jc w:val="both"/>
        <w:rPr>
          <w:rFonts w:ascii="Verdana" w:hAnsi="Verdana"/>
          <w:sz w:val="20"/>
          <w:lang w:val="es-ES"/>
        </w:rPr>
      </w:pPr>
      <w:r w:rsidRPr="00572F7F">
        <w:rPr>
          <w:rFonts w:ascii="Verdana" w:hAnsi="Verdana"/>
          <w:sz w:val="20"/>
          <w:lang w:val="es-ES"/>
        </w:rPr>
        <w:t>.</w:t>
      </w:r>
    </w:p>
    <w:p w14:paraId="2C437EEA" w14:textId="77777777" w:rsidR="00FB7A9F" w:rsidRDefault="00FB7A9F" w:rsidP="00FB7A9F">
      <w:pPr>
        <w:spacing w:before="60" w:after="60"/>
        <w:rPr>
          <w:rFonts w:ascii="Verdana" w:hAnsi="Verdana"/>
          <w:sz w:val="20"/>
          <w:lang w:val="es-ES"/>
        </w:rPr>
      </w:pPr>
    </w:p>
    <w:p w14:paraId="346894E6" w14:textId="77777777" w:rsidR="00FB7A9F" w:rsidRPr="00572F7F" w:rsidRDefault="00FB7A9F" w:rsidP="00FB7A9F">
      <w:pPr>
        <w:spacing w:before="60" w:after="60"/>
        <w:rPr>
          <w:rFonts w:ascii="Verdana" w:hAnsi="Verdana"/>
          <w:b/>
          <w:sz w:val="20"/>
          <w:lang w:val="es-ES"/>
        </w:rPr>
      </w:pPr>
      <w:bookmarkStart w:id="16" w:name="Procedimientos"/>
      <w:r w:rsidRPr="00572F7F">
        <w:rPr>
          <w:rFonts w:ascii="Verdana" w:hAnsi="Verdana"/>
          <w:b/>
          <w:sz w:val="20"/>
          <w:lang w:val="es-ES"/>
        </w:rPr>
        <w:t>Procedimientos</w:t>
      </w:r>
    </w:p>
    <w:bookmarkEnd w:id="16"/>
    <w:p w14:paraId="2B2516BE" w14:textId="77777777" w:rsidR="00FB7A9F" w:rsidRDefault="00FB7A9F" w:rsidP="00FB7A9F">
      <w:pPr>
        <w:spacing w:before="60" w:after="60"/>
        <w:jc w:val="both"/>
        <w:rPr>
          <w:rFonts w:ascii="Verdana" w:hAnsi="Verdana"/>
          <w:sz w:val="20"/>
          <w:lang w:val="es-ES"/>
        </w:rPr>
      </w:pPr>
      <w:r>
        <w:rPr>
          <w:rFonts w:ascii="Verdana" w:hAnsi="Verdana"/>
          <w:sz w:val="20"/>
          <w:lang w:val="es-ES"/>
        </w:rPr>
        <w:t xml:space="preserve">C# permite la definición de funciones con la misma estructura de C. </w:t>
      </w:r>
    </w:p>
    <w:p w14:paraId="48E65309" w14:textId="77777777" w:rsidR="00FB7A9F" w:rsidRPr="00572F7F" w:rsidRDefault="00FB7A9F" w:rsidP="00FB7A9F">
      <w:pPr>
        <w:spacing w:before="60" w:after="60"/>
        <w:jc w:val="both"/>
        <w:rPr>
          <w:rFonts w:ascii="Verdana" w:hAnsi="Verdana"/>
          <w:sz w:val="20"/>
          <w:lang w:val="es-ES"/>
        </w:rPr>
      </w:pPr>
      <w:r>
        <w:rPr>
          <w:rFonts w:ascii="Verdana" w:hAnsi="Verdana"/>
          <w:sz w:val="20"/>
          <w:lang w:val="es-ES"/>
        </w:rPr>
        <w:t>Las funciones pueden devolver algún valor, (int, float, char, otros), o nada, (void).</w:t>
      </w:r>
    </w:p>
    <w:p w14:paraId="470C5C35" w14:textId="77777777" w:rsidR="00FB7A9F" w:rsidRPr="00572F7F" w:rsidRDefault="00FB7A9F" w:rsidP="00FB7A9F">
      <w:pPr>
        <w:spacing w:before="60" w:after="60"/>
        <w:rPr>
          <w:rFonts w:ascii="Verdana" w:hAnsi="Verdana"/>
          <w:sz w:val="20"/>
          <w:lang w:val="es-ES"/>
        </w:rPr>
      </w:pPr>
    </w:p>
    <w:p w14:paraId="403A3239" w14:textId="77777777" w:rsidR="00FB7A9F" w:rsidRDefault="00FB7A9F" w:rsidP="00FB7A9F">
      <w:pPr>
        <w:spacing w:before="60" w:after="60"/>
        <w:rPr>
          <w:rFonts w:ascii="Verdana" w:hAnsi="Verdana"/>
          <w:b/>
          <w:sz w:val="20"/>
          <w:lang w:val="es-ES"/>
        </w:rPr>
      </w:pPr>
    </w:p>
    <w:p w14:paraId="13A58DCD" w14:textId="77777777" w:rsidR="00FB7A9F" w:rsidRPr="00572F7F" w:rsidRDefault="00FB7A9F" w:rsidP="00FB7A9F">
      <w:pPr>
        <w:spacing w:before="60" w:after="60"/>
        <w:rPr>
          <w:rFonts w:ascii="Verdana" w:hAnsi="Verdana"/>
          <w:b/>
          <w:sz w:val="20"/>
          <w:lang w:val="es-ES"/>
        </w:rPr>
      </w:pPr>
      <w:bookmarkStart w:id="17" w:name="Instruccionescondicionalesydebucle"/>
      <w:r>
        <w:rPr>
          <w:rFonts w:ascii="Verdana" w:hAnsi="Verdana"/>
          <w:sz w:val="20"/>
          <w:lang w:val="es-ES"/>
        </w:rPr>
        <w:drawing>
          <wp:anchor distT="0" distB="0" distL="114300" distR="114300" simplePos="0" relativeHeight="251692032" behindDoc="0" locked="0" layoutInCell="1" allowOverlap="1" wp14:anchorId="2B4C75A6" wp14:editId="2F4A36B9">
            <wp:simplePos x="0" y="0"/>
            <wp:positionH relativeFrom="column">
              <wp:posOffset>5607050</wp:posOffset>
            </wp:positionH>
            <wp:positionV relativeFrom="paragraph">
              <wp:posOffset>121920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35" name="Imagen 3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r w:rsidRPr="00572F7F">
        <w:rPr>
          <w:rFonts w:ascii="Verdana" w:hAnsi="Verdana"/>
          <w:b/>
          <w:sz w:val="20"/>
          <w:lang w:val="es-ES"/>
        </w:rPr>
        <w:t>Instrucciones condicionales y de bucle</w:t>
      </w:r>
    </w:p>
    <w:bookmarkEnd w:id="17"/>
    <w:p w14:paraId="513DA3D3" w14:textId="77777777" w:rsidR="00FB7A9F" w:rsidRPr="00572F7F" w:rsidRDefault="00FB7A9F" w:rsidP="00FB7A9F">
      <w:pPr>
        <w:spacing w:before="60" w:after="60"/>
        <w:jc w:val="both"/>
        <w:rPr>
          <w:rFonts w:ascii="Verdana" w:hAnsi="Verdana"/>
          <w:sz w:val="20"/>
          <w:lang w:val="es-ES"/>
        </w:rPr>
      </w:pPr>
      <w:r>
        <w:rPr>
          <w:rFonts w:ascii="Verdana" w:hAnsi="Verdana"/>
          <w:sz w:val="20"/>
          <w:lang w:val="es-ES"/>
        </w:rPr>
        <w:t>C#</w:t>
      </w:r>
      <w:r w:rsidRPr="00572F7F">
        <w:rPr>
          <w:rFonts w:ascii="Verdana" w:hAnsi="Verdana"/>
          <w:sz w:val="20"/>
          <w:lang w:val="es-ES"/>
        </w:rPr>
        <w:t xml:space="preserve"> permite el empleo de todas las instrucciones condicionales y de bucle utilizadas en sus predecesores, es decir: los bloques condicionales </w:t>
      </w:r>
      <w:r w:rsidRPr="008070B8">
        <w:rPr>
          <w:rFonts w:ascii="Verdana" w:hAnsi="Verdana"/>
          <w:b/>
          <w:color w:val="993366"/>
          <w:sz w:val="20"/>
          <w:lang w:val="es-ES"/>
        </w:rPr>
        <w:t>I</w:t>
      </w:r>
      <w:r>
        <w:rPr>
          <w:rFonts w:ascii="Verdana" w:hAnsi="Verdana"/>
          <w:b/>
          <w:color w:val="993366"/>
          <w:sz w:val="20"/>
          <w:lang w:val="es-ES"/>
        </w:rPr>
        <w:t>f,</w:t>
      </w:r>
      <w:r w:rsidRPr="00572F7F">
        <w:rPr>
          <w:rFonts w:ascii="Verdana" w:hAnsi="Verdana"/>
          <w:sz w:val="20"/>
          <w:lang w:val="es-ES"/>
        </w:rPr>
        <w:t xml:space="preserve"> </w:t>
      </w:r>
      <w:r w:rsidRPr="008070B8">
        <w:rPr>
          <w:rFonts w:ascii="Verdana" w:hAnsi="Verdana"/>
          <w:b/>
          <w:color w:val="993366"/>
          <w:sz w:val="20"/>
          <w:lang w:val="es-ES"/>
        </w:rPr>
        <w:t>S</w:t>
      </w:r>
      <w:r>
        <w:rPr>
          <w:rFonts w:ascii="Verdana" w:hAnsi="Verdana"/>
          <w:b/>
          <w:color w:val="993366"/>
          <w:sz w:val="20"/>
          <w:lang w:val="es-ES"/>
        </w:rPr>
        <w:t xml:space="preserve">witch </w:t>
      </w:r>
      <w:r w:rsidRPr="00572F7F">
        <w:rPr>
          <w:rFonts w:ascii="Verdana" w:hAnsi="Verdana"/>
          <w:sz w:val="20"/>
          <w:lang w:val="es-ES"/>
        </w:rPr>
        <w:t xml:space="preserve">y las instrucciones de bucle </w:t>
      </w:r>
      <w:r w:rsidRPr="008070B8">
        <w:rPr>
          <w:rFonts w:ascii="Verdana" w:hAnsi="Verdana"/>
          <w:b/>
          <w:color w:val="993366"/>
          <w:sz w:val="20"/>
          <w:lang w:val="es-ES"/>
        </w:rPr>
        <w:t>For</w:t>
      </w:r>
      <w:r w:rsidRPr="00572F7F">
        <w:rPr>
          <w:rFonts w:ascii="Verdana" w:hAnsi="Verdana"/>
          <w:sz w:val="20"/>
          <w:lang w:val="es-ES"/>
        </w:rPr>
        <w:t xml:space="preserve">, </w:t>
      </w:r>
      <w:r w:rsidRPr="008070B8">
        <w:rPr>
          <w:rFonts w:ascii="Verdana" w:hAnsi="Verdana"/>
          <w:b/>
          <w:color w:val="993366"/>
          <w:sz w:val="20"/>
          <w:lang w:val="es-ES"/>
        </w:rPr>
        <w:t>Do</w:t>
      </w:r>
      <w:r>
        <w:rPr>
          <w:rFonts w:ascii="Verdana" w:hAnsi="Verdana"/>
          <w:b/>
          <w:color w:val="993366"/>
          <w:sz w:val="20"/>
          <w:lang w:val="es-ES"/>
        </w:rPr>
        <w:t xml:space="preserve"> While</w:t>
      </w:r>
      <w:r w:rsidRPr="00572F7F">
        <w:rPr>
          <w:rFonts w:ascii="Verdana" w:hAnsi="Verdana"/>
          <w:sz w:val="20"/>
          <w:lang w:val="es-ES"/>
        </w:rPr>
        <w:t xml:space="preserve"> y </w:t>
      </w:r>
      <w:r w:rsidRPr="008070B8">
        <w:rPr>
          <w:rFonts w:ascii="Verdana" w:hAnsi="Verdana"/>
          <w:b/>
          <w:color w:val="993366"/>
          <w:sz w:val="20"/>
          <w:lang w:val="es-ES"/>
        </w:rPr>
        <w:t>While</w:t>
      </w:r>
      <w:r w:rsidRPr="00572F7F">
        <w:rPr>
          <w:rFonts w:ascii="Verdana" w:hAnsi="Verdana"/>
          <w:sz w:val="20"/>
          <w:lang w:val="es-ES"/>
        </w:rPr>
        <w:t>. Sin embargo, .Net Framework también ofrece nuevas posibilidades en esta área.</w:t>
      </w:r>
    </w:p>
    <w:p w14:paraId="44C2B1E4" w14:textId="77777777" w:rsidR="00FB7A9F" w:rsidRPr="00572F7F" w:rsidRDefault="00FB7A9F" w:rsidP="00FB7A9F">
      <w:pPr>
        <w:spacing w:before="60" w:after="60"/>
        <w:rPr>
          <w:rFonts w:ascii="Verdana" w:hAnsi="Verdana"/>
          <w:sz w:val="20"/>
          <w:lang w:val="es-ES"/>
        </w:rPr>
      </w:pPr>
    </w:p>
    <w:p w14:paraId="7C2F424E" w14:textId="77777777" w:rsidR="00FB7A9F" w:rsidRPr="00572F7F" w:rsidRDefault="00FB7A9F" w:rsidP="00FB7A9F">
      <w:pPr>
        <w:spacing w:before="60" w:after="60"/>
        <w:rPr>
          <w:rFonts w:ascii="Verdana" w:hAnsi="Verdana"/>
          <w:sz w:val="20"/>
          <w:lang w:val="es-ES"/>
        </w:rPr>
      </w:pPr>
    </w:p>
    <w:p w14:paraId="3C0F994E" w14:textId="77777777" w:rsidR="00FB7A9F" w:rsidRPr="00B7067F" w:rsidRDefault="00FB7A9F" w:rsidP="00FB7A9F">
      <w:pPr>
        <w:spacing w:before="60" w:after="60"/>
        <w:ind w:left="708"/>
        <w:rPr>
          <w:rFonts w:ascii="Verdana" w:hAnsi="Verdana"/>
          <w:b/>
          <w:sz w:val="20"/>
          <w:lang w:val="es-ES"/>
        </w:rPr>
      </w:pPr>
      <w:r>
        <w:rPr>
          <w:rFonts w:ascii="Verdana" w:hAnsi="Verdana"/>
          <w:b/>
          <w:sz w:val="20"/>
          <w:lang w:val="es-ES"/>
        </w:rPr>
        <w:t>El bucle While</w:t>
      </w:r>
    </w:p>
    <w:p w14:paraId="3D791FA0" w14:textId="77777777" w:rsidR="00FB7A9F" w:rsidRPr="00572F7F" w:rsidRDefault="00FB7A9F" w:rsidP="00FB7A9F">
      <w:pPr>
        <w:spacing w:before="60" w:after="60"/>
        <w:ind w:left="708"/>
        <w:rPr>
          <w:rFonts w:ascii="Verdana" w:hAnsi="Verdana"/>
          <w:sz w:val="20"/>
          <w:lang w:val="es-ES"/>
        </w:rPr>
      </w:pPr>
    </w:p>
    <w:p w14:paraId="6ABF123E" w14:textId="77777777" w:rsidR="00FB7A9F" w:rsidRDefault="00FB7A9F" w:rsidP="00FB7A9F">
      <w:pPr>
        <w:spacing w:before="60" w:after="60"/>
        <w:ind w:left="708"/>
        <w:jc w:val="both"/>
        <w:rPr>
          <w:rFonts w:ascii="Verdana" w:hAnsi="Verdana"/>
          <w:sz w:val="20"/>
          <w:lang w:val="es-ES"/>
        </w:rPr>
      </w:pPr>
      <w:r>
        <w:rPr>
          <w:rFonts w:ascii="Verdana" w:hAnsi="Verdana"/>
          <w:sz w:val="20"/>
          <w:lang w:val="es-ES"/>
        </w:rPr>
        <w:t>C#</w:t>
      </w:r>
      <w:r w:rsidRPr="00572F7F">
        <w:rPr>
          <w:rFonts w:ascii="Verdana" w:hAnsi="Verdana"/>
          <w:sz w:val="20"/>
          <w:lang w:val="es-ES"/>
        </w:rPr>
        <w:t xml:space="preserve"> permite el empleo de bucles </w:t>
      </w:r>
      <w:r w:rsidRPr="008070B8">
        <w:rPr>
          <w:rFonts w:ascii="Verdana" w:hAnsi="Verdana"/>
          <w:b/>
          <w:color w:val="993366"/>
          <w:sz w:val="20"/>
          <w:lang w:val="es-ES"/>
        </w:rPr>
        <w:t>For</w:t>
      </w:r>
      <w:r w:rsidRPr="00572F7F">
        <w:rPr>
          <w:rFonts w:ascii="Verdana" w:hAnsi="Verdana"/>
          <w:sz w:val="20"/>
          <w:lang w:val="es-ES"/>
        </w:rPr>
        <w:t xml:space="preserve"> y estos siguen exactamente las mismas sintaxis utilizadas en versiones anteriores del lenguaje. </w:t>
      </w:r>
    </w:p>
    <w:p w14:paraId="3F2BBB8D" w14:textId="77777777" w:rsidR="00FB7A9F" w:rsidRPr="00572F7F" w:rsidRDefault="00FB7A9F" w:rsidP="00FB7A9F">
      <w:pPr>
        <w:spacing w:before="60" w:after="60"/>
        <w:ind w:left="708"/>
        <w:jc w:val="both"/>
        <w:rPr>
          <w:rFonts w:ascii="Verdana" w:hAnsi="Verdana"/>
          <w:sz w:val="20"/>
          <w:lang w:val="es-ES"/>
        </w:rPr>
      </w:pPr>
      <w:r>
        <w:rPr>
          <w:rFonts w:ascii="Verdana" w:hAnsi="Verdana"/>
          <w:sz w:val="20"/>
          <w:lang w:val="es-ES"/>
        </w:rPr>
        <w:drawing>
          <wp:anchor distT="0" distB="0" distL="114300" distR="114300" simplePos="0" relativeHeight="251713536" behindDoc="0" locked="0" layoutInCell="1" allowOverlap="1" wp14:anchorId="4D2233BE" wp14:editId="3427E660">
            <wp:simplePos x="0" y="0"/>
            <wp:positionH relativeFrom="column">
              <wp:posOffset>5372100</wp:posOffset>
            </wp:positionH>
            <wp:positionV relativeFrom="paragraph">
              <wp:posOffset>333375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99" name="Imagen 99">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r>
        <w:rPr>
          <w:rFonts w:ascii="Verdana" w:hAnsi="Verdana"/>
          <w:sz w:val="20"/>
          <w:lang w:val="es-ES"/>
        </w:rPr>
        <w:t>C#</w:t>
      </w:r>
      <w:r w:rsidRPr="00572F7F">
        <w:rPr>
          <w:rFonts w:ascii="Verdana" w:hAnsi="Verdana"/>
          <w:sz w:val="20"/>
          <w:lang w:val="es-ES"/>
        </w:rPr>
        <w:t xml:space="preserve"> también permite el empleo de la palabra </w:t>
      </w:r>
      <w:r w:rsidRPr="008070B8">
        <w:rPr>
          <w:rFonts w:ascii="Verdana" w:hAnsi="Verdana"/>
          <w:b/>
          <w:color w:val="993366"/>
          <w:sz w:val="20"/>
          <w:lang w:val="es-ES"/>
        </w:rPr>
        <w:t>While</w:t>
      </w:r>
      <w:r w:rsidRPr="00572F7F">
        <w:rPr>
          <w:rFonts w:ascii="Verdana" w:hAnsi="Verdana"/>
          <w:sz w:val="20"/>
          <w:lang w:val="es-ES"/>
        </w:rPr>
        <w:t xml:space="preserve">. Podrá salir del bucle </w:t>
      </w:r>
      <w:r w:rsidRPr="008070B8">
        <w:rPr>
          <w:rFonts w:ascii="Verdana" w:hAnsi="Verdana"/>
          <w:b/>
          <w:color w:val="993366"/>
          <w:sz w:val="20"/>
          <w:lang w:val="es-ES"/>
        </w:rPr>
        <w:t>While</w:t>
      </w:r>
      <w:r w:rsidRPr="00572F7F">
        <w:rPr>
          <w:rFonts w:ascii="Verdana" w:hAnsi="Verdana"/>
          <w:sz w:val="20"/>
          <w:lang w:val="es-ES"/>
        </w:rPr>
        <w:t xml:space="preserve"> utilizando la instrucción </w:t>
      </w:r>
      <w:r w:rsidRPr="008070B8">
        <w:rPr>
          <w:rFonts w:ascii="Verdana" w:hAnsi="Verdana"/>
          <w:b/>
          <w:color w:val="993366"/>
          <w:sz w:val="20"/>
          <w:lang w:val="es-ES"/>
        </w:rPr>
        <w:t>Exit</w:t>
      </w:r>
      <w:r w:rsidRPr="00572F7F">
        <w:rPr>
          <w:rFonts w:ascii="Verdana" w:hAnsi="Verdana"/>
          <w:sz w:val="20"/>
          <w:lang w:val="es-ES"/>
        </w:rPr>
        <w:t xml:space="preserve"> </w:t>
      </w:r>
      <w:r w:rsidRPr="008070B8">
        <w:rPr>
          <w:rFonts w:ascii="Verdana" w:hAnsi="Verdana"/>
          <w:b/>
          <w:color w:val="993366"/>
          <w:sz w:val="20"/>
          <w:lang w:val="es-ES"/>
        </w:rPr>
        <w:t>While</w:t>
      </w:r>
      <w:r w:rsidRPr="00572F7F">
        <w:rPr>
          <w:rFonts w:ascii="Verdana" w:hAnsi="Verdana"/>
          <w:sz w:val="20"/>
          <w:lang w:val="es-ES"/>
        </w:rPr>
        <w:t>.</w:t>
      </w:r>
    </w:p>
    <w:p w14:paraId="0BC6E0B3" w14:textId="77777777" w:rsidR="00FB7A9F" w:rsidRDefault="00FB7A9F" w:rsidP="00FB7A9F">
      <w:pPr>
        <w:spacing w:before="60" w:after="60"/>
        <w:ind w:left="708"/>
        <w:rPr>
          <w:rFonts w:ascii="Verdana" w:hAnsi="Verdana"/>
          <w:sz w:val="20"/>
          <w:lang w:val="es-ES"/>
        </w:rPr>
      </w:pPr>
    </w:p>
    <w:p w14:paraId="67A6E9A6" w14:textId="77777777" w:rsidR="00FB7A9F" w:rsidRDefault="00FB7A9F" w:rsidP="00FB7A9F">
      <w:pPr>
        <w:spacing w:before="60" w:after="60"/>
        <w:ind w:left="708"/>
        <w:rPr>
          <w:rFonts w:ascii="Verdana" w:hAnsi="Verdana"/>
          <w:sz w:val="20"/>
          <w:lang w:val="es-ES"/>
        </w:rPr>
      </w:pPr>
    </w:p>
    <w:p w14:paraId="095E6F1B" w14:textId="77777777" w:rsidR="00FB7A9F" w:rsidRPr="00B7067F" w:rsidRDefault="00FB7A9F" w:rsidP="00FB7A9F">
      <w:pPr>
        <w:spacing w:before="60" w:after="60"/>
        <w:ind w:left="708"/>
        <w:rPr>
          <w:rFonts w:ascii="Verdana" w:hAnsi="Verdana"/>
          <w:b/>
          <w:sz w:val="20"/>
          <w:lang w:val="es-ES"/>
        </w:rPr>
      </w:pPr>
      <w:r w:rsidRPr="00B7067F">
        <w:rPr>
          <w:rFonts w:ascii="Verdana" w:hAnsi="Verdana"/>
          <w:b/>
          <w:sz w:val="20"/>
          <w:lang w:val="es-ES"/>
        </w:rPr>
        <w:t>GoTo y sus Variantes</w:t>
      </w:r>
    </w:p>
    <w:p w14:paraId="06D92492" w14:textId="77777777" w:rsidR="00FB7A9F" w:rsidRDefault="00FB7A9F" w:rsidP="00FB7A9F">
      <w:pPr>
        <w:spacing w:before="60" w:after="60"/>
        <w:ind w:left="708"/>
        <w:jc w:val="both"/>
        <w:rPr>
          <w:rFonts w:ascii="Verdana" w:hAnsi="Verdana"/>
          <w:sz w:val="20"/>
          <w:lang w:val="es-ES"/>
        </w:rPr>
      </w:pPr>
      <w:r w:rsidRPr="00572F7F">
        <w:rPr>
          <w:rFonts w:ascii="Verdana" w:hAnsi="Verdana"/>
          <w:sz w:val="20"/>
          <w:lang w:val="es-ES"/>
        </w:rPr>
        <w:t xml:space="preserve">En versiones anteriores a este lenguaje, permitían el empleo de cuatro tipos de instrucciones de salto intraprocedimientos: </w:t>
      </w:r>
      <w:r w:rsidRPr="008655AD">
        <w:rPr>
          <w:rFonts w:ascii="Verdana" w:hAnsi="Verdana"/>
          <w:b/>
          <w:color w:val="993366"/>
          <w:sz w:val="20"/>
          <w:lang w:val="es-ES"/>
        </w:rPr>
        <w:t>G</w:t>
      </w:r>
      <w:r w:rsidRPr="008070B8">
        <w:rPr>
          <w:rFonts w:ascii="Verdana" w:hAnsi="Verdana"/>
          <w:b/>
          <w:color w:val="993366"/>
          <w:sz w:val="20"/>
          <w:lang w:val="es-ES"/>
        </w:rPr>
        <w:t>o</w:t>
      </w:r>
      <w:r w:rsidRPr="008655AD">
        <w:rPr>
          <w:rFonts w:ascii="Verdana" w:hAnsi="Verdana"/>
          <w:b/>
          <w:color w:val="993366"/>
          <w:sz w:val="20"/>
          <w:lang w:val="es-ES"/>
        </w:rPr>
        <w:t>To</w:t>
      </w:r>
      <w:r w:rsidRPr="00572F7F">
        <w:rPr>
          <w:rFonts w:ascii="Verdana" w:hAnsi="Verdana"/>
          <w:sz w:val="20"/>
          <w:lang w:val="es-ES"/>
        </w:rPr>
        <w:t xml:space="preserve">, </w:t>
      </w:r>
      <w:r w:rsidRPr="008070B8">
        <w:rPr>
          <w:rFonts w:ascii="Verdana" w:hAnsi="Verdana"/>
          <w:b/>
          <w:color w:val="993366"/>
          <w:sz w:val="20"/>
          <w:lang w:val="es-ES"/>
        </w:rPr>
        <w:t>GoSub</w:t>
      </w:r>
      <w:r w:rsidRPr="00572F7F">
        <w:rPr>
          <w:rFonts w:ascii="Verdana" w:hAnsi="Verdana"/>
          <w:sz w:val="20"/>
          <w:lang w:val="es-ES"/>
        </w:rPr>
        <w:t xml:space="preserve">, </w:t>
      </w:r>
      <w:r w:rsidRPr="008070B8">
        <w:rPr>
          <w:rFonts w:ascii="Verdana" w:hAnsi="Verdana"/>
          <w:b/>
          <w:color w:val="993366"/>
          <w:sz w:val="20"/>
          <w:lang w:val="es-ES"/>
        </w:rPr>
        <w:t>On</w:t>
      </w:r>
      <w:r w:rsidRPr="00572F7F">
        <w:rPr>
          <w:rFonts w:ascii="Verdana" w:hAnsi="Verdana"/>
          <w:sz w:val="20"/>
          <w:lang w:val="es-ES"/>
        </w:rPr>
        <w:t>…</w:t>
      </w:r>
      <w:r w:rsidRPr="008070B8">
        <w:rPr>
          <w:rFonts w:ascii="Verdana" w:hAnsi="Verdana"/>
          <w:b/>
          <w:color w:val="993366"/>
          <w:sz w:val="20"/>
          <w:lang w:val="es-ES"/>
        </w:rPr>
        <w:t>GoTo</w:t>
      </w:r>
      <w:r w:rsidRPr="00572F7F">
        <w:rPr>
          <w:rFonts w:ascii="Verdana" w:hAnsi="Verdana"/>
          <w:sz w:val="20"/>
          <w:lang w:val="es-ES"/>
        </w:rPr>
        <w:t xml:space="preserve"> y </w:t>
      </w:r>
      <w:r w:rsidRPr="008070B8">
        <w:rPr>
          <w:rFonts w:ascii="Verdana" w:hAnsi="Verdana"/>
          <w:b/>
          <w:color w:val="993366"/>
          <w:sz w:val="20"/>
          <w:lang w:val="es-ES"/>
        </w:rPr>
        <w:t>On</w:t>
      </w:r>
      <w:r w:rsidRPr="00572F7F">
        <w:rPr>
          <w:rFonts w:ascii="Verdana" w:hAnsi="Verdana"/>
          <w:sz w:val="20"/>
          <w:lang w:val="es-ES"/>
        </w:rPr>
        <w:t>…</w:t>
      </w:r>
      <w:r w:rsidRPr="008070B8">
        <w:rPr>
          <w:rFonts w:ascii="Verdana" w:hAnsi="Verdana"/>
          <w:b/>
          <w:color w:val="993366"/>
          <w:sz w:val="20"/>
          <w:lang w:val="es-ES"/>
        </w:rPr>
        <w:t>GoSub</w:t>
      </w:r>
      <w:r w:rsidRPr="00572F7F">
        <w:rPr>
          <w:rFonts w:ascii="Verdana" w:hAnsi="Verdana"/>
          <w:sz w:val="20"/>
          <w:lang w:val="es-ES"/>
        </w:rPr>
        <w:t xml:space="preserve">. </w:t>
      </w:r>
    </w:p>
    <w:p w14:paraId="535CACA3" w14:textId="77777777" w:rsidR="00FB7A9F" w:rsidRPr="00572F7F" w:rsidRDefault="00FB7A9F" w:rsidP="00FB7A9F">
      <w:pPr>
        <w:spacing w:before="60" w:after="60"/>
        <w:ind w:left="708"/>
        <w:jc w:val="both"/>
        <w:rPr>
          <w:rFonts w:ascii="Verdana" w:hAnsi="Verdana"/>
          <w:sz w:val="20"/>
          <w:lang w:val="es-ES"/>
        </w:rPr>
      </w:pPr>
      <w:r>
        <w:rPr>
          <w:rFonts w:ascii="Verdana" w:hAnsi="Verdana"/>
          <w:sz w:val="20"/>
          <w:lang w:val="es-ES"/>
        </w:rPr>
        <w:drawing>
          <wp:anchor distT="0" distB="0" distL="114300" distR="114300" simplePos="0" relativeHeight="251693056" behindDoc="0" locked="0" layoutInCell="1" allowOverlap="1" wp14:anchorId="79BDCF5B" wp14:editId="01C8D823">
            <wp:simplePos x="0" y="0"/>
            <wp:positionH relativeFrom="column">
              <wp:posOffset>5372100</wp:posOffset>
            </wp:positionH>
            <wp:positionV relativeFrom="paragraph">
              <wp:posOffset>391160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36" name="Imagen 3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8"/>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r w:rsidRPr="00572F7F">
        <w:rPr>
          <w:rFonts w:ascii="Verdana" w:hAnsi="Verdana"/>
          <w:sz w:val="20"/>
          <w:lang w:val="es-ES"/>
        </w:rPr>
        <w:t xml:space="preserve">Las ultimas tres instrucciones han dejado de ser validas en .Net, solo </w:t>
      </w:r>
      <w:r w:rsidRPr="008070B8">
        <w:rPr>
          <w:rFonts w:ascii="Verdana" w:hAnsi="Verdana"/>
          <w:b/>
          <w:color w:val="993366"/>
          <w:sz w:val="20"/>
          <w:lang w:val="es-ES"/>
        </w:rPr>
        <w:t>GoTo</w:t>
      </w:r>
      <w:r w:rsidRPr="00572F7F">
        <w:rPr>
          <w:rFonts w:ascii="Verdana" w:hAnsi="Verdana"/>
          <w:sz w:val="20"/>
          <w:lang w:val="es-ES"/>
        </w:rPr>
        <w:t xml:space="preserve"> sigue vigente pero con una sintaxis ligeramente distinta (</w:t>
      </w:r>
      <w:r w:rsidRPr="008070B8">
        <w:rPr>
          <w:rFonts w:ascii="Verdana" w:hAnsi="Verdana"/>
          <w:b/>
          <w:color w:val="993366"/>
          <w:sz w:val="20"/>
          <w:lang w:val="es-ES"/>
        </w:rPr>
        <w:t>Goto</w:t>
      </w:r>
      <w:r w:rsidRPr="00572F7F">
        <w:rPr>
          <w:rFonts w:ascii="Verdana" w:hAnsi="Verdana"/>
          <w:sz w:val="20"/>
          <w:lang w:val="es-ES"/>
        </w:rPr>
        <w:t xml:space="preserve"> en lugar de </w:t>
      </w:r>
      <w:r w:rsidRPr="008070B8">
        <w:rPr>
          <w:rFonts w:ascii="Verdana" w:hAnsi="Verdana"/>
          <w:b/>
          <w:color w:val="993366"/>
          <w:sz w:val="20"/>
          <w:lang w:val="es-ES"/>
        </w:rPr>
        <w:t>GoTo</w:t>
      </w:r>
      <w:r w:rsidRPr="00572F7F">
        <w:rPr>
          <w:rFonts w:ascii="Verdana" w:hAnsi="Verdana"/>
          <w:sz w:val="20"/>
          <w:lang w:val="es-ES"/>
        </w:rPr>
        <w:t>).</w:t>
      </w:r>
    </w:p>
    <w:p w14:paraId="2557BA84" w14:textId="77777777" w:rsidR="00FB7A9F" w:rsidRDefault="00FB7A9F" w:rsidP="00FB7A9F">
      <w:pPr>
        <w:spacing w:before="60" w:after="60"/>
        <w:rPr>
          <w:rFonts w:ascii="Verdana" w:hAnsi="Verdana"/>
          <w:sz w:val="20"/>
          <w:lang w:val="es-ES"/>
        </w:rPr>
      </w:pPr>
    </w:p>
    <w:p w14:paraId="319B1081" w14:textId="77777777" w:rsidR="00FB7A9F" w:rsidRDefault="00FB7A9F" w:rsidP="00FB7A9F">
      <w:pPr>
        <w:spacing w:before="60" w:after="60"/>
        <w:rPr>
          <w:rFonts w:ascii="Verdana" w:hAnsi="Verdana"/>
          <w:sz w:val="20"/>
          <w:lang w:val="es-ES"/>
        </w:rPr>
      </w:pPr>
    </w:p>
    <w:p w14:paraId="24D4E155" w14:textId="77777777" w:rsidR="00FB7A9F" w:rsidRDefault="00FB7A9F" w:rsidP="00FB7A9F">
      <w:pPr>
        <w:spacing w:before="60" w:after="60"/>
        <w:rPr>
          <w:rFonts w:ascii="Verdana" w:hAnsi="Verdana"/>
          <w:b/>
          <w:sz w:val="20"/>
          <w:lang w:val="es-ES"/>
        </w:rPr>
      </w:pPr>
    </w:p>
    <w:p w14:paraId="15D543C3" w14:textId="77777777" w:rsidR="00FB7A9F" w:rsidRDefault="00FB7A9F" w:rsidP="00FB7A9F">
      <w:pPr>
        <w:spacing w:before="60" w:after="60"/>
        <w:rPr>
          <w:rFonts w:ascii="Verdana" w:hAnsi="Verdana"/>
          <w:b/>
          <w:sz w:val="20"/>
          <w:lang w:val="es-ES"/>
        </w:rPr>
      </w:pPr>
      <w:bookmarkStart w:id="18" w:name="Introalosform"/>
      <w:r>
        <w:rPr>
          <w:rFonts w:ascii="Verdana" w:hAnsi="Verdana"/>
          <w:b/>
          <w:sz w:val="20"/>
          <w:lang w:val="es-ES"/>
        </w:rPr>
        <w:t>Introducción a los formularios</w:t>
      </w:r>
    </w:p>
    <w:bookmarkEnd w:id="18"/>
    <w:p w14:paraId="31954710" w14:textId="77777777" w:rsidR="00FB7A9F" w:rsidRPr="00F5335B" w:rsidRDefault="00FB7A9F" w:rsidP="00FB7A9F">
      <w:pPr>
        <w:jc w:val="both"/>
        <w:rPr>
          <w:rFonts w:ascii="Verdana" w:hAnsi="Verdana"/>
          <w:sz w:val="20"/>
          <w:lang w:val="es-ES"/>
        </w:rPr>
      </w:pPr>
      <w:r>
        <w:rPr>
          <w:rFonts w:ascii="Verdana" w:hAnsi="Verdana"/>
          <w:sz w:val="20"/>
          <w:lang w:val="es-ES"/>
        </w:rPr>
        <w:drawing>
          <wp:anchor distT="0" distB="0" distL="114300" distR="114300" simplePos="0" relativeHeight="251695104" behindDoc="0" locked="0" layoutInCell="1" allowOverlap="1" wp14:anchorId="111876C8" wp14:editId="729195BF">
            <wp:simplePos x="0" y="0"/>
            <wp:positionH relativeFrom="column">
              <wp:posOffset>5387975</wp:posOffset>
            </wp:positionH>
            <wp:positionV relativeFrom="paragraph">
              <wp:posOffset>374650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42" name="Imagen 4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r w:rsidRPr="00F5335B">
        <w:rPr>
          <w:rFonts w:ascii="Verdana" w:hAnsi="Verdana"/>
          <w:sz w:val="20"/>
          <w:lang w:val="es-ES"/>
        </w:rPr>
        <w:t xml:space="preserve">Un formulario de </w:t>
      </w:r>
      <w:r>
        <w:rPr>
          <w:rFonts w:ascii="Verdana" w:hAnsi="Verdana"/>
          <w:sz w:val="20"/>
          <w:lang w:val="es-ES"/>
        </w:rPr>
        <w:t>C#</w:t>
      </w:r>
      <w:r w:rsidRPr="00F5335B">
        <w:rPr>
          <w:rFonts w:ascii="Verdana" w:hAnsi="Verdana"/>
          <w:sz w:val="20"/>
          <w:lang w:val="es-ES"/>
        </w:rPr>
        <w:t xml:space="preserve"> no es otra cosa que una clase que hereda de la clase </w:t>
      </w:r>
      <w:r w:rsidRPr="00267690">
        <w:rPr>
          <w:rFonts w:ascii="Verdana" w:hAnsi="Verdana"/>
          <w:b/>
          <w:color w:val="993366"/>
          <w:sz w:val="20"/>
          <w:lang w:val="es-ES"/>
        </w:rPr>
        <w:t>System. Windows.forms.form</w:t>
      </w:r>
      <w:r w:rsidRPr="00F5335B">
        <w:rPr>
          <w:rFonts w:ascii="Verdana" w:hAnsi="Verdana"/>
          <w:sz w:val="20"/>
          <w:lang w:val="es-ES"/>
        </w:rPr>
        <w:t>; no tiene nada de especial si las comparamos con otras clases .NET</w:t>
      </w:r>
    </w:p>
    <w:p w14:paraId="46D405A2" w14:textId="77777777" w:rsidR="00FB7A9F" w:rsidRPr="00F5335B" w:rsidRDefault="00FB7A9F" w:rsidP="00FB7A9F">
      <w:pPr>
        <w:jc w:val="both"/>
        <w:rPr>
          <w:rFonts w:ascii="Verdana" w:hAnsi="Verdana"/>
          <w:sz w:val="20"/>
          <w:lang w:val="es-ES"/>
        </w:rPr>
      </w:pPr>
    </w:p>
    <w:p w14:paraId="4EE8E301" w14:textId="77777777" w:rsidR="00FB7A9F" w:rsidRPr="00F5335B" w:rsidRDefault="00FB7A9F" w:rsidP="00FB7A9F">
      <w:pPr>
        <w:jc w:val="both"/>
        <w:rPr>
          <w:rFonts w:ascii="Verdana" w:hAnsi="Verdana"/>
          <w:sz w:val="20"/>
          <w:u w:val="single"/>
          <w:lang w:val="es-ES"/>
        </w:rPr>
      </w:pPr>
    </w:p>
    <w:p w14:paraId="57597E52" w14:textId="77777777" w:rsidR="00FB7A9F" w:rsidRDefault="00FB7A9F" w:rsidP="00FB7A9F">
      <w:pPr>
        <w:spacing w:before="60" w:after="60"/>
        <w:rPr>
          <w:rFonts w:ascii="Verdana" w:hAnsi="Verdana"/>
          <w:b/>
          <w:sz w:val="20"/>
          <w:lang w:val="es-ES"/>
        </w:rPr>
      </w:pPr>
      <w:bookmarkStart w:id="19" w:name="Eldiseñadordeformularios"/>
    </w:p>
    <w:p w14:paraId="1F4FEB47" w14:textId="77777777" w:rsidR="00FB7A9F" w:rsidRDefault="00FB7A9F" w:rsidP="00FB7A9F">
      <w:pPr>
        <w:spacing w:before="60" w:after="60"/>
        <w:rPr>
          <w:rFonts w:ascii="Verdana" w:hAnsi="Verdana"/>
          <w:b/>
          <w:sz w:val="20"/>
          <w:lang w:val="es-ES"/>
        </w:rPr>
      </w:pPr>
      <w:r>
        <w:rPr>
          <w:rFonts w:ascii="Verdana" w:hAnsi="Verdana"/>
          <w:b/>
          <w:sz w:val="20"/>
          <w:lang w:val="es-ES"/>
        </w:rPr>
        <w:t>El diseñador de formularios</w:t>
      </w:r>
    </w:p>
    <w:bookmarkEnd w:id="19"/>
    <w:p w14:paraId="5801D450" w14:textId="77777777" w:rsidR="00FB7A9F" w:rsidRPr="00F5335B" w:rsidRDefault="00FB7A9F" w:rsidP="00FB7A9F">
      <w:pPr>
        <w:jc w:val="both"/>
        <w:rPr>
          <w:rFonts w:ascii="Verdana" w:hAnsi="Verdana"/>
          <w:sz w:val="20"/>
          <w:lang w:val="es-ES"/>
        </w:rPr>
      </w:pPr>
      <w:r w:rsidRPr="00F5335B">
        <w:rPr>
          <w:rFonts w:ascii="Verdana" w:hAnsi="Verdana"/>
          <w:sz w:val="20"/>
          <w:lang w:val="es-ES"/>
        </w:rPr>
        <w:t xml:space="preserve">El diseñador de </w:t>
      </w:r>
      <w:r>
        <w:rPr>
          <w:rFonts w:ascii="Verdana" w:hAnsi="Verdana"/>
          <w:sz w:val="20"/>
          <w:lang w:val="es-ES"/>
        </w:rPr>
        <w:t>C#</w:t>
      </w:r>
      <w:r w:rsidRPr="00F5335B">
        <w:rPr>
          <w:rFonts w:ascii="Verdana" w:hAnsi="Verdana"/>
          <w:sz w:val="20"/>
          <w:lang w:val="es-ES"/>
        </w:rPr>
        <w:t xml:space="preserve"> es un sofisticado generador de código</w:t>
      </w:r>
      <w:r>
        <w:rPr>
          <w:rFonts w:ascii="Verdana" w:hAnsi="Verdana"/>
          <w:sz w:val="20"/>
          <w:lang w:val="es-ES"/>
        </w:rPr>
        <w:t>. C</w:t>
      </w:r>
      <w:r w:rsidRPr="00F5335B">
        <w:rPr>
          <w:rFonts w:ascii="Verdana" w:hAnsi="Verdana"/>
          <w:sz w:val="20"/>
          <w:lang w:val="es-ES"/>
        </w:rPr>
        <w:t>uando defina una propiedad de un control en la ventana propiedades estará creando una o m</w:t>
      </w:r>
      <w:r>
        <w:rPr>
          <w:rFonts w:ascii="Verdana" w:hAnsi="Verdana"/>
          <w:sz w:val="20"/>
          <w:lang w:val="es-ES"/>
        </w:rPr>
        <w:t>á</w:t>
      </w:r>
      <w:r w:rsidRPr="00F5335B">
        <w:rPr>
          <w:rFonts w:ascii="Verdana" w:hAnsi="Verdana"/>
          <w:sz w:val="20"/>
          <w:lang w:val="es-ES"/>
        </w:rPr>
        <w:t xml:space="preserve">s instrucciones en </w:t>
      </w:r>
      <w:r>
        <w:rPr>
          <w:rFonts w:ascii="Verdana" w:hAnsi="Verdana"/>
          <w:sz w:val="20"/>
          <w:lang w:val="es-ES"/>
        </w:rPr>
        <w:t>C#</w:t>
      </w:r>
      <w:r w:rsidRPr="00F5335B">
        <w:rPr>
          <w:rFonts w:ascii="Verdana" w:hAnsi="Verdana"/>
          <w:sz w:val="20"/>
          <w:lang w:val="es-ES"/>
        </w:rPr>
        <w:t xml:space="preserve"> que asignar</w:t>
      </w:r>
      <w:r>
        <w:rPr>
          <w:rFonts w:ascii="Verdana" w:hAnsi="Verdana"/>
          <w:sz w:val="20"/>
          <w:lang w:val="es-ES"/>
        </w:rPr>
        <w:t>á</w:t>
      </w:r>
      <w:r w:rsidRPr="00F5335B">
        <w:rPr>
          <w:rFonts w:ascii="Verdana" w:hAnsi="Verdana"/>
          <w:sz w:val="20"/>
          <w:lang w:val="es-ES"/>
        </w:rPr>
        <w:t>n un valor a dicha propiedad una vez que se genere el formulario.</w:t>
      </w:r>
    </w:p>
    <w:p w14:paraId="593AF2E1" w14:textId="77777777" w:rsidR="00FB7A9F" w:rsidRPr="00F5335B" w:rsidRDefault="00FB7A9F" w:rsidP="00FB7A9F">
      <w:pPr>
        <w:jc w:val="both"/>
        <w:rPr>
          <w:rFonts w:ascii="Verdana" w:hAnsi="Verdana"/>
          <w:sz w:val="20"/>
          <w:lang w:val="es-ES"/>
        </w:rPr>
      </w:pPr>
    </w:p>
    <w:p w14:paraId="45847835" w14:textId="77777777" w:rsidR="00FB7A9F" w:rsidRPr="00F5335B" w:rsidRDefault="00FB7A9F" w:rsidP="00FB7A9F">
      <w:pPr>
        <w:jc w:val="both"/>
        <w:rPr>
          <w:rFonts w:ascii="Verdana" w:hAnsi="Verdana"/>
          <w:sz w:val="20"/>
          <w:lang w:val="es-ES"/>
        </w:rPr>
      </w:pPr>
    </w:p>
    <w:p w14:paraId="06045443" w14:textId="77777777" w:rsidR="00FB7A9F" w:rsidRDefault="00FB7A9F" w:rsidP="00FB7A9F">
      <w:pPr>
        <w:spacing w:before="60" w:after="60"/>
        <w:ind w:left="708"/>
        <w:rPr>
          <w:rFonts w:ascii="Verdana" w:hAnsi="Verdana"/>
          <w:b/>
          <w:sz w:val="20"/>
          <w:lang w:val="es-ES"/>
        </w:rPr>
      </w:pPr>
      <w:r w:rsidRPr="00267690">
        <w:rPr>
          <w:rFonts w:ascii="Verdana" w:hAnsi="Verdana"/>
          <w:b/>
          <w:sz w:val="20"/>
          <w:lang w:val="es-ES"/>
        </w:rPr>
        <w:t>Nueva</w:t>
      </w:r>
      <w:r>
        <w:rPr>
          <w:rFonts w:ascii="Verdana" w:hAnsi="Verdana"/>
          <w:b/>
          <w:sz w:val="20"/>
          <w:lang w:val="es-ES"/>
        </w:rPr>
        <w:t>s características del diseñador</w:t>
      </w:r>
    </w:p>
    <w:p w14:paraId="6F213AFF" w14:textId="77777777" w:rsidR="00FB7A9F" w:rsidRDefault="00FB7A9F" w:rsidP="00FB7A9F">
      <w:pPr>
        <w:ind w:left="708"/>
        <w:jc w:val="both"/>
        <w:rPr>
          <w:rFonts w:ascii="Verdana" w:hAnsi="Verdana"/>
          <w:sz w:val="20"/>
          <w:lang w:val="es-ES"/>
        </w:rPr>
      </w:pPr>
      <w:r w:rsidRPr="00F5335B">
        <w:rPr>
          <w:rFonts w:ascii="Verdana" w:hAnsi="Verdana"/>
          <w:sz w:val="20"/>
          <w:lang w:val="es-ES"/>
        </w:rPr>
        <w:t xml:space="preserve">El diseñador de formularios de </w:t>
      </w:r>
      <w:r>
        <w:rPr>
          <w:rFonts w:ascii="Verdana" w:hAnsi="Verdana"/>
          <w:sz w:val="20"/>
          <w:lang w:val="es-ES"/>
        </w:rPr>
        <w:t>C#</w:t>
      </w:r>
      <w:r w:rsidRPr="00F5335B">
        <w:rPr>
          <w:rFonts w:ascii="Verdana" w:hAnsi="Verdana"/>
          <w:sz w:val="20"/>
          <w:lang w:val="es-ES"/>
        </w:rPr>
        <w:t xml:space="preserve"> </w:t>
      </w:r>
      <w:r>
        <w:rPr>
          <w:rFonts w:ascii="Verdana" w:hAnsi="Verdana"/>
          <w:sz w:val="20"/>
          <w:lang w:val="es-ES"/>
        </w:rPr>
        <w:t xml:space="preserve">permite bloquear cada control utilizando la </w:t>
      </w:r>
      <w:r w:rsidRPr="00F5335B">
        <w:rPr>
          <w:rFonts w:ascii="Verdana" w:hAnsi="Verdana"/>
          <w:sz w:val="20"/>
          <w:lang w:val="es-ES"/>
        </w:rPr>
        <w:t xml:space="preserve">propiedad </w:t>
      </w:r>
      <w:r w:rsidRPr="00572415">
        <w:rPr>
          <w:rFonts w:ascii="Verdana" w:hAnsi="Verdana"/>
          <w:b/>
          <w:color w:val="993366"/>
          <w:sz w:val="20"/>
          <w:lang w:val="es-ES"/>
        </w:rPr>
        <w:t>locked</w:t>
      </w:r>
      <w:r w:rsidRPr="00F5335B">
        <w:rPr>
          <w:rFonts w:ascii="Verdana" w:hAnsi="Verdana"/>
          <w:sz w:val="20"/>
          <w:lang w:val="es-ES"/>
        </w:rPr>
        <w:t xml:space="preserve">. </w:t>
      </w:r>
    </w:p>
    <w:p w14:paraId="68E12C5D" w14:textId="77777777" w:rsidR="00FB7A9F" w:rsidRPr="00F5335B" w:rsidRDefault="00FB7A9F" w:rsidP="00FB7A9F">
      <w:pPr>
        <w:jc w:val="both"/>
        <w:rPr>
          <w:rFonts w:ascii="Verdana" w:hAnsi="Verdana"/>
          <w:sz w:val="20"/>
          <w:lang w:val="es-ES"/>
        </w:rPr>
      </w:pPr>
    </w:p>
    <w:p w14:paraId="216FE300" w14:textId="77777777" w:rsidR="00FB7A9F" w:rsidRDefault="00FB7A9F" w:rsidP="00FB7A9F">
      <w:pPr>
        <w:spacing w:before="60" w:after="60"/>
        <w:rPr>
          <w:rFonts w:ascii="Verdana" w:hAnsi="Verdana"/>
          <w:b/>
          <w:sz w:val="20"/>
          <w:lang w:val="es-ES"/>
        </w:rPr>
      </w:pPr>
      <w:bookmarkStart w:id="20" w:name="LajerarquíadeclasesdeWF"/>
    </w:p>
    <w:p w14:paraId="5C642A1A" w14:textId="77777777" w:rsidR="00FB7A9F" w:rsidRPr="00DD0183" w:rsidRDefault="00FB7A9F" w:rsidP="00FB7A9F">
      <w:pPr>
        <w:spacing w:before="60" w:after="60"/>
        <w:rPr>
          <w:rFonts w:ascii="Verdana" w:hAnsi="Verdana"/>
          <w:b/>
          <w:sz w:val="20"/>
          <w:lang w:val="es-ES"/>
        </w:rPr>
      </w:pPr>
      <w:r w:rsidRPr="00DD0183">
        <w:rPr>
          <w:rFonts w:ascii="Verdana" w:hAnsi="Verdana"/>
          <w:b/>
          <w:sz w:val="20"/>
          <w:lang w:val="es-ES"/>
        </w:rPr>
        <w:t>La jerarquía de</w:t>
      </w:r>
      <w:r>
        <w:rPr>
          <w:rFonts w:ascii="Verdana" w:hAnsi="Verdana"/>
          <w:b/>
          <w:sz w:val="20"/>
          <w:lang w:val="es-ES"/>
        </w:rPr>
        <w:t xml:space="preserve"> </w:t>
      </w:r>
      <w:r w:rsidRPr="00DD0183">
        <w:rPr>
          <w:rFonts w:ascii="Verdana" w:hAnsi="Verdana"/>
          <w:b/>
          <w:sz w:val="20"/>
          <w:lang w:val="es-ES"/>
        </w:rPr>
        <w:t>clases de Windows Forms</w:t>
      </w:r>
    </w:p>
    <w:bookmarkEnd w:id="20"/>
    <w:p w14:paraId="09AFFCA4" w14:textId="3DADEB91" w:rsidR="00FB7A9F" w:rsidRPr="00DD0183" w:rsidRDefault="00FB7A9F" w:rsidP="00FB7A9F">
      <w:pPr>
        <w:jc w:val="both"/>
        <w:rPr>
          <w:rFonts w:ascii="Verdana" w:hAnsi="Verdana"/>
          <w:sz w:val="20"/>
          <w:lang w:val="es-ES"/>
        </w:rPr>
      </w:pPr>
      <w:r w:rsidRPr="00DD0183">
        <w:rPr>
          <w:rFonts w:ascii="Verdana" w:hAnsi="Verdana"/>
          <w:sz w:val="20"/>
          <w:lang w:val="es-ES"/>
        </w:rPr>
        <w:t xml:space="preserve">Las clases contenidas en el espacio de nombres </w:t>
      </w:r>
      <w:r w:rsidRPr="00DD0183">
        <w:rPr>
          <w:rFonts w:ascii="Verdana" w:hAnsi="Verdana"/>
          <w:b/>
          <w:color w:val="993366"/>
          <w:sz w:val="20"/>
          <w:lang w:val="es-ES"/>
        </w:rPr>
        <w:t>System.Windows.Froms</w:t>
      </w:r>
      <w:r w:rsidRPr="00DD0183">
        <w:rPr>
          <w:rFonts w:ascii="Verdana" w:hAnsi="Verdana"/>
          <w:sz w:val="20"/>
          <w:lang w:val="es-ES"/>
        </w:rPr>
        <w:t xml:space="preserve"> tienen una jerarquía realmente compleja, en la raíz de la cual se encuentra la clase </w:t>
      </w:r>
      <w:r w:rsidRPr="00DD0183">
        <w:rPr>
          <w:rFonts w:ascii="Verdana" w:hAnsi="Verdana"/>
          <w:b/>
          <w:color w:val="993366"/>
          <w:sz w:val="20"/>
          <w:lang w:val="es-ES"/>
        </w:rPr>
        <w:t>System.ComponentModel.Component</w:t>
      </w:r>
      <w:r w:rsidRPr="00DD0183">
        <w:rPr>
          <w:rFonts w:ascii="Verdana" w:hAnsi="Verdana"/>
          <w:sz w:val="20"/>
          <w:lang w:val="es-ES"/>
        </w:rPr>
        <w:t>, que representa un objeto que se puede introducir en un contenedor.</w:t>
      </w:r>
    </w:p>
    <w:p w14:paraId="3F7BE736" w14:textId="77777777" w:rsidR="00FB7A9F" w:rsidRPr="00DD0183" w:rsidRDefault="00FB7A9F" w:rsidP="00FB7A9F">
      <w:pPr>
        <w:jc w:val="both"/>
        <w:rPr>
          <w:rFonts w:ascii="Verdana" w:hAnsi="Verdana"/>
          <w:sz w:val="20"/>
          <w:lang w:val="es-ES"/>
        </w:rPr>
      </w:pPr>
    </w:p>
    <w:p w14:paraId="0F61CEF9" w14:textId="77777777" w:rsidR="00FB7A9F" w:rsidRPr="00F5335B" w:rsidRDefault="00FB7A9F" w:rsidP="00FB7A9F">
      <w:pPr>
        <w:jc w:val="both"/>
        <w:rPr>
          <w:rFonts w:ascii="Verdana" w:hAnsi="Verdana"/>
          <w:sz w:val="20"/>
          <w:u w:val="single"/>
          <w:lang w:val="es-ES"/>
        </w:rPr>
      </w:pPr>
    </w:p>
    <w:p w14:paraId="364DDD75" w14:textId="77777777" w:rsidR="00FB7A9F" w:rsidRPr="00F5335B" w:rsidRDefault="00FB7A9F" w:rsidP="00FB7A9F">
      <w:pPr>
        <w:jc w:val="both"/>
        <w:rPr>
          <w:rFonts w:ascii="Verdana" w:hAnsi="Verdana"/>
          <w:sz w:val="20"/>
          <w:u w:val="single"/>
          <w:lang w:val="es-ES"/>
        </w:rPr>
      </w:pPr>
    </w:p>
    <w:p w14:paraId="6435916A" w14:textId="77777777" w:rsidR="00FB7A9F" w:rsidRDefault="00FB7A9F" w:rsidP="00FB7A9F">
      <w:pPr>
        <w:spacing w:before="60" w:after="60"/>
        <w:rPr>
          <w:rFonts w:ascii="Verdana" w:hAnsi="Verdana"/>
          <w:b/>
          <w:sz w:val="20"/>
          <w:lang w:val="es-ES"/>
        </w:rPr>
      </w:pPr>
      <w:bookmarkStart w:id="21" w:name="ElobjetoForm"/>
      <w:r w:rsidRPr="00267690">
        <w:rPr>
          <w:rFonts w:ascii="Verdana" w:hAnsi="Verdana"/>
          <w:b/>
          <w:sz w:val="20"/>
          <w:lang w:val="es-ES"/>
        </w:rPr>
        <w:t>El objeto Form</w:t>
      </w:r>
    </w:p>
    <w:bookmarkEnd w:id="21"/>
    <w:p w14:paraId="76188D62" w14:textId="77777777" w:rsidR="00FB7A9F" w:rsidRPr="00F5335B" w:rsidRDefault="00FB7A9F" w:rsidP="00FB7A9F">
      <w:pPr>
        <w:spacing w:before="60" w:after="60"/>
        <w:jc w:val="both"/>
        <w:rPr>
          <w:rFonts w:ascii="Verdana" w:hAnsi="Verdana"/>
          <w:sz w:val="20"/>
          <w:lang w:val="es-ES"/>
        </w:rPr>
      </w:pPr>
      <w:r w:rsidRPr="00F5335B">
        <w:rPr>
          <w:rFonts w:ascii="Verdana" w:hAnsi="Verdana"/>
          <w:sz w:val="20"/>
          <w:lang w:val="es-ES"/>
        </w:rPr>
        <w:t xml:space="preserve">El objeto </w:t>
      </w:r>
      <w:r w:rsidRPr="00267690">
        <w:rPr>
          <w:rFonts w:ascii="Verdana" w:hAnsi="Verdana"/>
          <w:b/>
          <w:color w:val="993366"/>
          <w:sz w:val="20"/>
          <w:lang w:val="es-ES"/>
        </w:rPr>
        <w:t>Form</w:t>
      </w:r>
      <w:r w:rsidRPr="00F5335B">
        <w:rPr>
          <w:rFonts w:ascii="Verdana" w:hAnsi="Verdana"/>
          <w:sz w:val="20"/>
          <w:lang w:val="es-ES"/>
        </w:rPr>
        <w:t xml:space="preserve"> deriva del objeto </w:t>
      </w:r>
      <w:r w:rsidRPr="00267690">
        <w:rPr>
          <w:rFonts w:ascii="Verdana" w:hAnsi="Verdana"/>
          <w:b/>
          <w:color w:val="993366"/>
          <w:sz w:val="20"/>
          <w:lang w:val="es-ES"/>
        </w:rPr>
        <w:t xml:space="preserve">ContainerControl </w:t>
      </w:r>
      <w:r w:rsidRPr="00F5335B">
        <w:rPr>
          <w:rFonts w:ascii="Verdana" w:hAnsi="Verdana"/>
          <w:sz w:val="20"/>
          <w:lang w:val="es-ES"/>
        </w:rPr>
        <w:t xml:space="preserve">que, a su vez, deriva de </w:t>
      </w:r>
      <w:r w:rsidRPr="00267690">
        <w:rPr>
          <w:rFonts w:ascii="Verdana" w:hAnsi="Verdana"/>
          <w:b/>
          <w:color w:val="993366"/>
          <w:sz w:val="20"/>
          <w:lang w:val="es-ES"/>
        </w:rPr>
        <w:t>ScrollableControl</w:t>
      </w:r>
      <w:r w:rsidRPr="00F5335B">
        <w:rPr>
          <w:rFonts w:ascii="Verdana" w:hAnsi="Verdana"/>
          <w:sz w:val="20"/>
          <w:lang w:val="es-ES"/>
        </w:rPr>
        <w:t xml:space="preserve"> y, en último lugar, de </w:t>
      </w:r>
      <w:r w:rsidRPr="00DD0183">
        <w:rPr>
          <w:rFonts w:ascii="Verdana" w:hAnsi="Verdana"/>
          <w:b/>
          <w:color w:val="993366"/>
          <w:sz w:val="20"/>
          <w:lang w:val="es-ES"/>
        </w:rPr>
        <w:t>Control</w:t>
      </w:r>
      <w:r>
        <w:rPr>
          <w:rFonts w:ascii="Verdana" w:hAnsi="Verdana"/>
          <w:b/>
          <w:color w:val="993366"/>
          <w:sz w:val="20"/>
          <w:lang w:val="es-ES"/>
        </w:rPr>
        <w:t xml:space="preserve">. </w:t>
      </w:r>
      <w:r w:rsidRPr="00DD0183">
        <w:rPr>
          <w:rFonts w:ascii="Verdana" w:hAnsi="Verdana"/>
          <w:sz w:val="20"/>
          <w:lang w:val="es-ES"/>
        </w:rPr>
        <w:t>P</w:t>
      </w:r>
      <w:r w:rsidRPr="00F5335B">
        <w:rPr>
          <w:rFonts w:ascii="Verdana" w:hAnsi="Verdana"/>
          <w:sz w:val="20"/>
          <w:lang w:val="es-ES"/>
        </w:rPr>
        <w:t>or ell</w:t>
      </w:r>
      <w:r>
        <w:rPr>
          <w:rFonts w:ascii="Verdana" w:hAnsi="Verdana"/>
          <w:sz w:val="20"/>
          <w:lang w:val="es-ES"/>
        </w:rPr>
        <w:t>o</w:t>
      </w:r>
      <w:r w:rsidRPr="00F5335B">
        <w:rPr>
          <w:rFonts w:ascii="Verdana" w:hAnsi="Verdana"/>
          <w:sz w:val="20"/>
          <w:lang w:val="es-ES"/>
        </w:rPr>
        <w:t>, trabajar con formularios resulta similar a trabajar con un control.</w:t>
      </w:r>
    </w:p>
    <w:p w14:paraId="26F4EECD" w14:textId="77777777" w:rsidR="00FB7A9F" w:rsidRPr="00F5335B" w:rsidRDefault="00FB7A9F" w:rsidP="00FB7A9F">
      <w:pPr>
        <w:jc w:val="both"/>
        <w:rPr>
          <w:rFonts w:ascii="Verdana" w:hAnsi="Verdana"/>
          <w:sz w:val="20"/>
          <w:lang w:val="es-ES"/>
        </w:rPr>
      </w:pPr>
      <w:r w:rsidRPr="00F5335B">
        <w:rPr>
          <w:rFonts w:ascii="Verdana" w:hAnsi="Verdana"/>
          <w:sz w:val="20"/>
          <w:lang w:val="es-ES"/>
        </w:rPr>
        <w:t>Naturalmente, los formularios son más complicados y ricos en funcionalidad que los controles.</w:t>
      </w:r>
    </w:p>
    <w:p w14:paraId="5E40DE99" w14:textId="3E84855B" w:rsidR="00FB7A9F" w:rsidRDefault="00FB7A9F" w:rsidP="00FB7A9F">
      <w:pPr>
        <w:spacing w:before="60" w:after="60"/>
        <w:rPr>
          <w:rFonts w:ascii="Verdana" w:hAnsi="Verdana"/>
          <w:b/>
          <w:sz w:val="20"/>
          <w:lang w:val="es-ES"/>
        </w:rPr>
      </w:pPr>
      <w:bookmarkStart w:id="22" w:name="Menús"/>
    </w:p>
    <w:p w14:paraId="79A88399" w14:textId="77777777" w:rsidR="00FB7A9F" w:rsidRDefault="00FB7A9F" w:rsidP="00FB7A9F">
      <w:pPr>
        <w:spacing w:before="60" w:after="60"/>
        <w:rPr>
          <w:rFonts w:ascii="Verdana" w:hAnsi="Verdana"/>
          <w:b/>
          <w:sz w:val="20"/>
          <w:lang w:val="es-ES"/>
        </w:rPr>
      </w:pPr>
    </w:p>
    <w:p w14:paraId="50CD73A0" w14:textId="77777777" w:rsidR="00FB7A9F" w:rsidRDefault="00FB7A9F" w:rsidP="00FB7A9F">
      <w:pPr>
        <w:spacing w:before="60" w:after="60"/>
        <w:rPr>
          <w:rFonts w:ascii="Verdana" w:hAnsi="Verdana"/>
          <w:b/>
          <w:sz w:val="20"/>
          <w:lang w:val="es-ES"/>
        </w:rPr>
      </w:pPr>
      <w:r w:rsidRPr="00267690">
        <w:rPr>
          <w:rFonts w:ascii="Verdana" w:hAnsi="Verdana"/>
          <w:b/>
          <w:sz w:val="20"/>
          <w:lang w:val="es-ES"/>
        </w:rPr>
        <w:t>Menús</w:t>
      </w:r>
    </w:p>
    <w:bookmarkEnd w:id="22"/>
    <w:p w14:paraId="74D9A274" w14:textId="77777777" w:rsidR="00FB7A9F" w:rsidRPr="00267690" w:rsidRDefault="00FB7A9F" w:rsidP="00FB7A9F">
      <w:pPr>
        <w:spacing w:before="60" w:after="60"/>
        <w:rPr>
          <w:rFonts w:ascii="Verdana" w:hAnsi="Verdana"/>
          <w:b/>
          <w:sz w:val="20"/>
          <w:lang w:val="es-ES"/>
        </w:rPr>
      </w:pPr>
    </w:p>
    <w:p w14:paraId="5C3A3A78" w14:textId="77777777" w:rsidR="00FB7A9F" w:rsidRPr="00F5335B" w:rsidRDefault="00FB7A9F" w:rsidP="00FB7A9F">
      <w:pPr>
        <w:spacing w:before="60" w:after="60"/>
        <w:jc w:val="both"/>
        <w:rPr>
          <w:rFonts w:ascii="Verdana" w:hAnsi="Verdana"/>
          <w:sz w:val="20"/>
          <w:lang w:val="es-ES"/>
        </w:rPr>
      </w:pPr>
      <w:r w:rsidRPr="00F5335B">
        <w:rPr>
          <w:rFonts w:ascii="Verdana" w:hAnsi="Verdana"/>
          <w:sz w:val="20"/>
          <w:lang w:val="es-ES"/>
        </w:rPr>
        <w:t xml:space="preserve">El diseñador de Windows </w:t>
      </w:r>
      <w:r w:rsidRPr="00267690">
        <w:rPr>
          <w:rFonts w:ascii="Verdana" w:hAnsi="Verdana"/>
          <w:b/>
          <w:color w:val="993366"/>
          <w:sz w:val="20"/>
          <w:lang w:val="es-ES"/>
        </w:rPr>
        <w:t>Form</w:t>
      </w:r>
      <w:r w:rsidRPr="00F5335B">
        <w:rPr>
          <w:rFonts w:ascii="Verdana" w:hAnsi="Verdana"/>
          <w:sz w:val="20"/>
          <w:lang w:val="es-ES"/>
        </w:rPr>
        <w:t xml:space="preserve"> permite ahora crear la estructura de menús de sus aplicaciones utilizando una técnica bastante más directa y sencilla, mediante un editor </w:t>
      </w:r>
      <w:r w:rsidRPr="00267690">
        <w:rPr>
          <w:rFonts w:ascii="Verdana" w:hAnsi="Verdana"/>
          <w:b/>
          <w:color w:val="993366"/>
          <w:sz w:val="20"/>
          <w:lang w:val="es-ES"/>
        </w:rPr>
        <w:t>WYSIWYG</w:t>
      </w:r>
      <w:r w:rsidRPr="00F5335B">
        <w:rPr>
          <w:rFonts w:ascii="Verdana" w:hAnsi="Verdana"/>
          <w:sz w:val="20"/>
          <w:lang w:val="es-ES"/>
        </w:rPr>
        <w:t>. Ahora podrá incluso mover elementos y submenús completos</w:t>
      </w:r>
      <w:r>
        <w:rPr>
          <w:rFonts w:ascii="Verdana" w:hAnsi="Verdana"/>
          <w:sz w:val="20"/>
          <w:lang w:val="es-ES"/>
        </w:rPr>
        <w:t xml:space="preserve"> </w:t>
      </w:r>
      <w:r w:rsidRPr="00F5335B">
        <w:rPr>
          <w:rFonts w:ascii="Verdana" w:hAnsi="Verdana"/>
          <w:sz w:val="20"/>
          <w:lang w:val="es-ES"/>
        </w:rPr>
        <w:t>utilizando la técnica “arrastrar y soltar”.</w:t>
      </w:r>
    </w:p>
    <w:p w14:paraId="40E1F106" w14:textId="77777777" w:rsidR="00FB7A9F" w:rsidRPr="00F5335B" w:rsidRDefault="00FB7A9F" w:rsidP="00FB7A9F">
      <w:pPr>
        <w:jc w:val="both"/>
        <w:rPr>
          <w:rFonts w:ascii="Verdana" w:hAnsi="Verdana"/>
          <w:sz w:val="20"/>
          <w:u w:val="single"/>
          <w:lang w:val="es-ES"/>
        </w:rPr>
      </w:pPr>
    </w:p>
    <w:p w14:paraId="36E84E71" w14:textId="7CFCBA90" w:rsidR="00FB7A9F" w:rsidRPr="00267690" w:rsidRDefault="00FB7A9F" w:rsidP="00FB7A9F">
      <w:pPr>
        <w:spacing w:before="60" w:after="60"/>
        <w:rPr>
          <w:rFonts w:ascii="Verdana" w:hAnsi="Verdana"/>
          <w:b/>
          <w:sz w:val="20"/>
          <w:lang w:val="es-ES"/>
        </w:rPr>
      </w:pPr>
      <w:bookmarkStart w:id="23" w:name="FormulariosMDI"/>
      <w:r w:rsidRPr="00267690">
        <w:rPr>
          <w:rFonts w:ascii="Verdana" w:hAnsi="Verdana"/>
          <w:b/>
          <w:sz w:val="20"/>
          <w:lang w:val="es-ES"/>
        </w:rPr>
        <w:t>Formularios MDI</w:t>
      </w:r>
    </w:p>
    <w:bookmarkEnd w:id="23"/>
    <w:p w14:paraId="09162809" w14:textId="77777777" w:rsidR="00FB7A9F" w:rsidRDefault="00FB7A9F" w:rsidP="00FB7A9F">
      <w:pPr>
        <w:spacing w:before="60" w:after="60"/>
        <w:jc w:val="both"/>
        <w:rPr>
          <w:rFonts w:ascii="Verdana" w:hAnsi="Verdana"/>
          <w:sz w:val="20"/>
          <w:lang w:val="es-ES"/>
        </w:rPr>
      </w:pPr>
      <w:r w:rsidRPr="00F5335B">
        <w:rPr>
          <w:rFonts w:ascii="Verdana" w:hAnsi="Verdana"/>
          <w:sz w:val="20"/>
          <w:lang w:val="es-ES"/>
        </w:rPr>
        <w:t xml:space="preserve">El espacio de nombres Windows Forms no dispone de una clase independiente para los </w:t>
      </w:r>
      <w:r w:rsidRPr="00DD0183">
        <w:rPr>
          <w:rFonts w:ascii="Verdana" w:hAnsi="Verdana"/>
          <w:b/>
          <w:color w:val="993366"/>
          <w:sz w:val="20"/>
          <w:lang w:val="es-ES"/>
        </w:rPr>
        <w:t>formularios MDI</w:t>
      </w:r>
      <w:r w:rsidRPr="00F5335B">
        <w:rPr>
          <w:rFonts w:ascii="Verdana" w:hAnsi="Verdana"/>
          <w:sz w:val="20"/>
          <w:lang w:val="es-ES"/>
        </w:rPr>
        <w:t>: un</w:t>
      </w:r>
      <w:r w:rsidRPr="00DD0183">
        <w:rPr>
          <w:rFonts w:ascii="Verdana" w:hAnsi="Verdana"/>
          <w:b/>
          <w:color w:val="993366"/>
          <w:sz w:val="20"/>
          <w:lang w:val="es-ES"/>
        </w:rPr>
        <w:t xml:space="preserve"> formulario MDI</w:t>
      </w:r>
      <w:r w:rsidRPr="00F5335B">
        <w:rPr>
          <w:rFonts w:ascii="Verdana" w:hAnsi="Verdana"/>
          <w:sz w:val="20"/>
          <w:lang w:val="es-ES"/>
        </w:rPr>
        <w:t xml:space="preserve"> no es otra cosa más que un objeto </w:t>
      </w:r>
      <w:r w:rsidRPr="00267690">
        <w:rPr>
          <w:rFonts w:ascii="Verdana" w:hAnsi="Verdana"/>
          <w:b/>
          <w:color w:val="993366"/>
          <w:sz w:val="20"/>
          <w:lang w:val="es-ES"/>
        </w:rPr>
        <w:t>Form</w:t>
      </w:r>
      <w:r w:rsidRPr="00F5335B">
        <w:rPr>
          <w:rFonts w:ascii="Verdana" w:hAnsi="Verdana"/>
          <w:sz w:val="20"/>
          <w:lang w:val="es-ES"/>
        </w:rPr>
        <w:t xml:space="preserve"> regular cuya propiedad </w:t>
      </w:r>
      <w:r w:rsidRPr="00DD0183">
        <w:rPr>
          <w:rFonts w:ascii="Verdana" w:hAnsi="Verdana"/>
          <w:b/>
          <w:color w:val="993366"/>
          <w:sz w:val="20"/>
          <w:lang w:val="es-ES"/>
        </w:rPr>
        <w:t>IsMdiContainer</w:t>
      </w:r>
      <w:r w:rsidRPr="00F5335B">
        <w:rPr>
          <w:rFonts w:ascii="Verdana" w:hAnsi="Verdana"/>
          <w:sz w:val="20"/>
          <w:lang w:val="es-ES"/>
        </w:rPr>
        <w:t xml:space="preserve"> se ha definido como </w:t>
      </w:r>
      <w:r w:rsidRPr="00DD0183">
        <w:rPr>
          <w:rFonts w:ascii="Verdana" w:hAnsi="Verdana"/>
          <w:b/>
          <w:color w:val="993366"/>
          <w:sz w:val="20"/>
          <w:lang w:val="es-ES"/>
        </w:rPr>
        <w:t>true</w:t>
      </w:r>
      <w:r w:rsidRPr="00F5335B">
        <w:rPr>
          <w:rFonts w:ascii="Verdana" w:hAnsi="Verdana"/>
          <w:sz w:val="20"/>
          <w:lang w:val="es-ES"/>
        </w:rPr>
        <w:t>.</w:t>
      </w:r>
    </w:p>
    <w:p w14:paraId="320A92B9" w14:textId="77777777" w:rsidR="00FB7A9F" w:rsidRPr="00F5335B" w:rsidRDefault="00FB7A9F" w:rsidP="00FB7A9F">
      <w:pPr>
        <w:spacing w:before="60" w:after="60"/>
        <w:jc w:val="both"/>
        <w:rPr>
          <w:rFonts w:ascii="Verdana" w:hAnsi="Verdana"/>
          <w:sz w:val="20"/>
          <w:u w:val="single"/>
          <w:lang w:val="es-ES"/>
        </w:rPr>
      </w:pPr>
      <w:r w:rsidRPr="00F5335B">
        <w:rPr>
          <w:rFonts w:ascii="Verdana" w:hAnsi="Verdana"/>
          <w:sz w:val="20"/>
          <w:lang w:val="es-ES"/>
        </w:rPr>
        <w:t>La única limitación reseñable de los contened</w:t>
      </w:r>
      <w:r>
        <w:rPr>
          <w:rFonts w:ascii="Verdana" w:hAnsi="Verdana"/>
          <w:sz w:val="20"/>
          <w:lang w:val="es-ES"/>
        </w:rPr>
        <w:t xml:space="preserve">ores MDI es que su contenido no </w:t>
      </w:r>
      <w:r w:rsidRPr="00F5335B">
        <w:rPr>
          <w:rFonts w:ascii="Verdana" w:hAnsi="Verdana"/>
          <w:sz w:val="20"/>
          <w:lang w:val="es-ES"/>
        </w:rPr>
        <w:t xml:space="preserve">es desplazable. Si intenta asignar el valor </w:t>
      </w:r>
      <w:r w:rsidRPr="00DD0183">
        <w:rPr>
          <w:rFonts w:ascii="Verdana" w:hAnsi="Verdana"/>
          <w:b/>
          <w:color w:val="993366"/>
          <w:sz w:val="20"/>
          <w:lang w:val="es-ES"/>
        </w:rPr>
        <w:t>True</w:t>
      </w:r>
      <w:r w:rsidRPr="00F5335B">
        <w:rPr>
          <w:rFonts w:ascii="Verdana" w:hAnsi="Verdana"/>
          <w:sz w:val="20"/>
          <w:lang w:val="es-ES"/>
        </w:rPr>
        <w:t xml:space="preserve"> a la propiedad </w:t>
      </w:r>
      <w:r w:rsidRPr="00267690">
        <w:rPr>
          <w:rFonts w:ascii="Verdana" w:hAnsi="Verdana"/>
          <w:b/>
          <w:color w:val="993366"/>
          <w:sz w:val="20"/>
          <w:lang w:val="es-ES"/>
        </w:rPr>
        <w:t>IsMdiContainer</w:t>
      </w:r>
      <w:r w:rsidRPr="00F5335B">
        <w:rPr>
          <w:rFonts w:ascii="Verdana" w:hAnsi="Verdana"/>
          <w:sz w:val="20"/>
          <w:lang w:val="es-ES"/>
        </w:rPr>
        <w:t xml:space="preserve">, la propiedad </w:t>
      </w:r>
      <w:r w:rsidRPr="00267690">
        <w:rPr>
          <w:rFonts w:ascii="Verdana" w:hAnsi="Verdana"/>
          <w:b/>
          <w:color w:val="993366"/>
          <w:sz w:val="20"/>
          <w:lang w:val="es-ES"/>
        </w:rPr>
        <w:t xml:space="preserve">AutoScroll </w:t>
      </w:r>
      <w:r w:rsidRPr="00F5335B">
        <w:rPr>
          <w:rFonts w:ascii="Verdana" w:hAnsi="Verdana"/>
          <w:sz w:val="20"/>
          <w:lang w:val="es-ES"/>
        </w:rPr>
        <w:t xml:space="preserve">se reconfigurara como </w:t>
      </w:r>
      <w:r w:rsidRPr="00267690">
        <w:rPr>
          <w:rFonts w:ascii="Verdana" w:hAnsi="Verdana"/>
          <w:b/>
          <w:color w:val="993366"/>
          <w:sz w:val="20"/>
          <w:lang w:val="es-ES"/>
        </w:rPr>
        <w:t>False</w:t>
      </w:r>
      <w:r w:rsidRPr="00F5335B">
        <w:rPr>
          <w:rFonts w:ascii="Verdana" w:hAnsi="Verdana"/>
          <w:sz w:val="20"/>
          <w:lang w:val="es-ES"/>
        </w:rPr>
        <w:t xml:space="preserve"> y viceversa.</w:t>
      </w:r>
    </w:p>
    <w:p w14:paraId="2CC1D76B" w14:textId="77777777" w:rsidR="00FB7A9F" w:rsidRPr="00F5335B" w:rsidRDefault="00FB7A9F" w:rsidP="00FB7A9F">
      <w:pPr>
        <w:jc w:val="both"/>
        <w:rPr>
          <w:rFonts w:ascii="Verdana" w:hAnsi="Verdana"/>
          <w:sz w:val="20"/>
          <w:u w:val="single"/>
          <w:lang w:val="es-ES"/>
        </w:rPr>
      </w:pPr>
    </w:p>
    <w:p w14:paraId="68D8ADB3" w14:textId="77777777" w:rsidR="00FB7A9F" w:rsidRDefault="00FB7A9F" w:rsidP="00FB7A9F">
      <w:pPr>
        <w:jc w:val="both"/>
        <w:rPr>
          <w:rFonts w:ascii="Verdana" w:hAnsi="Verdana"/>
          <w:sz w:val="20"/>
          <w:u w:val="single"/>
          <w:lang w:val="es-ES"/>
        </w:rPr>
      </w:pPr>
    </w:p>
    <w:p w14:paraId="5B8C88B6" w14:textId="77777777" w:rsidR="00FB7A9F" w:rsidRPr="00F5335B" w:rsidRDefault="00FB7A9F" w:rsidP="00FB7A9F">
      <w:pPr>
        <w:jc w:val="both"/>
        <w:rPr>
          <w:rFonts w:ascii="Verdana" w:hAnsi="Verdana"/>
          <w:sz w:val="20"/>
          <w:u w:val="single"/>
          <w:lang w:val="es-ES"/>
        </w:rPr>
      </w:pPr>
    </w:p>
    <w:p w14:paraId="3965A268" w14:textId="77777777" w:rsidR="00FB7A9F" w:rsidRDefault="00FB7A9F" w:rsidP="00FB7A9F">
      <w:pPr>
        <w:spacing w:before="60" w:after="60"/>
        <w:rPr>
          <w:rFonts w:ascii="Verdana" w:hAnsi="Verdana"/>
          <w:b/>
          <w:sz w:val="20"/>
          <w:lang w:val="es-ES"/>
        </w:rPr>
      </w:pPr>
      <w:bookmarkStart w:id="24" w:name="Técnicasavanzadasdeformularios"/>
      <w:r w:rsidRPr="00267690">
        <w:rPr>
          <w:rFonts w:ascii="Verdana" w:hAnsi="Verdana"/>
          <w:b/>
          <w:sz w:val="20"/>
          <w:lang w:val="es-ES"/>
        </w:rPr>
        <w:t>Técnicas avanzadas de formularios</w:t>
      </w:r>
    </w:p>
    <w:bookmarkEnd w:id="24"/>
    <w:p w14:paraId="0B144607" w14:textId="77777777" w:rsidR="00FB7A9F" w:rsidRPr="00F5335B" w:rsidRDefault="00FB7A9F" w:rsidP="00FB7A9F">
      <w:pPr>
        <w:jc w:val="both"/>
        <w:rPr>
          <w:rFonts w:ascii="Verdana" w:hAnsi="Verdana"/>
          <w:sz w:val="20"/>
          <w:lang w:val="es-ES"/>
        </w:rPr>
      </w:pPr>
      <w:r>
        <w:rPr>
          <w:rFonts w:ascii="Verdana" w:hAnsi="Verdana"/>
          <w:sz w:val="20"/>
          <w:lang w:val="es-ES"/>
        </w:rPr>
        <w:drawing>
          <wp:anchor distT="0" distB="0" distL="114300" distR="114300" simplePos="0" relativeHeight="251702272" behindDoc="0" locked="0" layoutInCell="1" allowOverlap="1" wp14:anchorId="47A85183" wp14:editId="1F4BFB63">
            <wp:simplePos x="0" y="0"/>
            <wp:positionH relativeFrom="column">
              <wp:posOffset>5372100</wp:posOffset>
            </wp:positionH>
            <wp:positionV relativeFrom="paragraph">
              <wp:posOffset>765175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57" name="Imagen 5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r w:rsidRPr="00F5335B">
        <w:rPr>
          <w:rFonts w:ascii="Verdana" w:hAnsi="Verdana"/>
          <w:sz w:val="20"/>
          <w:lang w:val="es-ES"/>
        </w:rPr>
        <w:t>En esta describiré algunas técnicas avanzadas de formularios, tales como la la localización y la personalización de formularios.</w:t>
      </w:r>
      <w:r>
        <w:rPr>
          <w:rFonts w:ascii="Verdana" w:hAnsi="Verdana"/>
          <w:sz w:val="20"/>
          <w:lang w:val="es-ES"/>
        </w:rPr>
        <w:t xml:space="preserve"> </w:t>
      </w:r>
    </w:p>
    <w:p w14:paraId="23CF30A5" w14:textId="77777777" w:rsidR="00FB7A9F" w:rsidRDefault="00FB7A9F" w:rsidP="00FB7A9F">
      <w:pPr>
        <w:jc w:val="both"/>
        <w:rPr>
          <w:rFonts w:ascii="Verdana" w:hAnsi="Verdana"/>
          <w:sz w:val="20"/>
          <w:u w:val="single"/>
          <w:lang w:val="es-ES"/>
        </w:rPr>
      </w:pPr>
    </w:p>
    <w:p w14:paraId="5E89E2F6" w14:textId="77777777" w:rsidR="00FB7A9F" w:rsidRPr="00F5335B" w:rsidRDefault="00FB7A9F" w:rsidP="00FB7A9F">
      <w:pPr>
        <w:jc w:val="both"/>
        <w:rPr>
          <w:rFonts w:ascii="Verdana" w:hAnsi="Verdana"/>
          <w:sz w:val="20"/>
          <w:u w:val="single"/>
          <w:lang w:val="es-ES"/>
        </w:rPr>
      </w:pPr>
    </w:p>
    <w:p w14:paraId="6AD4D9F8" w14:textId="77777777" w:rsidR="00FB7A9F" w:rsidRDefault="00FB7A9F" w:rsidP="00FB7A9F">
      <w:pPr>
        <w:spacing w:before="60" w:after="60"/>
        <w:rPr>
          <w:rFonts w:ascii="Verdana" w:hAnsi="Verdana"/>
          <w:b/>
          <w:sz w:val="20"/>
          <w:lang w:val="es-ES"/>
        </w:rPr>
      </w:pPr>
      <w:bookmarkStart w:id="25" w:name="LapropiedadOpacity"/>
    </w:p>
    <w:p w14:paraId="02BB00CC" w14:textId="77777777" w:rsidR="00FB7A9F" w:rsidRPr="00267690" w:rsidRDefault="00FB7A9F" w:rsidP="00FB7A9F">
      <w:pPr>
        <w:spacing w:before="60" w:after="60"/>
        <w:rPr>
          <w:rFonts w:ascii="Verdana" w:hAnsi="Verdana"/>
          <w:b/>
          <w:sz w:val="20"/>
          <w:lang w:val="es-ES"/>
        </w:rPr>
      </w:pPr>
      <w:r w:rsidRPr="00267690">
        <w:rPr>
          <w:rFonts w:ascii="Verdana" w:hAnsi="Verdana"/>
          <w:b/>
          <w:sz w:val="20"/>
          <w:lang w:val="es-ES"/>
        </w:rPr>
        <w:t>La propiedad Opacity</w:t>
      </w:r>
    </w:p>
    <w:bookmarkEnd w:id="25"/>
    <w:p w14:paraId="5B1A55C5" w14:textId="77777777" w:rsidR="00FB7A9F" w:rsidRDefault="00FB7A9F" w:rsidP="00FB7A9F">
      <w:pPr>
        <w:jc w:val="both"/>
        <w:rPr>
          <w:rFonts w:ascii="Verdana" w:hAnsi="Verdana"/>
          <w:sz w:val="20"/>
          <w:lang w:val="es-ES"/>
        </w:rPr>
      </w:pPr>
      <w:r w:rsidRPr="00F5335B">
        <w:rPr>
          <w:rFonts w:ascii="Verdana" w:hAnsi="Verdana"/>
          <w:sz w:val="20"/>
          <w:lang w:val="es-ES"/>
        </w:rPr>
        <w:t xml:space="preserve">La propiedad </w:t>
      </w:r>
      <w:r w:rsidRPr="00267690">
        <w:rPr>
          <w:rFonts w:ascii="Verdana" w:hAnsi="Verdana"/>
          <w:b/>
          <w:color w:val="993366"/>
          <w:sz w:val="20"/>
          <w:lang w:val="es-ES"/>
        </w:rPr>
        <w:t>Opacity</w:t>
      </w:r>
      <w:r w:rsidRPr="00F5335B">
        <w:rPr>
          <w:rFonts w:ascii="Verdana" w:hAnsi="Verdana"/>
          <w:sz w:val="20"/>
          <w:lang w:val="es-ES"/>
        </w:rPr>
        <w:t xml:space="preserve"> le permitirá aplicar un nivel de transparencia a todo el formulario, incluyendo su barra de títulos y bordes. </w:t>
      </w:r>
    </w:p>
    <w:p w14:paraId="1C59413C" w14:textId="77777777" w:rsidR="00FB7A9F" w:rsidRPr="00F5335B" w:rsidRDefault="00FB7A9F" w:rsidP="00FB7A9F">
      <w:pPr>
        <w:jc w:val="both"/>
        <w:rPr>
          <w:rFonts w:ascii="Verdana" w:hAnsi="Verdana"/>
          <w:sz w:val="20"/>
          <w:lang w:val="es-ES"/>
        </w:rPr>
      </w:pPr>
      <w:r w:rsidRPr="00F5335B">
        <w:rPr>
          <w:rFonts w:ascii="Verdana" w:hAnsi="Verdana"/>
          <w:sz w:val="20"/>
          <w:lang w:val="es-ES"/>
        </w:rPr>
        <w:t xml:space="preserve">Es un valor </w:t>
      </w:r>
      <w:r w:rsidRPr="00267690">
        <w:rPr>
          <w:rFonts w:ascii="Verdana" w:hAnsi="Verdana"/>
          <w:b/>
          <w:color w:val="993366"/>
          <w:sz w:val="20"/>
          <w:lang w:val="es-ES"/>
        </w:rPr>
        <w:t>Double</w:t>
      </w:r>
      <w:r w:rsidRPr="00F5335B">
        <w:rPr>
          <w:rFonts w:ascii="Verdana" w:hAnsi="Verdana"/>
          <w:sz w:val="20"/>
          <w:lang w:val="es-ES"/>
        </w:rPr>
        <w:t xml:space="preserve"> perteneciente al rango 0 a 1, por lo que podrá modificar el nivel de opacidad con una gran precisión.</w:t>
      </w:r>
    </w:p>
    <w:p w14:paraId="27285D09" w14:textId="77777777" w:rsidR="00FB7A9F" w:rsidRPr="00F5335B" w:rsidRDefault="00FB7A9F" w:rsidP="00FB7A9F">
      <w:pPr>
        <w:jc w:val="both"/>
        <w:rPr>
          <w:rFonts w:ascii="Verdana" w:hAnsi="Verdana"/>
          <w:sz w:val="20"/>
          <w:lang w:val="es-ES"/>
        </w:rPr>
      </w:pPr>
      <w:r>
        <w:rPr>
          <w:rFonts w:ascii="Verdana" w:hAnsi="Verdana"/>
          <w:sz w:val="20"/>
          <w:lang w:val="es-ES"/>
        </w:rPr>
        <w:drawing>
          <wp:anchor distT="0" distB="0" distL="114300" distR="114300" simplePos="0" relativeHeight="251703296" behindDoc="0" locked="0" layoutInCell="1" allowOverlap="1" wp14:anchorId="40F7D4EA" wp14:editId="7EAFE793">
            <wp:simplePos x="0" y="0"/>
            <wp:positionH relativeFrom="column">
              <wp:posOffset>5372100</wp:posOffset>
            </wp:positionH>
            <wp:positionV relativeFrom="paragraph">
              <wp:posOffset>25400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61" name="Imagen 6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p>
    <w:p w14:paraId="5285EBA0" w14:textId="77777777" w:rsidR="00FB7A9F" w:rsidRDefault="00FB7A9F" w:rsidP="00FB7A9F">
      <w:pPr>
        <w:jc w:val="both"/>
        <w:rPr>
          <w:rFonts w:ascii="Verdana" w:hAnsi="Verdana"/>
          <w:sz w:val="20"/>
          <w:lang w:val="es-ES"/>
        </w:rPr>
      </w:pPr>
    </w:p>
    <w:p w14:paraId="76AD2C4B" w14:textId="77777777" w:rsidR="00FB7A9F" w:rsidRDefault="00FB7A9F" w:rsidP="00FB7A9F">
      <w:pPr>
        <w:spacing w:before="60" w:after="60"/>
        <w:rPr>
          <w:rFonts w:ascii="Verdana" w:hAnsi="Verdana"/>
          <w:b/>
          <w:sz w:val="20"/>
          <w:lang w:val="es-ES"/>
        </w:rPr>
      </w:pPr>
      <w:bookmarkStart w:id="26" w:name="FormulariosLocalizados"/>
      <w:r w:rsidRPr="00267690">
        <w:rPr>
          <w:rFonts w:ascii="Verdana" w:hAnsi="Verdana"/>
          <w:b/>
          <w:sz w:val="20"/>
          <w:lang w:val="es-ES"/>
        </w:rPr>
        <w:t>Formularios Localizados</w:t>
      </w:r>
    </w:p>
    <w:bookmarkEnd w:id="26"/>
    <w:p w14:paraId="6C892AE9" w14:textId="77777777" w:rsidR="00FB7A9F" w:rsidRPr="00F5335B" w:rsidRDefault="00FB7A9F" w:rsidP="00FB7A9F">
      <w:pPr>
        <w:jc w:val="both"/>
        <w:rPr>
          <w:rFonts w:ascii="Verdana" w:hAnsi="Verdana"/>
          <w:sz w:val="20"/>
          <w:lang w:val="es-ES"/>
        </w:rPr>
      </w:pPr>
      <w:r w:rsidRPr="00F5335B">
        <w:rPr>
          <w:rFonts w:ascii="Verdana" w:hAnsi="Verdana"/>
          <w:sz w:val="20"/>
          <w:lang w:val="es-ES"/>
        </w:rPr>
        <w:t>Los diseñadores de Windows han utilizado tradicionalmente archivos de recursos para crear aplicaciones multilenguajes. El problema relacionado con los archivos de recurso es que no se prestan demasiado bien al Desarrollo Rápido de Aplicaciones (RAD).</w:t>
      </w:r>
    </w:p>
    <w:p w14:paraId="65401B9D" w14:textId="77777777" w:rsidR="00FB7A9F" w:rsidRPr="00F5335B" w:rsidRDefault="00FB7A9F" w:rsidP="00FB7A9F">
      <w:pPr>
        <w:jc w:val="both"/>
        <w:rPr>
          <w:rFonts w:ascii="Verdana" w:hAnsi="Verdana"/>
          <w:sz w:val="20"/>
          <w:lang w:val="es-ES"/>
        </w:rPr>
      </w:pPr>
      <w:r w:rsidRPr="00F5335B">
        <w:rPr>
          <w:rFonts w:ascii="Verdana" w:hAnsi="Verdana"/>
          <w:sz w:val="20"/>
          <w:lang w:val="es-ES"/>
        </w:rPr>
        <w:t>Este problema se ha resuelto en el diseñador de Visual Studio .NET de una forma simple, elegante y eficaz.</w:t>
      </w:r>
    </w:p>
    <w:p w14:paraId="67703052" w14:textId="77777777" w:rsidR="00FB7A9F" w:rsidRPr="00F5335B" w:rsidRDefault="00FB7A9F" w:rsidP="00FB7A9F">
      <w:pPr>
        <w:jc w:val="both"/>
        <w:rPr>
          <w:rFonts w:ascii="Verdana" w:hAnsi="Verdana"/>
          <w:sz w:val="20"/>
          <w:u w:val="single"/>
          <w:lang w:val="es-ES"/>
        </w:rPr>
      </w:pPr>
      <w:r>
        <w:rPr>
          <w:rFonts w:ascii="Verdana" w:hAnsi="Verdana"/>
          <w:b/>
          <w:sz w:val="20"/>
          <w:lang w:val="es-ES"/>
        </w:rPr>
        <w:drawing>
          <wp:anchor distT="0" distB="0" distL="114300" distR="114300" simplePos="0" relativeHeight="251704320" behindDoc="0" locked="0" layoutInCell="1" allowOverlap="1" wp14:anchorId="3D53F90D" wp14:editId="59862AEF">
            <wp:simplePos x="0" y="0"/>
            <wp:positionH relativeFrom="column">
              <wp:posOffset>5372100</wp:posOffset>
            </wp:positionH>
            <wp:positionV relativeFrom="paragraph">
              <wp:posOffset>36195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62" name="Imagen 6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p>
    <w:p w14:paraId="55FAB545" w14:textId="77777777" w:rsidR="00FB7A9F" w:rsidRPr="00F5335B" w:rsidRDefault="00FB7A9F" w:rsidP="00FB7A9F">
      <w:pPr>
        <w:jc w:val="both"/>
        <w:rPr>
          <w:rFonts w:ascii="Verdana" w:hAnsi="Verdana"/>
          <w:sz w:val="20"/>
          <w:u w:val="single"/>
          <w:lang w:val="es-ES"/>
        </w:rPr>
      </w:pPr>
    </w:p>
    <w:p w14:paraId="0E08FF19" w14:textId="77777777" w:rsidR="00FB7A9F" w:rsidRDefault="00FB7A9F" w:rsidP="00FB7A9F">
      <w:pPr>
        <w:spacing w:before="60" w:after="60"/>
        <w:rPr>
          <w:rFonts w:ascii="Verdana" w:hAnsi="Verdana"/>
          <w:b/>
          <w:sz w:val="20"/>
          <w:lang w:val="es-ES"/>
        </w:rPr>
      </w:pPr>
      <w:bookmarkStart w:id="27" w:name="ElobjetoClipboard"/>
      <w:r w:rsidRPr="00267690">
        <w:rPr>
          <w:rFonts w:ascii="Verdana" w:hAnsi="Verdana"/>
          <w:b/>
          <w:sz w:val="20"/>
          <w:lang w:val="es-ES"/>
        </w:rPr>
        <w:t xml:space="preserve">El objeto </w:t>
      </w:r>
      <w:r>
        <w:rPr>
          <w:rFonts w:ascii="Verdana" w:hAnsi="Verdana"/>
          <w:b/>
          <w:sz w:val="20"/>
          <w:lang w:val="es-ES"/>
        </w:rPr>
        <w:t>Clipboard</w:t>
      </w:r>
    </w:p>
    <w:bookmarkEnd w:id="27"/>
    <w:p w14:paraId="0A2F0C32" w14:textId="77777777" w:rsidR="00FB7A9F" w:rsidRPr="00267690" w:rsidRDefault="00FB7A9F" w:rsidP="00FB7A9F">
      <w:pPr>
        <w:spacing w:before="60" w:after="60"/>
        <w:rPr>
          <w:rFonts w:ascii="Verdana" w:hAnsi="Verdana"/>
          <w:b/>
          <w:sz w:val="20"/>
          <w:lang w:val="es-ES"/>
        </w:rPr>
      </w:pPr>
    </w:p>
    <w:p w14:paraId="49F390C9" w14:textId="77777777" w:rsidR="00FB7A9F" w:rsidRPr="00F5335B" w:rsidRDefault="00FB7A9F" w:rsidP="00FB7A9F">
      <w:pPr>
        <w:jc w:val="both"/>
        <w:rPr>
          <w:rFonts w:ascii="Verdana" w:hAnsi="Verdana"/>
          <w:sz w:val="20"/>
          <w:lang w:val="es-ES"/>
        </w:rPr>
      </w:pPr>
      <w:r w:rsidRPr="00F5335B">
        <w:rPr>
          <w:rFonts w:ascii="Verdana" w:hAnsi="Verdana"/>
          <w:sz w:val="20"/>
          <w:lang w:val="es-ES"/>
        </w:rPr>
        <w:lastRenderedPageBreak/>
        <w:t xml:space="preserve">El objeto </w:t>
      </w:r>
      <w:r w:rsidRPr="00267690">
        <w:rPr>
          <w:rFonts w:ascii="Verdana" w:hAnsi="Verdana"/>
          <w:b/>
          <w:color w:val="993366"/>
          <w:sz w:val="20"/>
          <w:lang w:val="es-ES"/>
        </w:rPr>
        <w:t>Clipboard</w:t>
      </w:r>
      <w:r w:rsidRPr="00F5335B">
        <w:rPr>
          <w:rFonts w:ascii="Verdana" w:hAnsi="Verdana"/>
          <w:sz w:val="20"/>
          <w:lang w:val="es-ES"/>
        </w:rPr>
        <w:t xml:space="preserve"> le permitirá copiar datos en el portapapeles de Windows y, a continuación, pegarlos en cualquier otro lugar.</w:t>
      </w:r>
    </w:p>
    <w:p w14:paraId="200658D2" w14:textId="77777777" w:rsidR="00FB7A9F" w:rsidRPr="00F5335B" w:rsidRDefault="00FB7A9F" w:rsidP="00FB7A9F">
      <w:pPr>
        <w:jc w:val="both"/>
        <w:rPr>
          <w:rFonts w:ascii="Verdana" w:hAnsi="Verdana"/>
          <w:sz w:val="20"/>
          <w:lang w:val="es-ES"/>
        </w:rPr>
      </w:pPr>
      <w:r w:rsidRPr="00F5335B">
        <w:rPr>
          <w:rFonts w:ascii="Verdana" w:hAnsi="Verdana"/>
          <w:sz w:val="20"/>
          <w:lang w:val="es-ES"/>
        </w:rPr>
        <w:t xml:space="preserve">El objeto </w:t>
      </w:r>
      <w:r w:rsidRPr="00267690">
        <w:rPr>
          <w:rFonts w:ascii="Verdana" w:hAnsi="Verdana"/>
          <w:b/>
          <w:color w:val="993366"/>
          <w:sz w:val="20"/>
          <w:lang w:val="es-ES"/>
        </w:rPr>
        <w:t>Clipboard</w:t>
      </w:r>
      <w:r w:rsidRPr="00F5335B">
        <w:rPr>
          <w:rFonts w:ascii="Verdana" w:hAnsi="Verdana"/>
          <w:sz w:val="20"/>
          <w:lang w:val="es-ES"/>
        </w:rPr>
        <w:t xml:space="preserve"> permite el empleo de varios formatos, cada uno de ellos identificado por una constante de cadena expuesta por la clase</w:t>
      </w:r>
      <w:r w:rsidRPr="00267690">
        <w:rPr>
          <w:rFonts w:ascii="Verdana" w:hAnsi="Verdana"/>
          <w:b/>
          <w:color w:val="993366"/>
          <w:sz w:val="20"/>
          <w:lang w:val="es-ES"/>
        </w:rPr>
        <w:t xml:space="preserve"> DataFormats</w:t>
      </w:r>
      <w:r w:rsidRPr="00F5335B">
        <w:rPr>
          <w:rFonts w:ascii="Verdana" w:hAnsi="Verdana"/>
          <w:sz w:val="20"/>
          <w:lang w:val="es-ES"/>
        </w:rPr>
        <w:t>.</w:t>
      </w:r>
    </w:p>
    <w:p w14:paraId="2E8A360C" w14:textId="77777777" w:rsidR="00FB7A9F" w:rsidRPr="00F5335B" w:rsidRDefault="00FB7A9F" w:rsidP="00FB7A9F">
      <w:pPr>
        <w:jc w:val="both"/>
        <w:rPr>
          <w:rFonts w:ascii="Verdana" w:hAnsi="Verdana"/>
          <w:sz w:val="20"/>
          <w:lang w:val="es-ES"/>
        </w:rPr>
      </w:pPr>
      <w:r>
        <w:rPr>
          <w:rFonts w:ascii="Verdana" w:hAnsi="Verdana"/>
          <w:b/>
          <w:sz w:val="20"/>
          <w:lang w:val="es-ES"/>
        </w:rPr>
        <w:drawing>
          <wp:anchor distT="0" distB="0" distL="114300" distR="114300" simplePos="0" relativeHeight="251705344" behindDoc="0" locked="0" layoutInCell="1" allowOverlap="1" wp14:anchorId="0B29EA0B" wp14:editId="62046BF4">
            <wp:simplePos x="0" y="0"/>
            <wp:positionH relativeFrom="column">
              <wp:posOffset>5372100</wp:posOffset>
            </wp:positionH>
            <wp:positionV relativeFrom="paragraph">
              <wp:posOffset>287655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63" name="Imagen 6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a:ln w="9525">
                      <a:noFill/>
                      <a:miter lim="800000"/>
                      <a:headEnd/>
                      <a:tailEnd/>
                    </a:ln>
                  </pic:spPr>
                </pic:pic>
              </a:graphicData>
            </a:graphic>
          </wp:anchor>
        </w:drawing>
      </w:r>
      <w:r w:rsidRPr="00F5335B">
        <w:rPr>
          <w:rFonts w:ascii="Verdana" w:hAnsi="Verdana"/>
          <w:sz w:val="20"/>
          <w:lang w:val="es-ES"/>
        </w:rPr>
        <w:t xml:space="preserve">También existe un formato </w:t>
      </w:r>
      <w:r w:rsidRPr="00267690">
        <w:rPr>
          <w:rFonts w:ascii="Verdana" w:hAnsi="Verdana"/>
          <w:b/>
          <w:color w:val="993366"/>
          <w:sz w:val="20"/>
          <w:lang w:val="es-ES"/>
        </w:rPr>
        <w:t>CommaSeparatedValu</w:t>
      </w:r>
      <w:r w:rsidRPr="00F5335B">
        <w:rPr>
          <w:rFonts w:ascii="Verdana" w:hAnsi="Verdana"/>
          <w:sz w:val="20"/>
          <w:lang w:val="es-ES"/>
        </w:rPr>
        <w:t xml:space="preserve">e que le permitirá importar datos en formato </w:t>
      </w:r>
      <w:r w:rsidRPr="00267690">
        <w:rPr>
          <w:rFonts w:ascii="Verdana" w:hAnsi="Verdana"/>
          <w:b/>
          <w:color w:val="993366"/>
          <w:sz w:val="20"/>
          <w:lang w:val="es-ES"/>
        </w:rPr>
        <w:t>CSV</w:t>
      </w:r>
      <w:r w:rsidRPr="00F5335B">
        <w:rPr>
          <w:rFonts w:ascii="Verdana" w:hAnsi="Verdana"/>
          <w:sz w:val="20"/>
          <w:lang w:val="es-ES"/>
        </w:rPr>
        <w:t xml:space="preserve"> desde hojas de cálculo y otras muchas aplicaciones.</w:t>
      </w:r>
    </w:p>
    <w:p w14:paraId="07484853" w14:textId="77777777" w:rsidR="00FB7A9F" w:rsidRPr="00F5335B" w:rsidRDefault="00FB7A9F" w:rsidP="00FB7A9F">
      <w:pPr>
        <w:jc w:val="both"/>
        <w:rPr>
          <w:rFonts w:ascii="Verdana" w:hAnsi="Verdana"/>
          <w:sz w:val="20"/>
          <w:u w:val="single"/>
          <w:lang w:val="es-ES"/>
        </w:rPr>
      </w:pPr>
    </w:p>
    <w:p w14:paraId="7B0B4315" w14:textId="77777777" w:rsidR="00FB7A9F" w:rsidRPr="00F5335B" w:rsidRDefault="00FB7A9F" w:rsidP="00FB7A9F">
      <w:pPr>
        <w:jc w:val="both"/>
        <w:rPr>
          <w:rFonts w:ascii="Verdana" w:hAnsi="Verdana"/>
          <w:sz w:val="20"/>
          <w:u w:val="single"/>
          <w:lang w:val="es-ES"/>
        </w:rPr>
      </w:pPr>
    </w:p>
    <w:p w14:paraId="7A197FE6" w14:textId="77777777" w:rsidR="00FB7A9F" w:rsidRDefault="00FB7A9F" w:rsidP="00FB7A9F">
      <w:pPr>
        <w:spacing w:before="60" w:after="60"/>
        <w:rPr>
          <w:rFonts w:ascii="Verdana" w:hAnsi="Verdana"/>
          <w:b/>
          <w:sz w:val="20"/>
          <w:lang w:val="es-ES"/>
        </w:rPr>
      </w:pPr>
      <w:bookmarkStart w:id="28" w:name="ElobjetoApplication"/>
      <w:r w:rsidRPr="00267690">
        <w:rPr>
          <w:rFonts w:ascii="Verdana" w:hAnsi="Verdana"/>
          <w:b/>
          <w:sz w:val="20"/>
          <w:lang w:val="es-ES"/>
        </w:rPr>
        <w:t>El objeto Application</w:t>
      </w:r>
    </w:p>
    <w:bookmarkEnd w:id="28"/>
    <w:p w14:paraId="3F4CA3C0" w14:textId="77777777" w:rsidR="00FB7A9F" w:rsidRDefault="00FB7A9F" w:rsidP="00FB7A9F">
      <w:pPr>
        <w:jc w:val="both"/>
        <w:rPr>
          <w:rFonts w:ascii="Verdana" w:hAnsi="Verdana"/>
          <w:sz w:val="20"/>
          <w:lang w:val="es-ES"/>
        </w:rPr>
      </w:pPr>
      <w:r w:rsidRPr="00F5335B">
        <w:rPr>
          <w:rFonts w:ascii="Verdana" w:hAnsi="Verdana"/>
          <w:sz w:val="20"/>
          <w:lang w:val="es-ES"/>
        </w:rPr>
        <w:t xml:space="preserve">El objeto </w:t>
      </w:r>
      <w:r w:rsidRPr="00267690">
        <w:rPr>
          <w:rFonts w:ascii="Verdana" w:hAnsi="Verdana"/>
          <w:b/>
          <w:color w:val="993366"/>
          <w:sz w:val="20"/>
          <w:lang w:val="es-ES"/>
        </w:rPr>
        <w:t>System.Windows.Forms.Application</w:t>
      </w:r>
      <w:r w:rsidRPr="00F5335B">
        <w:rPr>
          <w:rFonts w:ascii="Verdana" w:hAnsi="Verdana"/>
          <w:sz w:val="20"/>
          <w:lang w:val="es-ES"/>
        </w:rPr>
        <w:t xml:space="preserve"> expone algunas propiedades, métodos y sucesos de gran interés. Todos los miembros de esta clase son compartidos y no pueden crear una instancia del objeto </w:t>
      </w:r>
      <w:r w:rsidRPr="00267690">
        <w:rPr>
          <w:rFonts w:ascii="Verdana" w:hAnsi="Verdana"/>
          <w:b/>
          <w:color w:val="993366"/>
          <w:sz w:val="20"/>
          <w:lang w:val="es-ES"/>
        </w:rPr>
        <w:t>Application</w:t>
      </w:r>
      <w:r w:rsidRPr="00F5335B">
        <w:rPr>
          <w:rFonts w:ascii="Verdana" w:hAnsi="Verdana"/>
          <w:sz w:val="20"/>
          <w:lang w:val="es-ES"/>
        </w:rPr>
        <w:t>.</w:t>
      </w:r>
    </w:p>
    <w:p w14:paraId="7A32C6B3" w14:textId="77777777" w:rsidR="00FB7A9F" w:rsidRPr="00F5335B" w:rsidRDefault="00FB7A9F" w:rsidP="00FB7A9F">
      <w:pPr>
        <w:jc w:val="both"/>
        <w:rPr>
          <w:rFonts w:ascii="Verdana" w:hAnsi="Verdana"/>
          <w:sz w:val="20"/>
          <w:lang w:val="es-ES"/>
        </w:rPr>
      </w:pPr>
    </w:p>
    <w:p w14:paraId="08FDCBF3" w14:textId="77777777" w:rsidR="00FB7A9F" w:rsidRPr="00F5335B" w:rsidRDefault="00FB7A9F" w:rsidP="00FB7A9F">
      <w:pPr>
        <w:jc w:val="both"/>
        <w:rPr>
          <w:rFonts w:ascii="Verdana" w:hAnsi="Verdana"/>
          <w:sz w:val="20"/>
          <w:u w:val="single"/>
          <w:lang w:val="es-ES"/>
        </w:rPr>
      </w:pPr>
      <w:r>
        <w:rPr>
          <w:lang w:val="es-ES"/>
        </w:rPr>
        <w:drawing>
          <wp:anchor distT="0" distB="0" distL="114300" distR="114300" simplePos="0" relativeHeight="251707392" behindDoc="0" locked="0" layoutInCell="1" allowOverlap="1" wp14:anchorId="5EAE662D" wp14:editId="6392B3D2">
            <wp:simplePos x="0" y="0"/>
            <wp:positionH relativeFrom="column">
              <wp:posOffset>5372100</wp:posOffset>
            </wp:positionH>
            <wp:positionV relativeFrom="paragraph">
              <wp:posOffset>96520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65" name="Imagen 6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pic:spPr>
                </pic:pic>
              </a:graphicData>
            </a:graphic>
          </wp:anchor>
        </w:drawing>
      </w:r>
    </w:p>
    <w:p w14:paraId="0B85D3C4" w14:textId="77777777" w:rsidR="00FB7A9F" w:rsidRDefault="00FB7A9F" w:rsidP="00FB7A9F">
      <w:pPr>
        <w:spacing w:before="60" w:after="60"/>
        <w:rPr>
          <w:rFonts w:ascii="Verdana" w:hAnsi="Verdana"/>
          <w:b/>
          <w:sz w:val="20"/>
          <w:lang w:val="es-ES"/>
        </w:rPr>
      </w:pPr>
      <w:bookmarkStart w:id="29" w:name="ElobjetoCursor"/>
      <w:r>
        <w:rPr>
          <w:rFonts w:ascii="Verdana" w:hAnsi="Verdana"/>
          <w:b/>
          <w:sz w:val="20"/>
          <w:lang w:val="es-ES"/>
        </w:rPr>
        <w:t>El objeto Cursor</w:t>
      </w:r>
    </w:p>
    <w:bookmarkEnd w:id="29"/>
    <w:p w14:paraId="2819B94E" w14:textId="77777777" w:rsidR="00FB7A9F" w:rsidRDefault="00FB7A9F" w:rsidP="00FB7A9F">
      <w:pPr>
        <w:jc w:val="both"/>
        <w:rPr>
          <w:rFonts w:ascii="Verdana" w:hAnsi="Verdana"/>
          <w:sz w:val="20"/>
          <w:lang w:val="es-ES"/>
        </w:rPr>
      </w:pPr>
      <w:r w:rsidRPr="00F5335B">
        <w:rPr>
          <w:rFonts w:ascii="Verdana" w:hAnsi="Verdana"/>
          <w:sz w:val="20"/>
          <w:lang w:val="es-ES"/>
        </w:rPr>
        <w:t xml:space="preserve">La clase cursor tiene un doble propósito: </w:t>
      </w:r>
    </w:p>
    <w:p w14:paraId="7DE6BA87" w14:textId="77777777" w:rsidR="00FB7A9F" w:rsidRDefault="00FB7A9F" w:rsidP="00FB7A9F">
      <w:pPr>
        <w:widowControl w:val="0"/>
        <w:numPr>
          <w:ilvl w:val="0"/>
          <w:numId w:val="15"/>
        </w:numPr>
        <w:spacing w:after="0" w:line="240" w:lineRule="auto"/>
        <w:jc w:val="both"/>
        <w:rPr>
          <w:rFonts w:ascii="Verdana" w:hAnsi="Verdana"/>
          <w:sz w:val="20"/>
          <w:lang w:val="es-ES"/>
        </w:rPr>
      </w:pPr>
      <w:r w:rsidRPr="00F5335B">
        <w:rPr>
          <w:rFonts w:ascii="Verdana" w:hAnsi="Verdana"/>
          <w:sz w:val="20"/>
          <w:lang w:val="es-ES"/>
        </w:rPr>
        <w:t xml:space="preserve">Sus propiedades y métodos estáticos le permitirán controlar varias características del cursor del ratón. </w:t>
      </w:r>
    </w:p>
    <w:p w14:paraId="178EBB0A" w14:textId="77777777" w:rsidR="00FB7A9F" w:rsidRPr="00F5335B" w:rsidRDefault="00FB7A9F" w:rsidP="00FB7A9F">
      <w:pPr>
        <w:widowControl w:val="0"/>
        <w:numPr>
          <w:ilvl w:val="0"/>
          <w:numId w:val="15"/>
        </w:numPr>
        <w:spacing w:after="0" w:line="240" w:lineRule="auto"/>
        <w:jc w:val="both"/>
        <w:rPr>
          <w:rFonts w:ascii="Verdana" w:hAnsi="Verdana"/>
          <w:sz w:val="20"/>
          <w:lang w:val="es-ES"/>
        </w:rPr>
      </w:pPr>
      <w:r>
        <w:rPr>
          <w:lang w:val="es-ES"/>
        </w:rPr>
        <w:drawing>
          <wp:anchor distT="0" distB="0" distL="114300" distR="114300" simplePos="0" relativeHeight="251706368" behindDoc="0" locked="0" layoutInCell="1" allowOverlap="1" wp14:anchorId="0E097993" wp14:editId="1C89C0AA">
            <wp:simplePos x="0" y="0"/>
            <wp:positionH relativeFrom="column">
              <wp:posOffset>5257800</wp:posOffset>
            </wp:positionH>
            <wp:positionV relativeFrom="paragraph">
              <wp:posOffset>249555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64" name="Imagen 6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pic:spPr>
                </pic:pic>
              </a:graphicData>
            </a:graphic>
          </wp:anchor>
        </w:drawing>
      </w:r>
      <w:r w:rsidRPr="00F5335B">
        <w:rPr>
          <w:rFonts w:ascii="Verdana" w:hAnsi="Verdana"/>
          <w:sz w:val="20"/>
          <w:lang w:val="es-ES"/>
        </w:rPr>
        <w:t xml:space="preserve">Su método constructor le permitirá crear un nuevo cursor del ratón, que podrá asignar posteriormente la propiedad estática </w:t>
      </w:r>
      <w:r w:rsidRPr="00267690">
        <w:rPr>
          <w:rFonts w:ascii="Verdana" w:hAnsi="Verdana"/>
          <w:b/>
          <w:color w:val="993366"/>
          <w:sz w:val="20"/>
          <w:lang w:val="es-ES"/>
        </w:rPr>
        <w:t>Mouse.Current</w:t>
      </w:r>
      <w:r w:rsidRPr="00F5335B">
        <w:rPr>
          <w:rFonts w:ascii="Verdana" w:hAnsi="Verdana"/>
          <w:sz w:val="20"/>
          <w:lang w:val="es-ES"/>
        </w:rPr>
        <w:t xml:space="preserve"> o a la propiedad </w:t>
      </w:r>
      <w:r w:rsidRPr="00267690">
        <w:rPr>
          <w:rFonts w:ascii="Verdana" w:hAnsi="Verdana"/>
          <w:b/>
          <w:color w:val="993366"/>
          <w:sz w:val="20"/>
          <w:lang w:val="es-ES"/>
        </w:rPr>
        <w:t>Cursor</w:t>
      </w:r>
      <w:r w:rsidRPr="00F5335B">
        <w:rPr>
          <w:rFonts w:ascii="Verdana" w:hAnsi="Verdana"/>
          <w:sz w:val="20"/>
          <w:lang w:val="es-ES"/>
        </w:rPr>
        <w:t xml:space="preserve"> de cualquier control.</w:t>
      </w:r>
    </w:p>
    <w:p w14:paraId="59AA3AFC" w14:textId="77777777" w:rsidR="00FB7A9F" w:rsidRPr="00F5335B" w:rsidRDefault="00FB7A9F" w:rsidP="00FB7A9F">
      <w:pPr>
        <w:jc w:val="both"/>
        <w:rPr>
          <w:rFonts w:ascii="Verdana" w:hAnsi="Verdana"/>
          <w:sz w:val="20"/>
          <w:u w:val="single"/>
          <w:lang w:val="es-ES"/>
        </w:rPr>
      </w:pPr>
    </w:p>
    <w:p w14:paraId="59CD548F" w14:textId="77777777" w:rsidR="00FB7A9F" w:rsidRDefault="00FB7A9F" w:rsidP="00FB7A9F">
      <w:pPr>
        <w:jc w:val="both"/>
        <w:rPr>
          <w:rFonts w:ascii="Verdana" w:hAnsi="Verdana"/>
          <w:sz w:val="20"/>
          <w:u w:val="single"/>
          <w:lang w:val="es-ES"/>
        </w:rPr>
      </w:pPr>
    </w:p>
    <w:p w14:paraId="3531C98B" w14:textId="77777777" w:rsidR="00FB7A9F" w:rsidRDefault="00FB7A9F" w:rsidP="00FB7A9F">
      <w:pPr>
        <w:spacing w:before="60" w:after="60"/>
        <w:rPr>
          <w:rFonts w:ascii="Verdana" w:hAnsi="Verdana"/>
          <w:b/>
          <w:sz w:val="20"/>
          <w:lang w:val="es-ES"/>
        </w:rPr>
      </w:pPr>
      <w:bookmarkStart w:id="30" w:name="LaclaseSendkey"/>
      <w:r w:rsidRPr="00267690">
        <w:rPr>
          <w:rFonts w:ascii="Verdana" w:hAnsi="Verdana"/>
          <w:b/>
          <w:sz w:val="20"/>
          <w:lang w:val="es-ES"/>
        </w:rPr>
        <w:t>La clase Sendkey</w:t>
      </w:r>
    </w:p>
    <w:bookmarkEnd w:id="30"/>
    <w:p w14:paraId="520D99EF" w14:textId="77777777" w:rsidR="00FB7A9F" w:rsidRPr="00F5335B" w:rsidRDefault="00FB7A9F" w:rsidP="00FB7A9F">
      <w:pPr>
        <w:jc w:val="both"/>
        <w:rPr>
          <w:rFonts w:ascii="Verdana" w:hAnsi="Verdana"/>
          <w:sz w:val="20"/>
          <w:u w:val="single"/>
          <w:lang w:val="es-ES"/>
        </w:rPr>
      </w:pPr>
      <w:r>
        <w:rPr>
          <w:lang w:val="es-ES"/>
        </w:rPr>
        <w:drawing>
          <wp:anchor distT="0" distB="0" distL="114300" distR="114300" simplePos="0" relativeHeight="251710464" behindDoc="0" locked="0" layoutInCell="1" allowOverlap="1" wp14:anchorId="6BB0FF70" wp14:editId="0044690C">
            <wp:simplePos x="0" y="0"/>
            <wp:positionH relativeFrom="column">
              <wp:posOffset>5372100</wp:posOffset>
            </wp:positionH>
            <wp:positionV relativeFrom="paragraph">
              <wp:posOffset>255905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68" name="Imagen 6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pic:spPr>
                </pic:pic>
              </a:graphicData>
            </a:graphic>
          </wp:anchor>
        </w:drawing>
      </w:r>
      <w:r w:rsidRPr="00F5335B">
        <w:rPr>
          <w:rFonts w:ascii="Verdana" w:hAnsi="Verdana"/>
          <w:sz w:val="20"/>
          <w:lang w:val="es-ES"/>
        </w:rPr>
        <w:t xml:space="preserve">Con su método compartido </w:t>
      </w:r>
      <w:r w:rsidRPr="00267690">
        <w:rPr>
          <w:rFonts w:ascii="Verdana" w:hAnsi="Verdana"/>
          <w:b/>
          <w:color w:val="993366"/>
          <w:sz w:val="20"/>
          <w:lang w:val="es-ES"/>
        </w:rPr>
        <w:t xml:space="preserve">Send </w:t>
      </w:r>
      <w:r w:rsidRPr="00F5335B">
        <w:rPr>
          <w:rFonts w:ascii="Verdana" w:hAnsi="Verdana"/>
          <w:sz w:val="20"/>
          <w:lang w:val="es-ES"/>
        </w:rPr>
        <w:t>podrá enviar una o más pulsaciones de tecla a la aplicación activa.</w:t>
      </w:r>
    </w:p>
    <w:p w14:paraId="6ED747C1" w14:textId="77777777" w:rsidR="00FB7A9F" w:rsidRPr="00F5335B" w:rsidRDefault="00FB7A9F" w:rsidP="00FB7A9F">
      <w:pPr>
        <w:jc w:val="both"/>
        <w:rPr>
          <w:rFonts w:ascii="Verdana" w:hAnsi="Verdana"/>
          <w:sz w:val="20"/>
          <w:u w:val="single"/>
          <w:lang w:val="es-ES"/>
        </w:rPr>
      </w:pPr>
    </w:p>
    <w:p w14:paraId="7F73DF8F" w14:textId="2FB40EE0" w:rsidR="00FB7A9F" w:rsidRDefault="00FB7A9F" w:rsidP="00D70941">
      <w:pPr>
        <w:tabs>
          <w:tab w:val="left" w:pos="1668"/>
        </w:tabs>
        <w:jc w:val="both"/>
        <w:rPr>
          <w:rFonts w:ascii="Verdana" w:hAnsi="Verdana"/>
          <w:b/>
          <w:sz w:val="20"/>
          <w:lang w:val="es-ES"/>
        </w:rPr>
      </w:pPr>
      <w:bookmarkStart w:id="31" w:name="LaclaseHelp"/>
      <w:r w:rsidRPr="00267690">
        <w:rPr>
          <w:rFonts w:ascii="Verdana" w:hAnsi="Verdana"/>
          <w:b/>
          <w:sz w:val="20"/>
          <w:lang w:val="es-ES"/>
        </w:rPr>
        <w:t>La clase Help</w:t>
      </w:r>
    </w:p>
    <w:bookmarkEnd w:id="31"/>
    <w:p w14:paraId="1B545E1F" w14:textId="77777777" w:rsidR="00FB7A9F" w:rsidRDefault="00FB7A9F" w:rsidP="00FB7A9F">
      <w:pPr>
        <w:jc w:val="both"/>
        <w:rPr>
          <w:rFonts w:ascii="Verdana" w:hAnsi="Verdana"/>
          <w:sz w:val="20"/>
          <w:lang w:val="es-ES"/>
        </w:rPr>
      </w:pPr>
      <w:r>
        <w:rPr>
          <w:lang w:val="es-ES"/>
        </w:rPr>
        <w:drawing>
          <wp:anchor distT="0" distB="0" distL="114300" distR="114300" simplePos="0" relativeHeight="251709440" behindDoc="0" locked="0" layoutInCell="1" allowOverlap="1" wp14:anchorId="5B7EA07D" wp14:editId="23DFBEEB">
            <wp:simplePos x="0" y="0"/>
            <wp:positionH relativeFrom="column">
              <wp:posOffset>5372100</wp:posOffset>
            </wp:positionH>
            <wp:positionV relativeFrom="paragraph">
              <wp:posOffset>587375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67" name="Imagen 6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pic:spPr>
                </pic:pic>
              </a:graphicData>
            </a:graphic>
          </wp:anchor>
        </w:drawing>
      </w:r>
      <w:r w:rsidRPr="00F5335B">
        <w:rPr>
          <w:rFonts w:ascii="Verdana" w:hAnsi="Verdana"/>
          <w:sz w:val="20"/>
          <w:lang w:val="es-ES"/>
        </w:rPr>
        <w:t xml:space="preserve">Esta clase </w:t>
      </w:r>
      <w:r>
        <w:rPr>
          <w:rFonts w:ascii="Verdana" w:hAnsi="Verdana"/>
          <w:sz w:val="20"/>
          <w:lang w:val="es-ES"/>
        </w:rPr>
        <w:t>permite el acceso a la ayuda válida que se encuentra en el ámbito de Docs. Microsoft.</w:t>
      </w:r>
    </w:p>
    <w:p w14:paraId="0EAB97C4" w14:textId="77777777" w:rsidR="00FB7A9F" w:rsidRPr="00F5335B" w:rsidRDefault="00FB7A9F" w:rsidP="00FB7A9F">
      <w:pPr>
        <w:jc w:val="both"/>
        <w:rPr>
          <w:rFonts w:ascii="Verdana" w:hAnsi="Verdana"/>
          <w:sz w:val="20"/>
          <w:lang w:val="es-ES"/>
        </w:rPr>
      </w:pPr>
      <w:r>
        <w:rPr>
          <w:rFonts w:ascii="Verdana" w:hAnsi="Verdana"/>
          <w:sz w:val="20"/>
          <w:lang w:val="es-ES"/>
        </w:rPr>
        <w:t>Para obtener la ayuda correcta debemos seleccionar la palabra buscada y presionar F1.</w:t>
      </w:r>
    </w:p>
    <w:p w14:paraId="67E9FF23" w14:textId="77777777" w:rsidR="00FB7A9F" w:rsidRPr="00F5335B" w:rsidRDefault="00FB7A9F" w:rsidP="00FB7A9F">
      <w:pPr>
        <w:tabs>
          <w:tab w:val="left" w:pos="4860"/>
        </w:tabs>
        <w:jc w:val="both"/>
        <w:rPr>
          <w:rFonts w:ascii="Verdana" w:hAnsi="Verdana"/>
          <w:sz w:val="20"/>
          <w:lang w:val="es-ES"/>
        </w:rPr>
      </w:pPr>
    </w:p>
    <w:p w14:paraId="319A82E6" w14:textId="77777777" w:rsidR="00D70941" w:rsidRDefault="00D70941" w:rsidP="00FB7A9F">
      <w:pPr>
        <w:spacing w:before="60" w:after="60"/>
        <w:rPr>
          <w:rFonts w:ascii="Verdana" w:hAnsi="Verdana"/>
          <w:b/>
          <w:sz w:val="20"/>
          <w:lang w:val="es-ES"/>
        </w:rPr>
      </w:pPr>
      <w:bookmarkStart w:id="32" w:name="Proveedoresdecontroles"/>
    </w:p>
    <w:p w14:paraId="16EDBFC1" w14:textId="29AB7454" w:rsidR="00FB7A9F" w:rsidRDefault="00FB7A9F" w:rsidP="00FB7A9F">
      <w:pPr>
        <w:spacing w:before="60" w:after="60"/>
        <w:rPr>
          <w:rFonts w:ascii="Verdana" w:hAnsi="Verdana"/>
          <w:b/>
          <w:sz w:val="20"/>
          <w:lang w:val="es-ES"/>
        </w:rPr>
      </w:pPr>
      <w:r>
        <w:rPr>
          <w:rFonts w:ascii="Verdana" w:hAnsi="Verdana"/>
          <w:b/>
          <w:sz w:val="20"/>
          <w:lang w:val="es-ES"/>
        </w:rPr>
        <w:t>Proveedores de controles</w:t>
      </w:r>
    </w:p>
    <w:bookmarkEnd w:id="32"/>
    <w:p w14:paraId="39E20104" w14:textId="77777777" w:rsidR="00FB7A9F" w:rsidRDefault="00FB7A9F" w:rsidP="00FB7A9F">
      <w:pPr>
        <w:tabs>
          <w:tab w:val="left" w:pos="4860"/>
        </w:tabs>
        <w:jc w:val="both"/>
        <w:rPr>
          <w:rFonts w:ascii="Verdana" w:hAnsi="Verdana"/>
          <w:sz w:val="20"/>
          <w:lang w:val="es-ES"/>
        </w:rPr>
      </w:pPr>
      <w:r w:rsidRPr="00F5335B">
        <w:rPr>
          <w:rFonts w:ascii="Verdana" w:hAnsi="Verdana"/>
          <w:sz w:val="20"/>
          <w:lang w:val="es-ES"/>
        </w:rPr>
        <w:lastRenderedPageBreak/>
        <w:t xml:space="preserve">La arquitectura de Windows Forms es bastante extensible. Por ejemplo, puede crear los denominados </w:t>
      </w:r>
      <w:r>
        <w:rPr>
          <w:rFonts w:ascii="Verdana" w:hAnsi="Verdana"/>
          <w:i/>
          <w:sz w:val="20"/>
          <w:lang w:val="es-ES"/>
        </w:rPr>
        <w:t>Controles definidos por el Usuario</w:t>
      </w:r>
      <w:r w:rsidRPr="00F5335B">
        <w:rPr>
          <w:rFonts w:ascii="Verdana" w:hAnsi="Verdana"/>
          <w:sz w:val="20"/>
          <w:lang w:val="es-ES"/>
        </w:rPr>
        <w:t xml:space="preserve">, que agregan nuevas propiedades a todos lo controles contenidos en el formulario. </w:t>
      </w:r>
    </w:p>
    <w:p w14:paraId="2E4DCF3F" w14:textId="77777777" w:rsidR="00FB7A9F" w:rsidRPr="00F5335B" w:rsidRDefault="00FB7A9F" w:rsidP="00FB7A9F">
      <w:pPr>
        <w:tabs>
          <w:tab w:val="left" w:pos="4860"/>
        </w:tabs>
        <w:jc w:val="both"/>
        <w:rPr>
          <w:rFonts w:ascii="Verdana" w:hAnsi="Verdana"/>
          <w:sz w:val="20"/>
          <w:lang w:val="es-ES"/>
        </w:rPr>
      </w:pPr>
      <w:r w:rsidRPr="00F5335B">
        <w:rPr>
          <w:rFonts w:ascii="Verdana" w:hAnsi="Verdana"/>
          <w:sz w:val="20"/>
          <w:lang w:val="es-ES"/>
        </w:rPr>
        <w:t xml:space="preserve">El espacio de nombres de Windows forms incluye 3 tipos: </w:t>
      </w:r>
      <w:r w:rsidRPr="00267690">
        <w:rPr>
          <w:rFonts w:ascii="Verdana" w:hAnsi="Verdana"/>
          <w:b/>
          <w:color w:val="993366"/>
          <w:sz w:val="20"/>
          <w:lang w:val="es-ES"/>
        </w:rPr>
        <w:t>ToolTip</w:t>
      </w:r>
      <w:r w:rsidRPr="00F5335B">
        <w:rPr>
          <w:rFonts w:ascii="Verdana" w:hAnsi="Verdana"/>
          <w:sz w:val="20"/>
          <w:lang w:val="es-ES"/>
        </w:rPr>
        <w:t xml:space="preserve">, </w:t>
      </w:r>
      <w:r w:rsidRPr="00267690">
        <w:rPr>
          <w:rFonts w:ascii="Verdana" w:hAnsi="Verdana"/>
          <w:b/>
          <w:color w:val="993366"/>
          <w:sz w:val="20"/>
          <w:lang w:val="es-ES"/>
        </w:rPr>
        <w:t>ErrorProvider</w:t>
      </w:r>
      <w:r w:rsidRPr="00F5335B">
        <w:rPr>
          <w:rFonts w:ascii="Verdana" w:hAnsi="Verdana"/>
          <w:sz w:val="20"/>
          <w:lang w:val="es-ES"/>
        </w:rPr>
        <w:t xml:space="preserve"> y</w:t>
      </w:r>
      <w:r w:rsidRPr="00267690">
        <w:rPr>
          <w:rFonts w:ascii="Verdana" w:hAnsi="Verdana"/>
          <w:b/>
          <w:color w:val="993366"/>
          <w:sz w:val="20"/>
          <w:lang w:val="es-ES"/>
        </w:rPr>
        <w:t xml:space="preserve"> HelpProvider</w:t>
      </w:r>
      <w:r w:rsidRPr="00F5335B">
        <w:rPr>
          <w:rFonts w:ascii="Verdana" w:hAnsi="Verdana"/>
          <w:sz w:val="20"/>
          <w:lang w:val="es-ES"/>
        </w:rPr>
        <w:t>.</w:t>
      </w:r>
    </w:p>
    <w:p w14:paraId="7A1460BA" w14:textId="77777777" w:rsidR="00FB7A9F" w:rsidRPr="00F5335B" w:rsidRDefault="00FB7A9F" w:rsidP="00FB7A9F">
      <w:pPr>
        <w:tabs>
          <w:tab w:val="left" w:pos="4860"/>
        </w:tabs>
        <w:jc w:val="both"/>
        <w:rPr>
          <w:rFonts w:ascii="Verdana" w:hAnsi="Verdana"/>
          <w:sz w:val="20"/>
          <w:lang w:val="es-ES"/>
        </w:rPr>
      </w:pPr>
    </w:p>
    <w:p w14:paraId="7ACFAC4A" w14:textId="77777777" w:rsidR="00FB7A9F" w:rsidRPr="00F5335B" w:rsidRDefault="00FB7A9F" w:rsidP="00FB7A9F">
      <w:pPr>
        <w:tabs>
          <w:tab w:val="left" w:pos="4860"/>
        </w:tabs>
        <w:jc w:val="both"/>
        <w:rPr>
          <w:rFonts w:ascii="Verdana" w:hAnsi="Verdana"/>
          <w:sz w:val="20"/>
          <w:lang w:val="es-ES"/>
        </w:rPr>
      </w:pPr>
      <w:r w:rsidRPr="00F5335B">
        <w:rPr>
          <w:rFonts w:ascii="Verdana" w:hAnsi="Verdana"/>
          <w:sz w:val="20"/>
          <w:lang w:val="es-ES"/>
        </w:rPr>
        <w:t xml:space="preserve">El </w:t>
      </w:r>
      <w:r w:rsidRPr="00267690">
        <w:rPr>
          <w:rFonts w:ascii="Verdana" w:hAnsi="Verdana"/>
          <w:b/>
          <w:color w:val="993366"/>
          <w:sz w:val="20"/>
          <w:lang w:val="es-ES"/>
        </w:rPr>
        <w:t>Control ToolTip</w:t>
      </w:r>
      <w:r w:rsidRPr="00F5335B">
        <w:rPr>
          <w:rFonts w:ascii="Verdana" w:hAnsi="Verdana"/>
          <w:sz w:val="20"/>
          <w:lang w:val="es-ES"/>
        </w:rPr>
        <w:t xml:space="preserve"> permite que cualquier control contenido en un formulario muestre un ToolTip (mensaje de ayuda) cuando el us</w:t>
      </w:r>
      <w:r>
        <w:rPr>
          <w:rFonts w:ascii="Verdana" w:hAnsi="Verdana"/>
          <w:sz w:val="20"/>
          <w:lang w:val="es-ES"/>
        </w:rPr>
        <w:t>u</w:t>
      </w:r>
      <w:r w:rsidRPr="00F5335B">
        <w:rPr>
          <w:rFonts w:ascii="Verdana" w:hAnsi="Verdana"/>
          <w:sz w:val="20"/>
          <w:lang w:val="es-ES"/>
        </w:rPr>
        <w:t xml:space="preserve">ario pase por encima. </w:t>
      </w:r>
    </w:p>
    <w:p w14:paraId="0C11824E" w14:textId="77777777" w:rsidR="00FB7A9F" w:rsidRPr="00F5335B" w:rsidRDefault="00FB7A9F" w:rsidP="00FB7A9F">
      <w:pPr>
        <w:tabs>
          <w:tab w:val="left" w:pos="4860"/>
        </w:tabs>
        <w:jc w:val="both"/>
        <w:rPr>
          <w:rFonts w:ascii="Verdana" w:hAnsi="Verdana"/>
          <w:sz w:val="20"/>
          <w:lang w:val="es-ES"/>
        </w:rPr>
      </w:pPr>
    </w:p>
    <w:p w14:paraId="16C0A1B6" w14:textId="77777777" w:rsidR="00FB7A9F" w:rsidRPr="00F5335B" w:rsidRDefault="00FB7A9F" w:rsidP="00FB7A9F">
      <w:pPr>
        <w:tabs>
          <w:tab w:val="left" w:pos="4860"/>
        </w:tabs>
        <w:jc w:val="both"/>
        <w:rPr>
          <w:rFonts w:ascii="Verdana" w:hAnsi="Verdana"/>
          <w:sz w:val="20"/>
          <w:lang w:val="es-ES"/>
        </w:rPr>
      </w:pPr>
      <w:r w:rsidRPr="00F5335B">
        <w:rPr>
          <w:rFonts w:ascii="Verdana" w:hAnsi="Verdana"/>
          <w:sz w:val="20"/>
          <w:lang w:val="es-ES"/>
        </w:rPr>
        <w:t xml:space="preserve">El control </w:t>
      </w:r>
      <w:r w:rsidRPr="00267690">
        <w:rPr>
          <w:rFonts w:ascii="Verdana" w:hAnsi="Verdana"/>
          <w:b/>
          <w:color w:val="993366"/>
          <w:sz w:val="20"/>
          <w:lang w:val="es-ES"/>
        </w:rPr>
        <w:t>ErrorProvider</w:t>
      </w:r>
      <w:r w:rsidRPr="00F5335B">
        <w:rPr>
          <w:rFonts w:ascii="Verdana" w:hAnsi="Verdana"/>
          <w:sz w:val="20"/>
          <w:lang w:val="es-ES"/>
        </w:rPr>
        <w:t xml:space="preserve"> le permitirá desarrollar aplicaciones de Windows </w:t>
      </w:r>
      <w:r>
        <w:rPr>
          <w:rFonts w:ascii="Verdana" w:hAnsi="Verdana"/>
          <w:sz w:val="20"/>
          <w:lang w:val="es-ES"/>
        </w:rPr>
        <w:t>F</w:t>
      </w:r>
      <w:r w:rsidRPr="00F5335B">
        <w:rPr>
          <w:rFonts w:ascii="Verdana" w:hAnsi="Verdana"/>
          <w:sz w:val="20"/>
          <w:lang w:val="es-ES"/>
        </w:rPr>
        <w:t>orms utilizando un método de validación que ahora resulta familiar a todos los usuarios que pasan parte de su tiempo en internet.</w:t>
      </w:r>
    </w:p>
    <w:p w14:paraId="77087F82" w14:textId="77777777" w:rsidR="00FB7A9F" w:rsidRPr="00F5335B" w:rsidRDefault="00FB7A9F" w:rsidP="00FB7A9F">
      <w:pPr>
        <w:tabs>
          <w:tab w:val="left" w:pos="4860"/>
        </w:tabs>
        <w:jc w:val="both"/>
        <w:rPr>
          <w:rFonts w:ascii="Verdana" w:hAnsi="Verdana"/>
          <w:sz w:val="20"/>
          <w:lang w:val="es-ES"/>
        </w:rPr>
      </w:pPr>
      <w:r w:rsidRPr="00F5335B">
        <w:rPr>
          <w:rFonts w:ascii="Verdana" w:hAnsi="Verdana"/>
          <w:sz w:val="20"/>
          <w:lang w:val="es-ES"/>
        </w:rPr>
        <w:t xml:space="preserve"> Esta técnica de validación permite que los usuarios finales pasen de un campo a otro y los rellenen en el orden que prefieran.</w:t>
      </w:r>
    </w:p>
    <w:p w14:paraId="1C108781" w14:textId="77777777" w:rsidR="00FB7A9F" w:rsidRPr="00F5335B" w:rsidRDefault="00FB7A9F" w:rsidP="00FB7A9F">
      <w:pPr>
        <w:tabs>
          <w:tab w:val="left" w:pos="4860"/>
        </w:tabs>
        <w:jc w:val="both"/>
        <w:rPr>
          <w:rFonts w:ascii="Verdana" w:hAnsi="Verdana"/>
          <w:sz w:val="20"/>
          <w:lang w:val="es-ES"/>
        </w:rPr>
      </w:pPr>
    </w:p>
    <w:p w14:paraId="412B1B48" w14:textId="77777777" w:rsidR="00FB7A9F" w:rsidRPr="00F5335B" w:rsidRDefault="00FB7A9F" w:rsidP="00FB7A9F">
      <w:pPr>
        <w:tabs>
          <w:tab w:val="left" w:pos="4860"/>
        </w:tabs>
        <w:jc w:val="both"/>
        <w:rPr>
          <w:rFonts w:ascii="Verdana" w:hAnsi="Verdana"/>
          <w:sz w:val="20"/>
          <w:lang w:val="es-ES"/>
        </w:rPr>
      </w:pPr>
      <w:r>
        <w:rPr>
          <w:lang w:val="es-ES"/>
        </w:rPr>
        <w:drawing>
          <wp:anchor distT="0" distB="0" distL="114300" distR="114300" simplePos="0" relativeHeight="251708416" behindDoc="0" locked="0" layoutInCell="1" allowOverlap="1" wp14:anchorId="59AC07A0" wp14:editId="37AD5F31">
            <wp:simplePos x="0" y="0"/>
            <wp:positionH relativeFrom="column">
              <wp:posOffset>5372100</wp:posOffset>
            </wp:positionH>
            <wp:positionV relativeFrom="paragraph">
              <wp:posOffset>754380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66" name="Imagen 6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pic:spPr>
                </pic:pic>
              </a:graphicData>
            </a:graphic>
          </wp:anchor>
        </w:drawing>
      </w:r>
      <w:r w:rsidRPr="00F5335B">
        <w:rPr>
          <w:rFonts w:ascii="Verdana" w:hAnsi="Verdana"/>
          <w:sz w:val="20"/>
          <w:lang w:val="es-ES"/>
        </w:rPr>
        <w:t xml:space="preserve">El control </w:t>
      </w:r>
      <w:r w:rsidRPr="00267690">
        <w:rPr>
          <w:rFonts w:ascii="Verdana" w:hAnsi="Verdana"/>
          <w:b/>
          <w:color w:val="993366"/>
          <w:sz w:val="20"/>
          <w:lang w:val="es-ES"/>
        </w:rPr>
        <w:t>HelpProvider</w:t>
      </w:r>
      <w:r w:rsidRPr="00F5335B">
        <w:rPr>
          <w:rFonts w:ascii="Verdana" w:hAnsi="Verdana"/>
          <w:sz w:val="20"/>
          <w:lang w:val="es-ES"/>
        </w:rPr>
        <w:t xml:space="preserve"> funciona como un puente entre su programa y la clase Help para que pueda mostrar sencillos mensajes de ayuda o paginas de ayuda mas complejas cuando el usuario pulse la tecla F1 y el foco se encuentre sobre el control contenido en su formulario.</w:t>
      </w:r>
    </w:p>
    <w:p w14:paraId="2DC27492" w14:textId="77777777" w:rsidR="00FB7A9F" w:rsidRPr="00F5335B" w:rsidRDefault="00FB7A9F" w:rsidP="00FB7A9F">
      <w:pPr>
        <w:tabs>
          <w:tab w:val="left" w:pos="4860"/>
        </w:tabs>
        <w:jc w:val="both"/>
        <w:rPr>
          <w:rFonts w:ascii="Verdana" w:hAnsi="Verdana"/>
          <w:sz w:val="20"/>
          <w:lang w:val="es-ES"/>
        </w:rPr>
      </w:pPr>
    </w:p>
    <w:p w14:paraId="264046D7" w14:textId="77777777" w:rsidR="00FB7A9F" w:rsidRPr="00267690" w:rsidRDefault="00FB7A9F" w:rsidP="00FB7A9F">
      <w:pPr>
        <w:spacing w:before="60" w:after="60"/>
        <w:rPr>
          <w:rFonts w:ascii="Verdana" w:hAnsi="Verdana"/>
          <w:b/>
          <w:sz w:val="20"/>
          <w:lang w:val="es-ES"/>
        </w:rPr>
      </w:pPr>
      <w:bookmarkStart w:id="33" w:name="ElcontrolSplitter"/>
      <w:r w:rsidRPr="00267690">
        <w:rPr>
          <w:rFonts w:ascii="Verdana" w:hAnsi="Verdana"/>
          <w:b/>
          <w:sz w:val="20"/>
          <w:lang w:val="es-ES"/>
        </w:rPr>
        <w:t xml:space="preserve">El control Splitter </w:t>
      </w:r>
    </w:p>
    <w:bookmarkEnd w:id="33"/>
    <w:p w14:paraId="0AEA74A2" w14:textId="77777777" w:rsidR="00FB7A9F" w:rsidRPr="00F5335B" w:rsidRDefault="00FB7A9F" w:rsidP="00FB7A9F">
      <w:pPr>
        <w:tabs>
          <w:tab w:val="left" w:pos="4860"/>
        </w:tabs>
        <w:jc w:val="both"/>
        <w:rPr>
          <w:rFonts w:ascii="Verdana" w:hAnsi="Verdana"/>
          <w:sz w:val="20"/>
          <w:lang w:val="es-ES"/>
        </w:rPr>
      </w:pPr>
      <w:r>
        <w:rPr>
          <w:lang w:val="es-ES"/>
        </w:rPr>
        <w:drawing>
          <wp:anchor distT="0" distB="0" distL="114300" distR="114300" simplePos="0" relativeHeight="251712512" behindDoc="0" locked="0" layoutInCell="1" allowOverlap="1" wp14:anchorId="11299B04" wp14:editId="042CB57C">
            <wp:simplePos x="0" y="0"/>
            <wp:positionH relativeFrom="column">
              <wp:posOffset>5372100</wp:posOffset>
            </wp:positionH>
            <wp:positionV relativeFrom="paragraph">
              <wp:posOffset>357505</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71" name="Imagen 7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pic:spPr>
                </pic:pic>
              </a:graphicData>
            </a:graphic>
          </wp:anchor>
        </w:drawing>
      </w:r>
      <w:r w:rsidRPr="00F5335B">
        <w:rPr>
          <w:rFonts w:ascii="Verdana" w:hAnsi="Verdana"/>
          <w:sz w:val="20"/>
          <w:lang w:val="es-ES"/>
        </w:rPr>
        <w:t xml:space="preserve">El control </w:t>
      </w:r>
      <w:r w:rsidRPr="00267690">
        <w:rPr>
          <w:rFonts w:ascii="Verdana" w:hAnsi="Verdana"/>
          <w:b/>
          <w:color w:val="993366"/>
          <w:sz w:val="20"/>
          <w:lang w:val="es-ES"/>
        </w:rPr>
        <w:t>Splitter</w:t>
      </w:r>
      <w:r w:rsidRPr="00F5335B">
        <w:rPr>
          <w:rFonts w:ascii="Verdana" w:hAnsi="Verdana"/>
          <w:sz w:val="20"/>
          <w:lang w:val="es-ES"/>
        </w:rPr>
        <w:t xml:space="preserve"> facilita al máximo la creación de barras de división, es decir, aquellos divisores que puede utilizar para dividir el espacio contenido en el formulario entre los distintos controles.</w:t>
      </w:r>
    </w:p>
    <w:p w14:paraId="2C6E3665" w14:textId="77777777" w:rsidR="00FB7A9F" w:rsidRDefault="00FB7A9F" w:rsidP="00FB7A9F">
      <w:pPr>
        <w:tabs>
          <w:tab w:val="left" w:pos="4860"/>
        </w:tabs>
        <w:jc w:val="both"/>
        <w:rPr>
          <w:rFonts w:ascii="Verdana" w:hAnsi="Verdana"/>
          <w:sz w:val="20"/>
          <w:lang w:val="es-ES"/>
        </w:rPr>
      </w:pPr>
    </w:p>
    <w:p w14:paraId="1B297CB6" w14:textId="77777777" w:rsidR="00FB7A9F" w:rsidRDefault="00FB7A9F" w:rsidP="00FB7A9F">
      <w:pPr>
        <w:spacing w:before="60" w:after="60"/>
        <w:rPr>
          <w:rFonts w:ascii="Verdana" w:hAnsi="Verdana"/>
          <w:b/>
          <w:sz w:val="20"/>
          <w:lang w:val="es-ES"/>
        </w:rPr>
      </w:pPr>
      <w:bookmarkStart w:id="34" w:name="ElcontrolEmageList"/>
      <w:r>
        <w:rPr>
          <w:rFonts w:ascii="Verdana" w:hAnsi="Verdana"/>
          <w:b/>
          <w:sz w:val="20"/>
          <w:lang w:val="es-ES"/>
        </w:rPr>
        <w:t>El control ImageList</w:t>
      </w:r>
    </w:p>
    <w:bookmarkEnd w:id="34"/>
    <w:p w14:paraId="21A2188D" w14:textId="77777777" w:rsidR="00FB7A9F" w:rsidRPr="00F5335B" w:rsidRDefault="00FB7A9F" w:rsidP="00FB7A9F">
      <w:pPr>
        <w:tabs>
          <w:tab w:val="left" w:pos="4860"/>
        </w:tabs>
        <w:jc w:val="both"/>
        <w:rPr>
          <w:rFonts w:ascii="Verdana" w:hAnsi="Verdana"/>
          <w:sz w:val="20"/>
          <w:lang w:val="es-ES"/>
        </w:rPr>
      </w:pPr>
      <w:r w:rsidRPr="00F5335B">
        <w:rPr>
          <w:rFonts w:ascii="Verdana" w:hAnsi="Verdana"/>
          <w:sz w:val="20"/>
          <w:lang w:val="es-ES"/>
        </w:rPr>
        <w:t xml:space="preserve">Podrá solicitar un control </w:t>
      </w:r>
      <w:r>
        <w:rPr>
          <w:rFonts w:ascii="Verdana" w:hAnsi="Verdana"/>
          <w:b/>
          <w:color w:val="993366"/>
          <w:sz w:val="20"/>
          <w:lang w:val="es-ES"/>
        </w:rPr>
        <w:t>I</w:t>
      </w:r>
      <w:r w:rsidRPr="00267690">
        <w:rPr>
          <w:rFonts w:ascii="Verdana" w:hAnsi="Verdana"/>
          <w:b/>
          <w:color w:val="993366"/>
          <w:sz w:val="20"/>
          <w:lang w:val="es-ES"/>
        </w:rPr>
        <w:t>mageList</w:t>
      </w:r>
      <w:r w:rsidRPr="00F5335B">
        <w:rPr>
          <w:rFonts w:ascii="Verdana" w:hAnsi="Verdana"/>
          <w:sz w:val="20"/>
          <w:lang w:val="es-ES"/>
        </w:rPr>
        <w:t xml:space="preserve"> con cualquier control que permita la propiedad </w:t>
      </w:r>
      <w:r w:rsidRPr="00267690">
        <w:rPr>
          <w:rFonts w:ascii="Verdana" w:hAnsi="Verdana"/>
          <w:b/>
          <w:color w:val="993366"/>
          <w:sz w:val="20"/>
          <w:lang w:val="es-ES"/>
        </w:rPr>
        <w:t>Image</w:t>
      </w:r>
      <w:r w:rsidRPr="00F5335B">
        <w:rPr>
          <w:rFonts w:ascii="Verdana" w:hAnsi="Verdana"/>
          <w:sz w:val="20"/>
          <w:lang w:val="es-ES"/>
        </w:rPr>
        <w:t>, no solo con controles comunes de Windows tale</w:t>
      </w:r>
      <w:r>
        <w:rPr>
          <w:rFonts w:ascii="Verdana" w:hAnsi="Verdana"/>
          <w:sz w:val="20"/>
          <w:lang w:val="es-ES"/>
        </w:rPr>
        <w:t xml:space="preserve">s </w:t>
      </w:r>
      <w:r w:rsidRPr="00F5335B">
        <w:rPr>
          <w:rFonts w:ascii="Verdana" w:hAnsi="Verdana"/>
          <w:sz w:val="20"/>
          <w:lang w:val="es-ES"/>
        </w:rPr>
        <w:t xml:space="preserve">como </w:t>
      </w:r>
      <w:r w:rsidRPr="00267690">
        <w:rPr>
          <w:rFonts w:ascii="Verdana" w:hAnsi="Verdana"/>
          <w:b/>
          <w:color w:val="993366"/>
          <w:sz w:val="20"/>
          <w:lang w:val="es-ES"/>
        </w:rPr>
        <w:t xml:space="preserve">TreeView </w:t>
      </w:r>
      <w:r w:rsidRPr="00F5335B">
        <w:rPr>
          <w:rFonts w:ascii="Verdana" w:hAnsi="Verdana"/>
          <w:sz w:val="20"/>
          <w:lang w:val="es-ES"/>
        </w:rPr>
        <w:t xml:space="preserve">o </w:t>
      </w:r>
      <w:r w:rsidRPr="00267690">
        <w:rPr>
          <w:rFonts w:ascii="Verdana" w:hAnsi="Verdana"/>
          <w:b/>
          <w:color w:val="993366"/>
          <w:sz w:val="20"/>
          <w:lang w:val="es-ES"/>
        </w:rPr>
        <w:t>ListView</w:t>
      </w:r>
      <w:r w:rsidRPr="00F5335B">
        <w:rPr>
          <w:rFonts w:ascii="Verdana" w:hAnsi="Verdana"/>
          <w:sz w:val="20"/>
          <w:lang w:val="es-ES"/>
        </w:rPr>
        <w:t>.</w:t>
      </w:r>
    </w:p>
    <w:p w14:paraId="6294A92B" w14:textId="77777777" w:rsidR="00FB7A9F" w:rsidRPr="00267690" w:rsidRDefault="00FB7A9F" w:rsidP="00FB7A9F">
      <w:pPr>
        <w:spacing w:before="60" w:after="60"/>
        <w:rPr>
          <w:rFonts w:ascii="Verdana" w:hAnsi="Verdana"/>
          <w:b/>
          <w:sz w:val="20"/>
          <w:lang w:val="es-ES"/>
        </w:rPr>
      </w:pPr>
    </w:p>
    <w:p w14:paraId="7C2ACF8D" w14:textId="77777777" w:rsidR="00FB7A9F" w:rsidRDefault="00FB7A9F" w:rsidP="00FB7A9F">
      <w:pPr>
        <w:spacing w:before="60" w:after="60"/>
        <w:rPr>
          <w:rFonts w:ascii="Verdana" w:hAnsi="Verdana"/>
          <w:b/>
          <w:sz w:val="20"/>
          <w:lang w:val="es-ES"/>
        </w:rPr>
      </w:pPr>
      <w:bookmarkStart w:id="35" w:name="ElcontrolListView"/>
      <w:r>
        <w:rPr>
          <w:rFonts w:ascii="Verdana" w:hAnsi="Verdana"/>
          <w:b/>
          <w:sz w:val="20"/>
          <w:lang w:val="es-ES"/>
        </w:rPr>
        <w:t>El control ListView</w:t>
      </w:r>
    </w:p>
    <w:bookmarkEnd w:id="35"/>
    <w:p w14:paraId="11695ADF" w14:textId="77777777" w:rsidR="00FB7A9F" w:rsidRPr="00F5335B" w:rsidRDefault="00FB7A9F" w:rsidP="00FB7A9F">
      <w:pPr>
        <w:tabs>
          <w:tab w:val="left" w:pos="4860"/>
        </w:tabs>
        <w:jc w:val="both"/>
        <w:rPr>
          <w:rFonts w:ascii="Verdana" w:hAnsi="Verdana"/>
          <w:sz w:val="20"/>
          <w:lang w:val="es-ES"/>
        </w:rPr>
      </w:pPr>
      <w:r>
        <w:rPr>
          <w:lang w:val="es-ES"/>
        </w:rPr>
        <w:drawing>
          <wp:anchor distT="0" distB="0" distL="114300" distR="114300" simplePos="0" relativeHeight="251711488" behindDoc="0" locked="0" layoutInCell="1" allowOverlap="1" wp14:anchorId="423AFF08" wp14:editId="6C56BD74">
            <wp:simplePos x="0" y="0"/>
            <wp:positionH relativeFrom="column">
              <wp:posOffset>5372100</wp:posOffset>
            </wp:positionH>
            <wp:positionV relativeFrom="paragraph">
              <wp:posOffset>745490</wp:posOffset>
            </wp:positionV>
            <wp:extent cx="212725" cy="189865"/>
            <wp:effectExtent l="0" t="0" r="0" b="0"/>
            <wp:wrapTight wrapText="bothSides">
              <wp:wrapPolygon edited="0">
                <wp:start x="0" y="0"/>
                <wp:lineTo x="0" y="19505"/>
                <wp:lineTo x="19343" y="19505"/>
                <wp:lineTo x="21278" y="13003"/>
                <wp:lineTo x="21278" y="4334"/>
                <wp:lineTo x="19343" y="0"/>
                <wp:lineTo x="0" y="0"/>
              </wp:wrapPolygon>
            </wp:wrapTight>
            <wp:docPr id="69" name="Imagen 6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a:hlinkClick r:id="rId10"/>
                    </pic:cNvPr>
                    <pic:cNvPicPr>
                      <a:picLocks noChangeAspect="1" noChangeArrowheads="1"/>
                    </pic:cNvPicPr>
                  </pic:nvPicPr>
                  <pic:blipFill>
                    <a:blip r:embed="rId9" cstate="print"/>
                    <a:srcRect/>
                    <a:stretch>
                      <a:fillRect/>
                    </a:stretch>
                  </pic:blipFill>
                  <pic:spPr bwMode="auto">
                    <a:xfrm>
                      <a:off x="0" y="0"/>
                      <a:ext cx="212725" cy="189865"/>
                    </a:xfrm>
                    <a:prstGeom prst="rect">
                      <a:avLst/>
                    </a:prstGeom>
                    <a:noFill/>
                  </pic:spPr>
                </pic:pic>
              </a:graphicData>
            </a:graphic>
          </wp:anchor>
        </w:drawing>
      </w:r>
      <w:r w:rsidRPr="00F5335B">
        <w:rPr>
          <w:rFonts w:ascii="Verdana" w:hAnsi="Verdana"/>
          <w:sz w:val="20"/>
          <w:lang w:val="es-ES"/>
        </w:rPr>
        <w:t xml:space="preserve">La ventana propiedades le permitirá definir todos los objetos </w:t>
      </w:r>
      <w:r w:rsidRPr="00267690">
        <w:rPr>
          <w:rFonts w:ascii="Verdana" w:hAnsi="Verdana"/>
          <w:b/>
          <w:color w:val="993366"/>
          <w:sz w:val="20"/>
          <w:lang w:val="es-ES"/>
        </w:rPr>
        <w:t>ColumnHeade</w:t>
      </w:r>
      <w:r w:rsidRPr="00F5335B">
        <w:rPr>
          <w:rFonts w:ascii="Verdana" w:hAnsi="Verdana"/>
          <w:sz w:val="20"/>
          <w:lang w:val="es-ES"/>
        </w:rPr>
        <w:t>r que desee definir. Otra gran mejora es la capacidad para modificarla anchura de las columnas en tiempo de diseño.</w:t>
      </w:r>
    </w:p>
    <w:p w14:paraId="28DA4D02" w14:textId="77777777" w:rsidR="00C241DA" w:rsidRPr="00FB7A9F" w:rsidRDefault="00C241DA" w:rsidP="00C241DA">
      <w:pPr>
        <w:rPr>
          <w:rFonts w:ascii="Arial" w:hAnsi="Arial" w:cs="Arial"/>
          <w:sz w:val="24"/>
          <w:szCs w:val="24"/>
          <w:u w:val="single"/>
        </w:rPr>
      </w:pPr>
    </w:p>
    <w:sectPr w:rsidR="00C241DA" w:rsidRPr="00FB7A9F" w:rsidSect="00417E9E">
      <w:headerReference w:type="default" r:id="rId11"/>
      <w:footerReference w:type="default" r:id="rId12"/>
      <w:pgSz w:w="12240" w:h="15840" w:code="119"/>
      <w:pgMar w:top="2127"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75A06" w14:textId="77777777" w:rsidR="00A25369" w:rsidRDefault="00A25369" w:rsidP="00417E9E">
      <w:pPr>
        <w:spacing w:after="0" w:line="240" w:lineRule="auto"/>
      </w:pPr>
      <w:r>
        <w:separator/>
      </w:r>
    </w:p>
  </w:endnote>
  <w:endnote w:type="continuationSeparator" w:id="0">
    <w:p w14:paraId="2633539A" w14:textId="77777777" w:rsidR="00A25369" w:rsidRDefault="00A25369" w:rsidP="00417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TRotisSemiSerif-Bold">
    <w:charset w:val="00"/>
    <w:family w:val="auto"/>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5EA5A" w14:textId="77777777" w:rsidR="00F675E5" w:rsidRDefault="00F675E5">
    <w:pPr>
      <w:pStyle w:val="Piedepgina"/>
    </w:pPr>
    <w:r>
      <mc:AlternateContent>
        <mc:Choice Requires="wps">
          <w:drawing>
            <wp:anchor distT="45720" distB="45720" distL="114300" distR="114300" simplePos="0" relativeHeight="251661312" behindDoc="0" locked="0" layoutInCell="1" allowOverlap="1" wp14:anchorId="42CBE27D" wp14:editId="22BCA4C3">
              <wp:simplePos x="0" y="0"/>
              <wp:positionH relativeFrom="column">
                <wp:posOffset>2534920</wp:posOffset>
              </wp:positionH>
              <wp:positionV relativeFrom="paragraph">
                <wp:posOffset>3795</wp:posOffset>
              </wp:positionV>
              <wp:extent cx="3720465" cy="3079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0465" cy="307975"/>
                      </a:xfrm>
                      <a:prstGeom prst="rect">
                        <a:avLst/>
                      </a:prstGeom>
                      <a:noFill/>
                      <a:ln w="9525">
                        <a:noFill/>
                        <a:miter lim="800000"/>
                        <a:headEnd/>
                        <a:tailEnd/>
                      </a:ln>
                    </wps:spPr>
                    <wps:txbx>
                      <w:txbxContent>
                        <w:p w14:paraId="7A389435" w14:textId="72BDAF74" w:rsidR="00F675E5" w:rsidRPr="001B0813" w:rsidRDefault="002C3491" w:rsidP="00F675E5">
                          <w:pPr>
                            <w:pStyle w:val="Piedepgina"/>
                            <w:jc w:val="right"/>
                            <w:rPr>
                              <w:rStyle w:val="Nmerodepgina"/>
                              <w:rFonts w:ascii="Verdana" w:hAnsi="Verdana"/>
                              <w:color w:val="000000" w:themeColor="text1"/>
                              <w:sz w:val="16"/>
                              <w:szCs w:val="16"/>
                            </w:rPr>
                          </w:pPr>
                          <w:r w:rsidRPr="002C3491">
                            <w:rPr>
                              <w:rFonts w:ascii="Verdana" w:hAnsi="Verdana"/>
                              <w:color w:val="000000" w:themeColor="text1"/>
                              <w:sz w:val="16"/>
                              <w:szCs w:val="16"/>
                              <w:lang w:val="pt-BR"/>
                            </w:rPr>
                            <w:t>PROGRAMACIÓN Y ESTRUCTURAS DE DATOS</w:t>
                          </w:r>
                          <w:r w:rsidR="00F675E5" w:rsidRPr="001B0813">
                            <w:rPr>
                              <w:rFonts w:ascii="Verdana" w:hAnsi="Verdana"/>
                              <w:color w:val="000000" w:themeColor="text1"/>
                              <w:sz w:val="16"/>
                              <w:szCs w:val="16"/>
                              <w:lang w:val="pt-BR"/>
                            </w:rPr>
                            <w:t xml:space="preserve"> /</w:t>
                          </w:r>
                          <w:r w:rsidR="00F675E5">
                            <w:rPr>
                              <w:rFonts w:ascii="Verdana" w:hAnsi="Verdana"/>
                              <w:color w:val="000000" w:themeColor="text1"/>
                              <w:sz w:val="16"/>
                              <w:szCs w:val="16"/>
                              <w:lang w:val="pt-BR"/>
                            </w:rPr>
                            <w:t xml:space="preserve"> </w:t>
                          </w:r>
                          <w:r w:rsidR="00F675E5" w:rsidRPr="001B0813">
                            <w:rPr>
                              <w:rStyle w:val="Nmerodepgina"/>
                              <w:rFonts w:ascii="Verdana" w:hAnsi="Verdana"/>
                              <w:color w:val="000000" w:themeColor="text1"/>
                              <w:sz w:val="16"/>
                              <w:szCs w:val="16"/>
                            </w:rPr>
                            <w:t>Pág.</w:t>
                          </w:r>
                          <w:r w:rsidR="00F675E5" w:rsidRPr="001B0813">
                            <w:rPr>
                              <w:rStyle w:val="Nmerodepgina"/>
                              <w:rFonts w:ascii="Verdana" w:hAnsi="Verdana"/>
                              <w:color w:val="000000" w:themeColor="text1"/>
                              <w:sz w:val="16"/>
                              <w:szCs w:val="16"/>
                            </w:rPr>
                            <w:fldChar w:fldCharType="begin"/>
                          </w:r>
                          <w:r w:rsidR="00F675E5" w:rsidRPr="001B0813">
                            <w:rPr>
                              <w:rStyle w:val="Nmerodepgina"/>
                              <w:rFonts w:ascii="Verdana" w:hAnsi="Verdana"/>
                              <w:color w:val="000000" w:themeColor="text1"/>
                              <w:sz w:val="16"/>
                              <w:szCs w:val="16"/>
                            </w:rPr>
                            <w:instrText xml:space="preserve">PAGE  </w:instrText>
                          </w:r>
                          <w:r w:rsidR="00F675E5" w:rsidRPr="001B0813">
                            <w:rPr>
                              <w:rStyle w:val="Nmerodepgina"/>
                              <w:rFonts w:ascii="Verdana" w:hAnsi="Verdana"/>
                              <w:color w:val="000000" w:themeColor="text1"/>
                              <w:sz w:val="16"/>
                              <w:szCs w:val="16"/>
                            </w:rPr>
                            <w:fldChar w:fldCharType="separate"/>
                          </w:r>
                          <w:r w:rsidR="00F675E5">
                            <w:rPr>
                              <w:rStyle w:val="Nmerodepgina"/>
                              <w:rFonts w:ascii="Verdana" w:hAnsi="Verdana"/>
                              <w:color w:val="000000" w:themeColor="text1"/>
                              <w:sz w:val="16"/>
                              <w:szCs w:val="16"/>
                            </w:rPr>
                            <w:t>2</w:t>
                          </w:r>
                          <w:r w:rsidR="00F675E5" w:rsidRPr="001B0813">
                            <w:rPr>
                              <w:rStyle w:val="Nmerodepgina"/>
                              <w:rFonts w:ascii="Verdana" w:hAnsi="Verdana"/>
                              <w:color w:val="000000" w:themeColor="text1"/>
                              <w:sz w:val="16"/>
                              <w:szCs w:val="16"/>
                            </w:rPr>
                            <w:fldChar w:fldCharType="end"/>
                          </w:r>
                        </w:p>
                        <w:p w14:paraId="679ABE85" w14:textId="77777777" w:rsidR="00F675E5" w:rsidRPr="00F675E5" w:rsidRDefault="00F675E5" w:rsidP="00F675E5">
                          <w:pPr>
                            <w:pStyle w:val="Piedepgina"/>
                            <w:ind w:right="360"/>
                            <w:jc w:val="right"/>
                            <w:rPr>
                              <w:rFonts w:ascii="Verdana" w:hAnsi="Verdana"/>
                              <w:color w:val="000000" w:themeColor="text1"/>
                              <w:sz w:val="16"/>
                              <w:szCs w:val="16"/>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CBE27D" id="_x0000_t202" coordsize="21600,21600" o:spt="202" path="m,l,21600r21600,l21600,xe">
              <v:stroke joinstyle="miter"/>
              <v:path gradientshapeok="t" o:connecttype="rect"/>
            </v:shapetype>
            <v:shape id="Cuadro de texto 2" o:spid="_x0000_s1031" type="#_x0000_t202" style="position:absolute;margin-left:199.6pt;margin-top:.3pt;width:292.95pt;height:24.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" filled="f" stroked="f">
              <v:textbox>
                <w:txbxContent>
                  <w:p w14:paraId="7A389435" w14:textId="72BDAF74" w:rsidR="00F675E5" w:rsidRPr="001B0813" w:rsidRDefault="002C3491" w:rsidP="00F675E5">
                    <w:pPr>
                      <w:pStyle w:val="Piedepgina"/>
                      <w:jc w:val="right"/>
                      <w:rPr>
                        <w:rStyle w:val="Nmerodepgina"/>
                        <w:rFonts w:ascii="Verdana" w:hAnsi="Verdana"/>
                        <w:color w:val="000000" w:themeColor="text1"/>
                        <w:sz w:val="16"/>
                        <w:szCs w:val="16"/>
                      </w:rPr>
                    </w:pPr>
                    <w:r w:rsidRPr="002C3491">
                      <w:rPr>
                        <w:rFonts w:ascii="Verdana" w:hAnsi="Verdana"/>
                        <w:color w:val="000000" w:themeColor="text1"/>
                        <w:sz w:val="16"/>
                        <w:szCs w:val="16"/>
                        <w:lang w:val="pt-BR"/>
                      </w:rPr>
                      <w:t>PROGRAMACIÓN Y ESTRUCTURAS DE DATOS</w:t>
                    </w:r>
                    <w:r w:rsidR="00F675E5" w:rsidRPr="001B0813">
                      <w:rPr>
                        <w:rFonts w:ascii="Verdana" w:hAnsi="Verdana"/>
                        <w:color w:val="000000" w:themeColor="text1"/>
                        <w:sz w:val="16"/>
                        <w:szCs w:val="16"/>
                        <w:lang w:val="pt-BR"/>
                      </w:rPr>
                      <w:t xml:space="preserve"> /</w:t>
                    </w:r>
                    <w:r w:rsidR="00F675E5">
                      <w:rPr>
                        <w:rFonts w:ascii="Verdana" w:hAnsi="Verdana"/>
                        <w:color w:val="000000" w:themeColor="text1"/>
                        <w:sz w:val="16"/>
                        <w:szCs w:val="16"/>
                        <w:lang w:val="pt-BR"/>
                      </w:rPr>
                      <w:t xml:space="preserve"> </w:t>
                    </w:r>
                    <w:r w:rsidR="00F675E5" w:rsidRPr="001B0813">
                      <w:rPr>
                        <w:rStyle w:val="Nmerodepgina"/>
                        <w:rFonts w:ascii="Verdana" w:hAnsi="Verdana"/>
                        <w:color w:val="000000" w:themeColor="text1"/>
                        <w:sz w:val="16"/>
                        <w:szCs w:val="16"/>
                      </w:rPr>
                      <w:t>Pág.</w:t>
                    </w:r>
                    <w:r w:rsidR="00F675E5" w:rsidRPr="001B0813">
                      <w:rPr>
                        <w:rStyle w:val="Nmerodepgina"/>
                        <w:rFonts w:ascii="Verdana" w:hAnsi="Verdana"/>
                        <w:color w:val="000000" w:themeColor="text1"/>
                        <w:sz w:val="16"/>
                        <w:szCs w:val="16"/>
                      </w:rPr>
                      <w:fldChar w:fldCharType="begin"/>
                    </w:r>
                    <w:r w:rsidR="00F675E5" w:rsidRPr="001B0813">
                      <w:rPr>
                        <w:rStyle w:val="Nmerodepgina"/>
                        <w:rFonts w:ascii="Verdana" w:hAnsi="Verdana"/>
                        <w:color w:val="000000" w:themeColor="text1"/>
                        <w:sz w:val="16"/>
                        <w:szCs w:val="16"/>
                      </w:rPr>
                      <w:instrText xml:space="preserve">PAGE  </w:instrText>
                    </w:r>
                    <w:r w:rsidR="00F675E5" w:rsidRPr="001B0813">
                      <w:rPr>
                        <w:rStyle w:val="Nmerodepgina"/>
                        <w:rFonts w:ascii="Verdana" w:hAnsi="Verdana"/>
                        <w:color w:val="000000" w:themeColor="text1"/>
                        <w:sz w:val="16"/>
                        <w:szCs w:val="16"/>
                      </w:rPr>
                      <w:fldChar w:fldCharType="separate"/>
                    </w:r>
                    <w:r w:rsidR="00F675E5">
                      <w:rPr>
                        <w:rStyle w:val="Nmerodepgina"/>
                        <w:rFonts w:ascii="Verdana" w:hAnsi="Verdana"/>
                        <w:color w:val="000000" w:themeColor="text1"/>
                        <w:sz w:val="16"/>
                        <w:szCs w:val="16"/>
                      </w:rPr>
                      <w:t>2</w:t>
                    </w:r>
                    <w:r w:rsidR="00F675E5" w:rsidRPr="001B0813">
                      <w:rPr>
                        <w:rStyle w:val="Nmerodepgina"/>
                        <w:rFonts w:ascii="Verdana" w:hAnsi="Verdana"/>
                        <w:color w:val="000000" w:themeColor="text1"/>
                        <w:sz w:val="16"/>
                        <w:szCs w:val="16"/>
                      </w:rPr>
                      <w:fldChar w:fldCharType="end"/>
                    </w:r>
                  </w:p>
                  <w:p w14:paraId="679ABE85" w14:textId="77777777" w:rsidR="00F675E5" w:rsidRPr="00F675E5" w:rsidRDefault="00F675E5" w:rsidP="00F675E5">
                    <w:pPr>
                      <w:pStyle w:val="Piedepgina"/>
                      <w:ind w:right="360"/>
                      <w:jc w:val="right"/>
                      <w:rPr>
                        <w:rFonts w:ascii="Verdana" w:hAnsi="Verdana"/>
                        <w:color w:val="000000" w:themeColor="text1"/>
                        <w:sz w:val="16"/>
                        <w:szCs w:val="16"/>
                        <w:lang w:val="pt-BR"/>
                      </w:rPr>
                    </w:pPr>
                  </w:p>
                </w:txbxContent>
              </v:textbox>
              <w10:wrap type="square"/>
            </v:shape>
          </w:pict>
        </mc:Fallback>
      </mc:AlternateContent>
    </w:r>
    <w:r>
      <w:rPr>
        <w:lang w:val="en-US"/>
      </w:rPr>
      <w:drawing>
        <wp:anchor distT="0" distB="0" distL="114300" distR="114300" simplePos="0" relativeHeight="251659264" behindDoc="1" locked="0" layoutInCell="1" allowOverlap="1" wp14:anchorId="3A098E07" wp14:editId="1B9A7D6F">
          <wp:simplePos x="0" y="0"/>
          <wp:positionH relativeFrom="margin">
            <wp:posOffset>-1122666</wp:posOffset>
          </wp:positionH>
          <wp:positionV relativeFrom="paragraph">
            <wp:posOffset>-381834</wp:posOffset>
          </wp:positionV>
          <wp:extent cx="7793665" cy="960319"/>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finitiva_caratulas_materiales-0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93665" cy="960319"/>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1E503" w14:textId="77777777" w:rsidR="00A25369" w:rsidRDefault="00A25369" w:rsidP="00417E9E">
      <w:pPr>
        <w:spacing w:after="0" w:line="240" w:lineRule="auto"/>
      </w:pPr>
      <w:r>
        <w:separator/>
      </w:r>
    </w:p>
  </w:footnote>
  <w:footnote w:type="continuationSeparator" w:id="0">
    <w:p w14:paraId="6E9369C9" w14:textId="77777777" w:rsidR="00A25369" w:rsidRDefault="00A25369" w:rsidP="00417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5101D" w14:textId="77777777" w:rsidR="00417E9E" w:rsidRDefault="00417E9E">
    <w:pPr>
      <w:pStyle w:val="Encabezado"/>
    </w:pPr>
    <w:r>
      <w:rPr>
        <w:lang w:val="en-US"/>
      </w:rPr>
      <w:drawing>
        <wp:anchor distT="0" distB="0" distL="114300" distR="114300" simplePos="0" relativeHeight="251658240" behindDoc="1" locked="0" layoutInCell="1" allowOverlap="1" wp14:anchorId="730DFEBC" wp14:editId="7AF276FE">
          <wp:simplePos x="0" y="0"/>
          <wp:positionH relativeFrom="column">
            <wp:posOffset>-1122665</wp:posOffset>
          </wp:positionH>
          <wp:positionV relativeFrom="paragraph">
            <wp:posOffset>-428951</wp:posOffset>
          </wp:positionV>
          <wp:extent cx="7783032" cy="966935"/>
          <wp:effectExtent l="0" t="0" r="0" b="508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finitiva_caratulas_materiales-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22097" cy="97178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0259E"/>
    <w:multiLevelType w:val="hybridMultilevel"/>
    <w:tmpl w:val="D4A687CA"/>
    <w:lvl w:ilvl="0" w:tplc="0C0A0001">
      <w:start w:val="1"/>
      <w:numFmt w:val="bullet"/>
      <w:lvlText w:val=""/>
      <w:lvlJc w:val="left"/>
      <w:pPr>
        <w:ind w:left="3192" w:hanging="360"/>
      </w:pPr>
      <w:rPr>
        <w:rFonts w:ascii="Symbol" w:hAnsi="Symbol" w:hint="default"/>
      </w:rPr>
    </w:lvl>
    <w:lvl w:ilvl="1" w:tplc="0C0A0003" w:tentative="1">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1" w15:restartNumberingAfterBreak="0">
    <w:nsid w:val="0EE643A7"/>
    <w:multiLevelType w:val="hybridMultilevel"/>
    <w:tmpl w:val="600C48B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FB11A03"/>
    <w:multiLevelType w:val="hybridMultilevel"/>
    <w:tmpl w:val="0F8E0E5C"/>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36961C4"/>
    <w:multiLevelType w:val="hybridMultilevel"/>
    <w:tmpl w:val="F2123B5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166C6A91"/>
    <w:multiLevelType w:val="hybridMultilevel"/>
    <w:tmpl w:val="F09C51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9753B27"/>
    <w:multiLevelType w:val="hybridMultilevel"/>
    <w:tmpl w:val="3202E2F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896985"/>
    <w:multiLevelType w:val="hybridMultilevel"/>
    <w:tmpl w:val="E870A14A"/>
    <w:lvl w:ilvl="0" w:tplc="0C0A0001">
      <w:start w:val="1"/>
      <w:numFmt w:val="bullet"/>
      <w:lvlText w:val=""/>
      <w:lvlJc w:val="left"/>
      <w:pPr>
        <w:ind w:left="3192" w:hanging="360"/>
      </w:pPr>
      <w:rPr>
        <w:rFonts w:ascii="Symbol" w:hAnsi="Symbol" w:hint="default"/>
      </w:rPr>
    </w:lvl>
    <w:lvl w:ilvl="1" w:tplc="0C0A0003" w:tentative="1">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7" w15:restartNumberingAfterBreak="0">
    <w:nsid w:val="40A53C40"/>
    <w:multiLevelType w:val="hybridMultilevel"/>
    <w:tmpl w:val="D6B6BE4C"/>
    <w:lvl w:ilvl="0" w:tplc="0C0A0005">
      <w:start w:val="1"/>
      <w:numFmt w:val="bullet"/>
      <w:lvlText w:val=""/>
      <w:lvlJc w:val="left"/>
      <w:pPr>
        <w:tabs>
          <w:tab w:val="num" w:pos="1620"/>
        </w:tabs>
        <w:ind w:left="1620" w:hanging="360"/>
      </w:pPr>
      <w:rPr>
        <w:rFonts w:ascii="Wingdings" w:hAnsi="Wingdings" w:hint="default"/>
      </w:rPr>
    </w:lvl>
    <w:lvl w:ilvl="1" w:tplc="0C0A0003" w:tentative="1">
      <w:start w:val="1"/>
      <w:numFmt w:val="bullet"/>
      <w:lvlText w:val="o"/>
      <w:lvlJc w:val="left"/>
      <w:pPr>
        <w:tabs>
          <w:tab w:val="num" w:pos="2340"/>
        </w:tabs>
        <w:ind w:left="2340" w:hanging="360"/>
      </w:pPr>
      <w:rPr>
        <w:rFonts w:ascii="Courier New" w:hAnsi="Courier New" w:cs="Courier New" w:hint="default"/>
      </w:rPr>
    </w:lvl>
    <w:lvl w:ilvl="2" w:tplc="0C0A0005" w:tentative="1">
      <w:start w:val="1"/>
      <w:numFmt w:val="bullet"/>
      <w:lvlText w:val=""/>
      <w:lvlJc w:val="left"/>
      <w:pPr>
        <w:tabs>
          <w:tab w:val="num" w:pos="3060"/>
        </w:tabs>
        <w:ind w:left="3060" w:hanging="360"/>
      </w:pPr>
      <w:rPr>
        <w:rFonts w:ascii="Wingdings" w:hAnsi="Wingdings" w:hint="default"/>
      </w:rPr>
    </w:lvl>
    <w:lvl w:ilvl="3" w:tplc="0C0A0001" w:tentative="1">
      <w:start w:val="1"/>
      <w:numFmt w:val="bullet"/>
      <w:lvlText w:val=""/>
      <w:lvlJc w:val="left"/>
      <w:pPr>
        <w:tabs>
          <w:tab w:val="num" w:pos="3780"/>
        </w:tabs>
        <w:ind w:left="3780" w:hanging="360"/>
      </w:pPr>
      <w:rPr>
        <w:rFonts w:ascii="Symbol" w:hAnsi="Symbol" w:hint="default"/>
      </w:rPr>
    </w:lvl>
    <w:lvl w:ilvl="4" w:tplc="0C0A0003" w:tentative="1">
      <w:start w:val="1"/>
      <w:numFmt w:val="bullet"/>
      <w:lvlText w:val="o"/>
      <w:lvlJc w:val="left"/>
      <w:pPr>
        <w:tabs>
          <w:tab w:val="num" w:pos="4500"/>
        </w:tabs>
        <w:ind w:left="4500" w:hanging="360"/>
      </w:pPr>
      <w:rPr>
        <w:rFonts w:ascii="Courier New" w:hAnsi="Courier New" w:cs="Courier New" w:hint="default"/>
      </w:rPr>
    </w:lvl>
    <w:lvl w:ilvl="5" w:tplc="0C0A0005" w:tentative="1">
      <w:start w:val="1"/>
      <w:numFmt w:val="bullet"/>
      <w:lvlText w:val=""/>
      <w:lvlJc w:val="left"/>
      <w:pPr>
        <w:tabs>
          <w:tab w:val="num" w:pos="5220"/>
        </w:tabs>
        <w:ind w:left="5220" w:hanging="360"/>
      </w:pPr>
      <w:rPr>
        <w:rFonts w:ascii="Wingdings" w:hAnsi="Wingdings" w:hint="default"/>
      </w:rPr>
    </w:lvl>
    <w:lvl w:ilvl="6" w:tplc="0C0A0001" w:tentative="1">
      <w:start w:val="1"/>
      <w:numFmt w:val="bullet"/>
      <w:lvlText w:val=""/>
      <w:lvlJc w:val="left"/>
      <w:pPr>
        <w:tabs>
          <w:tab w:val="num" w:pos="5940"/>
        </w:tabs>
        <w:ind w:left="5940" w:hanging="360"/>
      </w:pPr>
      <w:rPr>
        <w:rFonts w:ascii="Symbol" w:hAnsi="Symbol" w:hint="default"/>
      </w:rPr>
    </w:lvl>
    <w:lvl w:ilvl="7" w:tplc="0C0A0003" w:tentative="1">
      <w:start w:val="1"/>
      <w:numFmt w:val="bullet"/>
      <w:lvlText w:val="o"/>
      <w:lvlJc w:val="left"/>
      <w:pPr>
        <w:tabs>
          <w:tab w:val="num" w:pos="6660"/>
        </w:tabs>
        <w:ind w:left="6660" w:hanging="360"/>
      </w:pPr>
      <w:rPr>
        <w:rFonts w:ascii="Courier New" w:hAnsi="Courier New" w:cs="Courier New" w:hint="default"/>
      </w:rPr>
    </w:lvl>
    <w:lvl w:ilvl="8" w:tplc="0C0A0005" w:tentative="1">
      <w:start w:val="1"/>
      <w:numFmt w:val="bullet"/>
      <w:lvlText w:val=""/>
      <w:lvlJc w:val="left"/>
      <w:pPr>
        <w:tabs>
          <w:tab w:val="num" w:pos="7380"/>
        </w:tabs>
        <w:ind w:left="7380" w:hanging="360"/>
      </w:pPr>
      <w:rPr>
        <w:rFonts w:ascii="Wingdings" w:hAnsi="Wingdings" w:hint="default"/>
      </w:rPr>
    </w:lvl>
  </w:abstractNum>
  <w:abstractNum w:abstractNumId="8" w15:restartNumberingAfterBreak="0">
    <w:nsid w:val="43C50F5A"/>
    <w:multiLevelType w:val="hybridMultilevel"/>
    <w:tmpl w:val="53C88A9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EB54599"/>
    <w:multiLevelType w:val="hybridMultilevel"/>
    <w:tmpl w:val="85627EB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539F5022"/>
    <w:multiLevelType w:val="hybridMultilevel"/>
    <w:tmpl w:val="0172F4C2"/>
    <w:lvl w:ilvl="0" w:tplc="2C0A000F">
      <w:start w:val="1"/>
      <w:numFmt w:val="decimal"/>
      <w:lvlText w:val="%1."/>
      <w:lvlJc w:val="left"/>
      <w:pPr>
        <w:ind w:left="1776" w:hanging="360"/>
      </w:pPr>
    </w:lvl>
    <w:lvl w:ilvl="1" w:tplc="2C0A0019" w:tentative="1">
      <w:start w:val="1"/>
      <w:numFmt w:val="lowerLetter"/>
      <w:lvlText w:val="%2."/>
      <w:lvlJc w:val="left"/>
      <w:pPr>
        <w:ind w:left="2496" w:hanging="360"/>
      </w:pPr>
    </w:lvl>
    <w:lvl w:ilvl="2" w:tplc="2C0A001B" w:tentative="1">
      <w:start w:val="1"/>
      <w:numFmt w:val="lowerRoman"/>
      <w:lvlText w:val="%3."/>
      <w:lvlJc w:val="right"/>
      <w:pPr>
        <w:ind w:left="3216" w:hanging="180"/>
      </w:pPr>
    </w:lvl>
    <w:lvl w:ilvl="3" w:tplc="2C0A000F" w:tentative="1">
      <w:start w:val="1"/>
      <w:numFmt w:val="decimal"/>
      <w:lvlText w:val="%4."/>
      <w:lvlJc w:val="left"/>
      <w:pPr>
        <w:ind w:left="3936" w:hanging="360"/>
      </w:pPr>
    </w:lvl>
    <w:lvl w:ilvl="4" w:tplc="2C0A0019" w:tentative="1">
      <w:start w:val="1"/>
      <w:numFmt w:val="lowerLetter"/>
      <w:lvlText w:val="%5."/>
      <w:lvlJc w:val="left"/>
      <w:pPr>
        <w:ind w:left="4656" w:hanging="360"/>
      </w:pPr>
    </w:lvl>
    <w:lvl w:ilvl="5" w:tplc="2C0A001B" w:tentative="1">
      <w:start w:val="1"/>
      <w:numFmt w:val="lowerRoman"/>
      <w:lvlText w:val="%6."/>
      <w:lvlJc w:val="right"/>
      <w:pPr>
        <w:ind w:left="5376" w:hanging="180"/>
      </w:pPr>
    </w:lvl>
    <w:lvl w:ilvl="6" w:tplc="2C0A000F" w:tentative="1">
      <w:start w:val="1"/>
      <w:numFmt w:val="decimal"/>
      <w:lvlText w:val="%7."/>
      <w:lvlJc w:val="left"/>
      <w:pPr>
        <w:ind w:left="6096" w:hanging="360"/>
      </w:pPr>
    </w:lvl>
    <w:lvl w:ilvl="7" w:tplc="2C0A0019" w:tentative="1">
      <w:start w:val="1"/>
      <w:numFmt w:val="lowerLetter"/>
      <w:lvlText w:val="%8."/>
      <w:lvlJc w:val="left"/>
      <w:pPr>
        <w:ind w:left="6816" w:hanging="360"/>
      </w:pPr>
    </w:lvl>
    <w:lvl w:ilvl="8" w:tplc="2C0A001B" w:tentative="1">
      <w:start w:val="1"/>
      <w:numFmt w:val="lowerRoman"/>
      <w:lvlText w:val="%9."/>
      <w:lvlJc w:val="right"/>
      <w:pPr>
        <w:ind w:left="7536" w:hanging="180"/>
      </w:pPr>
    </w:lvl>
  </w:abstractNum>
  <w:abstractNum w:abstractNumId="11" w15:restartNumberingAfterBreak="0">
    <w:nsid w:val="60987119"/>
    <w:multiLevelType w:val="hybridMultilevel"/>
    <w:tmpl w:val="30409550"/>
    <w:lvl w:ilvl="0" w:tplc="A4FE287A">
      <w:start w:val="4"/>
      <w:numFmt w:val="bullet"/>
      <w:lvlText w:val="-"/>
      <w:lvlJc w:val="left"/>
      <w:pPr>
        <w:tabs>
          <w:tab w:val="num" w:pos="720"/>
        </w:tabs>
        <w:ind w:left="720" w:hanging="360"/>
      </w:pPr>
      <w:rPr>
        <w:rFonts w:ascii="Verdana" w:eastAsia="Times New Roman" w:hAnsi="Verdana"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A161CD3"/>
    <w:multiLevelType w:val="hybridMultilevel"/>
    <w:tmpl w:val="0B1A382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A7B3305"/>
    <w:multiLevelType w:val="hybridMultilevel"/>
    <w:tmpl w:val="1DD4A0F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6D3310C0"/>
    <w:multiLevelType w:val="hybridMultilevel"/>
    <w:tmpl w:val="755485BA"/>
    <w:lvl w:ilvl="0" w:tplc="0C0A0001">
      <w:start w:val="1"/>
      <w:numFmt w:val="bullet"/>
      <w:lvlText w:val=""/>
      <w:lvlJc w:val="left"/>
      <w:pPr>
        <w:ind w:left="3192" w:hanging="360"/>
      </w:pPr>
      <w:rPr>
        <w:rFonts w:ascii="Symbol" w:hAnsi="Symbol" w:hint="default"/>
      </w:rPr>
    </w:lvl>
    <w:lvl w:ilvl="1" w:tplc="0C0A0003" w:tentative="1">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15" w15:restartNumberingAfterBreak="0">
    <w:nsid w:val="727C4038"/>
    <w:multiLevelType w:val="hybridMultilevel"/>
    <w:tmpl w:val="6A6C309C"/>
    <w:lvl w:ilvl="0" w:tplc="0C0A0001">
      <w:start w:val="1"/>
      <w:numFmt w:val="bullet"/>
      <w:lvlText w:val=""/>
      <w:lvlJc w:val="left"/>
      <w:pPr>
        <w:ind w:left="3192" w:hanging="360"/>
      </w:pPr>
      <w:rPr>
        <w:rFonts w:ascii="Symbol" w:hAnsi="Symbol" w:hint="default"/>
      </w:rPr>
    </w:lvl>
    <w:lvl w:ilvl="1" w:tplc="0C0A0003" w:tentative="1">
      <w:start w:val="1"/>
      <w:numFmt w:val="bullet"/>
      <w:lvlText w:val="o"/>
      <w:lvlJc w:val="left"/>
      <w:pPr>
        <w:ind w:left="3912" w:hanging="360"/>
      </w:pPr>
      <w:rPr>
        <w:rFonts w:ascii="Courier New" w:hAnsi="Courier New" w:cs="Courier New" w:hint="default"/>
      </w:rPr>
    </w:lvl>
    <w:lvl w:ilvl="2" w:tplc="0C0A0005" w:tentative="1">
      <w:start w:val="1"/>
      <w:numFmt w:val="bullet"/>
      <w:lvlText w:val=""/>
      <w:lvlJc w:val="left"/>
      <w:pPr>
        <w:ind w:left="4632" w:hanging="360"/>
      </w:pPr>
      <w:rPr>
        <w:rFonts w:ascii="Wingdings" w:hAnsi="Wingdings" w:hint="default"/>
      </w:rPr>
    </w:lvl>
    <w:lvl w:ilvl="3" w:tplc="0C0A0001" w:tentative="1">
      <w:start w:val="1"/>
      <w:numFmt w:val="bullet"/>
      <w:lvlText w:val=""/>
      <w:lvlJc w:val="left"/>
      <w:pPr>
        <w:ind w:left="5352" w:hanging="360"/>
      </w:pPr>
      <w:rPr>
        <w:rFonts w:ascii="Symbol" w:hAnsi="Symbol" w:hint="default"/>
      </w:rPr>
    </w:lvl>
    <w:lvl w:ilvl="4" w:tplc="0C0A0003" w:tentative="1">
      <w:start w:val="1"/>
      <w:numFmt w:val="bullet"/>
      <w:lvlText w:val="o"/>
      <w:lvlJc w:val="left"/>
      <w:pPr>
        <w:ind w:left="6072" w:hanging="360"/>
      </w:pPr>
      <w:rPr>
        <w:rFonts w:ascii="Courier New" w:hAnsi="Courier New" w:cs="Courier New" w:hint="default"/>
      </w:rPr>
    </w:lvl>
    <w:lvl w:ilvl="5" w:tplc="0C0A0005" w:tentative="1">
      <w:start w:val="1"/>
      <w:numFmt w:val="bullet"/>
      <w:lvlText w:val=""/>
      <w:lvlJc w:val="left"/>
      <w:pPr>
        <w:ind w:left="6792" w:hanging="360"/>
      </w:pPr>
      <w:rPr>
        <w:rFonts w:ascii="Wingdings" w:hAnsi="Wingdings" w:hint="default"/>
      </w:rPr>
    </w:lvl>
    <w:lvl w:ilvl="6" w:tplc="0C0A0001" w:tentative="1">
      <w:start w:val="1"/>
      <w:numFmt w:val="bullet"/>
      <w:lvlText w:val=""/>
      <w:lvlJc w:val="left"/>
      <w:pPr>
        <w:ind w:left="7512" w:hanging="360"/>
      </w:pPr>
      <w:rPr>
        <w:rFonts w:ascii="Symbol" w:hAnsi="Symbol" w:hint="default"/>
      </w:rPr>
    </w:lvl>
    <w:lvl w:ilvl="7" w:tplc="0C0A0003" w:tentative="1">
      <w:start w:val="1"/>
      <w:numFmt w:val="bullet"/>
      <w:lvlText w:val="o"/>
      <w:lvlJc w:val="left"/>
      <w:pPr>
        <w:ind w:left="8232" w:hanging="360"/>
      </w:pPr>
      <w:rPr>
        <w:rFonts w:ascii="Courier New" w:hAnsi="Courier New" w:cs="Courier New" w:hint="default"/>
      </w:rPr>
    </w:lvl>
    <w:lvl w:ilvl="8" w:tplc="0C0A0005" w:tentative="1">
      <w:start w:val="1"/>
      <w:numFmt w:val="bullet"/>
      <w:lvlText w:val=""/>
      <w:lvlJc w:val="left"/>
      <w:pPr>
        <w:ind w:left="8952" w:hanging="360"/>
      </w:pPr>
      <w:rPr>
        <w:rFonts w:ascii="Wingdings" w:hAnsi="Wingdings" w:hint="default"/>
      </w:rPr>
    </w:lvl>
  </w:abstractNum>
  <w:abstractNum w:abstractNumId="16" w15:restartNumberingAfterBreak="0">
    <w:nsid w:val="78B747E1"/>
    <w:multiLevelType w:val="hybridMultilevel"/>
    <w:tmpl w:val="9D58A1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091661259">
    <w:abstractNumId w:val="9"/>
  </w:num>
  <w:num w:numId="2" w16cid:durableId="86073272">
    <w:abstractNumId w:val="2"/>
  </w:num>
  <w:num w:numId="3" w16cid:durableId="1919437115">
    <w:abstractNumId w:val="1"/>
  </w:num>
  <w:num w:numId="4" w16cid:durableId="1196426858">
    <w:abstractNumId w:val="8"/>
  </w:num>
  <w:num w:numId="5" w16cid:durableId="1090926893">
    <w:abstractNumId w:val="4"/>
  </w:num>
  <w:num w:numId="6" w16cid:durableId="1454901144">
    <w:abstractNumId w:val="16"/>
  </w:num>
  <w:num w:numId="7" w16cid:durableId="960526752">
    <w:abstractNumId w:val="15"/>
  </w:num>
  <w:num w:numId="8" w16cid:durableId="114253878">
    <w:abstractNumId w:val="6"/>
  </w:num>
  <w:num w:numId="9" w16cid:durableId="1012760424">
    <w:abstractNumId w:val="0"/>
  </w:num>
  <w:num w:numId="10" w16cid:durableId="2046906206">
    <w:abstractNumId w:val="14"/>
  </w:num>
  <w:num w:numId="11" w16cid:durableId="1188331125">
    <w:abstractNumId w:val="10"/>
  </w:num>
  <w:num w:numId="12" w16cid:durableId="1690450536">
    <w:abstractNumId w:val="12"/>
  </w:num>
  <w:num w:numId="13" w16cid:durableId="605383012">
    <w:abstractNumId w:val="7"/>
  </w:num>
  <w:num w:numId="14" w16cid:durableId="89278473">
    <w:abstractNumId w:val="5"/>
  </w:num>
  <w:num w:numId="15" w16cid:durableId="547493206">
    <w:abstractNumId w:val="11"/>
  </w:num>
  <w:num w:numId="16" w16cid:durableId="1865443091">
    <w:abstractNumId w:val="3"/>
  </w:num>
  <w:num w:numId="17" w16cid:durableId="13083634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CFC"/>
    <w:rsid w:val="0002504A"/>
    <w:rsid w:val="00140E18"/>
    <w:rsid w:val="002B1F3E"/>
    <w:rsid w:val="002C3491"/>
    <w:rsid w:val="00302F92"/>
    <w:rsid w:val="00417E9E"/>
    <w:rsid w:val="0058621B"/>
    <w:rsid w:val="00592165"/>
    <w:rsid w:val="0065039D"/>
    <w:rsid w:val="006A6CFC"/>
    <w:rsid w:val="006C603E"/>
    <w:rsid w:val="00794067"/>
    <w:rsid w:val="007E1C09"/>
    <w:rsid w:val="00837557"/>
    <w:rsid w:val="008B2B79"/>
    <w:rsid w:val="009D7B12"/>
    <w:rsid w:val="00A25369"/>
    <w:rsid w:val="00A853D3"/>
    <w:rsid w:val="00A90DE6"/>
    <w:rsid w:val="00B400C0"/>
    <w:rsid w:val="00B455B9"/>
    <w:rsid w:val="00BC3A5A"/>
    <w:rsid w:val="00C241DA"/>
    <w:rsid w:val="00D70941"/>
    <w:rsid w:val="00D71FF3"/>
    <w:rsid w:val="00E92473"/>
    <w:rsid w:val="00F270DB"/>
    <w:rsid w:val="00F31DBA"/>
    <w:rsid w:val="00F675E5"/>
    <w:rsid w:val="00F7233C"/>
    <w:rsid w:val="00FB26A1"/>
    <w:rsid w:val="00FB7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77CA51DD"/>
  <w15:chartTrackingRefBased/>
  <w15:docId w15:val="{9A5E17FB-10DD-49EB-A1AB-AC36295BA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417E9E"/>
    <w:pPr>
      <w:tabs>
        <w:tab w:val="center" w:pos="4419"/>
        <w:tab w:val="right" w:pos="8838"/>
      </w:tabs>
      <w:spacing w:after="0" w:line="240" w:lineRule="auto"/>
    </w:pPr>
  </w:style>
  <w:style w:type="character" w:customStyle="1" w:styleId="EncabezadoCar">
    <w:name w:val="Encabezado Car"/>
    <w:basedOn w:val="Fuentedeprrafopredeter"/>
    <w:link w:val="Encabezado"/>
    <w:rsid w:val="00417E9E"/>
    <w:rPr>
      <w:noProof/>
      <w:lang w:val="es-AR"/>
    </w:rPr>
  </w:style>
  <w:style w:type="paragraph" w:styleId="Piedepgina">
    <w:name w:val="footer"/>
    <w:basedOn w:val="Normal"/>
    <w:link w:val="PiedepginaCar"/>
    <w:unhideWhenUsed/>
    <w:rsid w:val="00417E9E"/>
    <w:pPr>
      <w:tabs>
        <w:tab w:val="center" w:pos="4419"/>
        <w:tab w:val="right" w:pos="8838"/>
      </w:tabs>
      <w:spacing w:after="0" w:line="240" w:lineRule="auto"/>
    </w:pPr>
  </w:style>
  <w:style w:type="character" w:customStyle="1" w:styleId="PiedepginaCar">
    <w:name w:val="Pie de página Car"/>
    <w:basedOn w:val="Fuentedeprrafopredeter"/>
    <w:link w:val="Piedepgina"/>
    <w:rsid w:val="00417E9E"/>
    <w:rPr>
      <w:noProof/>
      <w:lang w:val="es-AR"/>
    </w:rPr>
  </w:style>
  <w:style w:type="character" w:styleId="Nmerodepgina">
    <w:name w:val="page number"/>
    <w:basedOn w:val="Fuentedeprrafopredeter"/>
    <w:rsid w:val="00F675E5"/>
  </w:style>
  <w:style w:type="paragraph" w:customStyle="1" w:styleId="Preancho">
    <w:name w:val="Pre. ancho"/>
    <w:basedOn w:val="Textoindependiente"/>
    <w:link w:val="PreanchoCar"/>
    <w:rsid w:val="00F675E5"/>
    <w:pPr>
      <w:spacing w:beforeLines="60" w:before="144" w:afterLines="60" w:after="144" w:line="240" w:lineRule="auto"/>
      <w:ind w:left="540"/>
      <w:jc w:val="both"/>
    </w:pPr>
    <w:rPr>
      <w:rFonts w:ascii="Verdana" w:eastAsia="Times New Roman" w:hAnsi="Verdana" w:cs="Times New Roman"/>
      <w:noProof w:val="0"/>
      <w:spacing w:val="2"/>
      <w:sz w:val="20"/>
      <w:szCs w:val="20"/>
      <w:lang w:val="es-ES" w:eastAsia="es-ES"/>
    </w:rPr>
  </w:style>
  <w:style w:type="character" w:customStyle="1" w:styleId="PreanchoCar">
    <w:name w:val="Pre. ancho Car"/>
    <w:basedOn w:val="Fuentedeprrafopredeter"/>
    <w:link w:val="Preancho"/>
    <w:locked/>
    <w:rsid w:val="00F675E5"/>
    <w:rPr>
      <w:rFonts w:ascii="Verdana" w:eastAsia="Times New Roman" w:hAnsi="Verdana" w:cs="Times New Roman"/>
      <w:spacing w:val="2"/>
      <w:sz w:val="20"/>
      <w:szCs w:val="20"/>
      <w:lang w:val="es-ES" w:eastAsia="es-ES"/>
    </w:rPr>
  </w:style>
  <w:style w:type="paragraph" w:styleId="Prrafodelista">
    <w:name w:val="List Paragraph"/>
    <w:basedOn w:val="Normal"/>
    <w:uiPriority w:val="34"/>
    <w:qFormat/>
    <w:rsid w:val="00F675E5"/>
    <w:pPr>
      <w:spacing w:after="200" w:line="276" w:lineRule="auto"/>
      <w:ind w:left="720"/>
      <w:contextualSpacing/>
    </w:pPr>
    <w:rPr>
      <w:rFonts w:ascii="Calibri" w:eastAsia="Times New Roman" w:hAnsi="Calibri" w:cs="Calibri"/>
      <w:noProof w:val="0"/>
      <w:lang w:val="es-ES" w:eastAsia="es-ES"/>
    </w:rPr>
  </w:style>
  <w:style w:type="paragraph" w:styleId="Textoindependiente">
    <w:name w:val="Body Text"/>
    <w:basedOn w:val="Normal"/>
    <w:link w:val="TextoindependienteCar"/>
    <w:uiPriority w:val="99"/>
    <w:semiHidden/>
    <w:unhideWhenUsed/>
    <w:rsid w:val="00F675E5"/>
    <w:pPr>
      <w:spacing w:after="120"/>
    </w:pPr>
  </w:style>
  <w:style w:type="character" w:customStyle="1" w:styleId="TextoindependienteCar">
    <w:name w:val="Texto independiente Car"/>
    <w:basedOn w:val="Fuentedeprrafopredeter"/>
    <w:link w:val="Textoindependiente"/>
    <w:uiPriority w:val="99"/>
    <w:semiHidden/>
    <w:rsid w:val="00F675E5"/>
    <w:rPr>
      <w:noProof/>
      <w:lang w:val="es-AR"/>
    </w:rPr>
  </w:style>
  <w:style w:type="paragraph" w:customStyle="1" w:styleId="Default">
    <w:name w:val="Default"/>
    <w:rsid w:val="00592165"/>
    <w:pPr>
      <w:autoSpaceDE w:val="0"/>
      <w:autoSpaceDN w:val="0"/>
      <w:adjustRightInd w:val="0"/>
      <w:spacing w:after="0" w:line="240" w:lineRule="auto"/>
    </w:pPr>
    <w:rPr>
      <w:rFonts w:ascii="Arial" w:hAnsi="Arial" w:cs="Arial"/>
      <w:color w:val="000000"/>
      <w:sz w:val="24"/>
      <w:szCs w:val="24"/>
      <w:lang w:val="es-AR"/>
    </w:rPr>
  </w:style>
  <w:style w:type="paragraph" w:styleId="NormalWeb">
    <w:name w:val="Normal (Web)"/>
    <w:basedOn w:val="Normal"/>
    <w:rsid w:val="00FB7A9F"/>
    <w:pPr>
      <w:spacing w:before="100" w:beforeAutospacing="1" w:after="100" w:afterAutospacing="1" w:line="240" w:lineRule="auto"/>
    </w:pPr>
    <w:rPr>
      <w:rFonts w:ascii="Times New Roman" w:eastAsia="Times New Roman" w:hAnsi="Times New Roman" w:cs="Times New Roman"/>
      <w:noProof w:val="0"/>
      <w:color w:val="000000"/>
      <w:sz w:val="24"/>
      <w:szCs w:val="24"/>
      <w:lang w:val="es-ES" w:eastAsia="es-ES"/>
    </w:rPr>
  </w:style>
  <w:style w:type="paragraph" w:customStyle="1" w:styleId="textoanchonormal">
    <w:name w:val="texto ancho normal"/>
    <w:basedOn w:val="Normal"/>
    <w:rsid w:val="00FB7A9F"/>
    <w:pPr>
      <w:spacing w:beforeLines="60" w:afterLines="60" w:after="0" w:line="240" w:lineRule="auto"/>
      <w:jc w:val="both"/>
    </w:pPr>
    <w:rPr>
      <w:rFonts w:ascii="Verdana" w:eastAsia="Times New Roman" w:hAnsi="Verdana" w:cs="Times New Roman"/>
      <w:noProof w:val="0"/>
      <w:sz w:val="20"/>
      <w:szCs w:val="24"/>
      <w:lang w:eastAsia="es-ES"/>
    </w:rPr>
  </w:style>
  <w:style w:type="character" w:styleId="Hipervnculo">
    <w:name w:val="Hyperlink"/>
    <w:basedOn w:val="Fuentedeprrafopredeter"/>
    <w:rsid w:val="00FB7A9F"/>
    <w:rPr>
      <w:color w:val="0000FF"/>
      <w:u w:val="single"/>
    </w:rPr>
  </w:style>
  <w:style w:type="character" w:styleId="Hipervnculovisitado">
    <w:name w:val="FollowedHyperlink"/>
    <w:basedOn w:val="Fuentedeprrafopredeter"/>
    <w:rsid w:val="00FB7A9F"/>
    <w:rPr>
      <w:color w:val="800080"/>
      <w:u w:val="single"/>
    </w:rPr>
  </w:style>
  <w:style w:type="paragraph" w:styleId="HTMLconformatoprevio">
    <w:name w:val="HTML Preformatted"/>
    <w:basedOn w:val="Normal"/>
    <w:link w:val="HTMLconformatoprevioCar"/>
    <w:uiPriority w:val="99"/>
    <w:semiHidden/>
    <w:unhideWhenUsed/>
    <w:rsid w:val="00FB7A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FB7A9F"/>
    <w:rPr>
      <w:rFonts w:ascii="Courier New" w:eastAsia="Times New Roman" w:hAnsi="Courier New" w:cs="Courier New"/>
      <w:sz w:val="20"/>
      <w:szCs w:val="20"/>
      <w:lang w:val="es-ES" w:eastAsia="es-ES"/>
    </w:rPr>
  </w:style>
  <w:style w:type="character" w:styleId="CdigoHTML">
    <w:name w:val="HTML Code"/>
    <w:basedOn w:val="Fuentedeprrafopredeter"/>
    <w:uiPriority w:val="99"/>
    <w:semiHidden/>
    <w:unhideWhenUsed/>
    <w:rsid w:val="00FB7A9F"/>
    <w:rPr>
      <w:rFonts w:ascii="Courier New" w:eastAsia="Times New Roman" w:hAnsi="Courier New" w:cs="Courier New"/>
      <w:sz w:val="20"/>
      <w:szCs w:val="20"/>
    </w:rPr>
  </w:style>
  <w:style w:type="character" w:customStyle="1" w:styleId="hljs-comment">
    <w:name w:val="hljs-comment"/>
    <w:basedOn w:val="Fuentedeprrafopredeter"/>
    <w:rsid w:val="00FB7A9F"/>
  </w:style>
  <w:style w:type="character" w:customStyle="1" w:styleId="hljs-keyword">
    <w:name w:val="hljs-keyword"/>
    <w:basedOn w:val="Fuentedeprrafopredeter"/>
    <w:rsid w:val="00FB7A9F"/>
  </w:style>
  <w:style w:type="character" w:customStyle="1" w:styleId="hljs-string">
    <w:name w:val="hljs-string"/>
    <w:basedOn w:val="Fuentedeprrafopredeter"/>
    <w:rsid w:val="00FB7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_to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Formularios"/><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2861</Words>
  <Characters>15740</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Bruzzese, Paula</dc:creator>
  <cp:keywords/>
  <dc:description/>
  <cp:lastModifiedBy>Rodriguez Escobedo, Julian</cp:lastModifiedBy>
  <cp:revision>5</cp:revision>
  <cp:lastPrinted>2020-07-06T19:31:00Z</cp:lastPrinted>
  <dcterms:created xsi:type="dcterms:W3CDTF">2020-07-06T14:49:00Z</dcterms:created>
  <dcterms:modified xsi:type="dcterms:W3CDTF">2023-03-06T19:11:00Z</dcterms:modified>
</cp:coreProperties>
</file>