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662937"/>
          <w:sz w:val="40"/>
          <w:szCs w:val="40"/>
        </w:rPr>
        <w:t xml:space="preserve">Ejercicio 2 - Solucion</w:t>
      </w:r>
    </w:p>
    <w:p>
      <w:pPr>
        <w:spacing w:after="240"/>
      </w:pPr>
      <w:r>
        <w:rPr>
          <w:i/>
          <w:iCs/>
          <w:color w:val="6E747A"/>
          <w:sz w:val="22"/>
          <w:szCs w:val="22"/>
        </w:rPr>
        <w:t xml:space="preserve">Clase 3: Introduccion a la programacion visual - Parte 2  |  Formulario frmInscripcion</w:t>
      </w:r>
    </w:p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Enunciado</w:t>
      </w:r>
    </w:p>
    <w:p>
      <w:pPr>
        <w:spacing w:after="140"/>
      </w:pPr>
      <w:r>
        <w:rPr>
          <w:sz w:val="22"/>
          <w:szCs w:val="22"/>
        </w:rPr>
        <w:t xml:space="preserve">Desarrollar un formulario frmInscripcion que permita: elegir un curso de un ComboBox con al menos 5 items; seleccionar la fecha de inicio con un DateTimePicker; indicar la cantidad de cuotas con un NumericUpDown (rango 1-12) que actualice en tiempo real un ProgressBar (0 a 12); y, mediante un boton, abrir un ColorDialog para cambiar el color de fondo del formulario. Mostrar un resumen de lo seleccionado en un Label al presionar “Confirmar”.</w:t>
      </w:r>
    </w:p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Controles utilizados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pct" w:w="33%"/>
            <w:shd w:fill="4D12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pct" w:w="33%"/>
            <w:shd w:fill="4D12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  <w:shd w:fill="4D12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Propiedades clave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ComboBox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cboCurso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DropDownStyle = DropDownList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DateTimePicker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dtpInicio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 = Short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NumericUpDown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numCuotas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= 1, Maximum = 12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ProgressBar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progCuotas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= 0, Maximum = 12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btnColor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"Elegir color"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ColorDialog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colorDialog1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(componente no visual)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btnConfirmar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"Confirmar"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lblResumen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"" (se completa por codigo)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Codigo del formulario (frmInscripcion.cs)</w:t>
      </w:r>
    </w:p>
    <w:p>
      <w:pPr>
        <w:spacing w:after="140"/>
      </w:pPr>
      <w:r>
        <w:rPr>
          <w:sz w:val="22"/>
          <w:szCs w:val="22"/>
        </w:rPr>
        <w:t xml:space="preserve">Se programan cuatro eventos: la carga del formulario (Load), el cambio de valor del NumericUpDown, el clic del boton de color y el clic de Confirmar.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using System;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using System.Windows.Forms;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namespace ClaseTres.Ejercicio2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partial class frmInscripcion : Form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public frmInscripcion()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InitializeComponent();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private void frmInscripcion_Load(object sender, EventArgs e)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Cargamos las opciones del ComboBox al abrir el formulario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cboCurso.Items.AddRange(new string[]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"Programacion I", "Programacion II", "Base de Datos",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"Redes", "Ingenieria de Software"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cboCurso.SelectedIndex = 0;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Rango del NumericUpDown y del ProgressBar (deben coincidir)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numCuotas.Minimum = 1;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numCuotas.Maximum = 12;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numCuotas.Value = 1;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progCuotas.Minimum = 0;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progCuotas.Maximum = 12;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progCuotas.Value = (int)numCuotas.Value;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private void numCuotas_ValueChanged(object sender, EventArgs e)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Cada vez que cambia el NumericUpDown, actualizamos el ProgressBar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progCuotas.Value = (int)numCuotas.Value;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private void btnColor_Click(object sender, EventArgs e)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Abrimos el ColorDialog; si el usuario acepta, cambiamos el color de fondo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if (colorDialog1.ShowDialog() == DialogResult.OK)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this.BackColor = colorDialog1.Color;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private void btnConfirmar_Click(object sender, EventArgs e)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lblResumen.Text = string.Format(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"Curso: {0}\nFecha de inicio: {1:dd/MM/yyyy}\nCuotas: {2}",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cboCurso.SelectedItem, dtpInicio.Value, numCuotas.Value);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Explicacion de una ejecucion de ejemplo</w:t>
      </w:r>
    </w:p>
    <w:p>
      <w:pPr>
        <w:spacing w:after="100"/>
      </w:pPr>
      <w:r>
        <w:rPr>
          <w:sz w:val="22"/>
          <w:szCs w:val="22"/>
        </w:rPr>
        <w:t xml:space="preserve">1. Se ejecuta la aplicacion: en el Load se cargan los 5 cursos del ComboBox (queda seleccionado el primero) y se sincronizan NumericUpDown y ProgressBar en 1.</w:t>
      </w:r>
    </w:p>
    <w:p>
      <w:pPr>
        <w:spacing w:after="100"/>
      </w:pPr>
      <w:r>
        <w:rPr>
          <w:sz w:val="22"/>
          <w:szCs w:val="22"/>
        </w:rPr>
        <w:t xml:space="preserve">2. El usuario elige “Base de Datos” en el ComboBox y selecciona el 15/03/2027 en el DateTimePicker.</w:t>
      </w:r>
    </w:p>
    <w:p>
      <w:pPr>
        <w:spacing w:after="100"/>
      </w:pPr>
      <w:r>
        <w:rPr>
          <w:sz w:val="22"/>
          <w:szCs w:val="22"/>
        </w:rPr>
        <w:t xml:space="preserve">3. El usuario sube el NumericUpDown a 6: el evento ValueChanged actualiza el ProgressBar, que avanza a 6 de 12.</w:t>
      </w:r>
    </w:p>
    <w:p>
      <w:pPr>
        <w:spacing w:after="100"/>
      </w:pPr>
      <w:r>
        <w:rPr>
          <w:sz w:val="22"/>
          <w:szCs w:val="22"/>
        </w:rPr>
        <w:t xml:space="preserve">4. El usuario hace clic en “Elegir color”, selecciona un celeste en el ColorDialog y acepta: el formulario cambia su BackColor a celeste.</w:t>
      </w:r>
    </w:p>
    <w:p>
      <w:pPr>
        <w:spacing w:after="100"/>
      </w:pPr>
      <w:r>
        <w:rPr>
          <w:sz w:val="22"/>
          <w:szCs w:val="22"/>
        </w:rPr>
        <w:t xml:space="preserve">5. El usuario hace clic en “Confirmar”.</w:t>
      </w:r>
    </w:p>
    <w:p>
      <w:pPr>
        <w:spacing w:before="160"/>
      </w:pPr>
      <w:r>
        <w:rPr>
          <w:b/>
          <w:bCs/>
          <w:color w:val="4D1234"/>
          <w:sz w:val="22"/>
          <w:szCs w:val="22"/>
        </w:rPr>
        <w:t xml:space="preserve">Resultado: </w:t>
      </w:r>
      <w:r>
        <w:rPr>
          <w:sz w:val="22"/>
          <w:szCs w:val="22"/>
        </w:rPr>
        <w:t xml:space="preserve">lblResumen muestra: “Curso: Base de Datos / Fecha de inicio: 15/03/2027 / Cuotas: 6”, y el formulario queda con fondo celeste.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747A"/>
        <w:sz w:val="16"/>
        <w:szCs w:val="16"/>
      </w:rPr>
      <w:t xml:space="preserve">Programacion y Estructuras de Datos - Clase 3  |  Pagina </w:t>
    </w:r>
    <w:r>
      <w:rPr>
        <w:color w:val="6E74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2026-08-27T19:49:35.940Z</dcterms:created>
  <dcterms:modified xsi:type="dcterms:W3CDTF">2026-08-27T19:49:35.940Z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