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662937"/>
          <w:sz w:val="40"/>
          <w:szCs w:val="40"/>
        </w:rPr>
        <w:t xml:space="preserve">Otros controles de uso frecuente (I)</w:t>
      </w:r>
    </w:p>
    <w:p>
      <w:pPr>
        <w:spacing w:after="300"/>
      </w:pPr>
      <w:r>
        <w:rPr>
          <w:i/>
          <w:iCs/>
          <w:color w:val="6E747A"/>
          <w:sz w:val="22"/>
          <w:szCs w:val="22"/>
        </w:rPr>
        <w:t xml:space="preserve">Clase 3: Introduccion a la programacion visual - Parte 2</w:t>
      </w:r>
    </w:p>
    <w:p>
      <w:pPr>
        <w:spacing w:after="30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1. TextBox</w:t>
      </w:r>
    </w:p>
    <w:p>
      <w:pPr>
        <w:spacing w:after="140"/>
      </w:pPr>
      <w:r>
        <w:rPr>
          <w:sz w:val="22"/>
          <w:szCs w:val="22"/>
        </w:rPr>
        <w:t xml:space="preserve">Permite ingresar y editar texto o numeros.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Leer el texto ingresado por el usuario en un TextBox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btnProcesar_Click(object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texto = txtNombre.Text;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MessageBox.Show("Ingresaste: " + texto);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2. Label</w:t>
      </w:r>
    </w:p>
    <w:p>
      <w:pPr>
        <w:spacing w:after="140"/>
      </w:pPr>
      <w:r>
        <w:rPr>
          <w:sz w:val="22"/>
          <w:szCs w:val="22"/>
        </w:rPr>
        <w:t xml:space="preserve">Muestra texto no editable (titulos, indicaciones, resultados).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Actualizar el texto de un Label desde el codigo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lblResultado.Text = "Resultado: " + total.ToString();</w:t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3. LinkLabel</w:t>
      </w:r>
    </w:p>
    <w:p>
      <w:pPr>
        <w:spacing w:after="140"/>
      </w:pPr>
      <w:r>
        <w:rPr>
          <w:sz w:val="22"/>
          <w:szCs w:val="22"/>
        </w:rPr>
        <w:t xml:space="preserve">Como un Label, pero con apariencia y comportamiento de hipervinculo.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Evento LinkClicked: se dispara al hacer clic sobre el hipervinculo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lnkMasInfo_LinkClicked(object sender, LinkLabelLinkClickedEventArgs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System.Diagnostics.Process.Start("https://www.uai.edu.ar");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lnkMasInfo.LinkVisited = true;   // lo marca como visitado (cambia de color)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4. RadioButton</w:t>
      </w:r>
    </w:p>
    <w:p>
      <w:pPr>
        <w:spacing w:after="140"/>
      </w:pPr>
      <w:r>
        <w:rPr>
          <w:sz w:val="22"/>
          <w:szCs w:val="22"/>
        </w:rPr>
        <w:t xml:space="preserve">Opcion excluyente dentro de un mismo grupo/GroupBox.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Los RadioButton dentro de un mismo GroupBox forman un grupo excluyente: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solo uno de ellos puede estar tildado a la vez.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btnConfirmar_Click(object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string opcion = radOpcionA.Checked ? "Opcion A" : "Opcion B";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MessageBox.Show("Elegiste: " + opcion);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5. ListBox</w:t>
      </w:r>
    </w:p>
    <w:p>
      <w:pPr>
        <w:spacing w:after="140"/>
      </w:pPr>
      <w:r>
        <w:rPr>
          <w:sz w:val="22"/>
          <w:szCs w:val="22"/>
        </w:rPr>
        <w:t xml:space="preserve">Lista de opciones visibles; puede permitir seleccion multiple.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frmPrincipal_Load(object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lstItems.Items.Add("Item 1");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lstItems.Items.Add("Item 2");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lstItems.Items.Add("Item 3");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lstItems_SelectedIndexChanged(object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MessageBox.Show("Seleccionaste: " + lstItems.SelectedItem);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6. CheckedListBox</w:t>
      </w:r>
    </w:p>
    <w:p>
      <w:pPr>
        <w:spacing w:after="140"/>
      </w:pPr>
      <w:r>
        <w:rPr>
          <w:sz w:val="22"/>
          <w:szCs w:val="22"/>
        </w:rPr>
        <w:t xml:space="preserve">Como un ListBox, pero cada item tiene su propio CheckBox.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frmPrincipal_Load(object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clbTemas.Items.Add("POO", true);          // se agrega ya tildado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clbTemas.Items.Add("Estructuras", false);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clbTemas.Items.Add("WinForms", true);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btnMostrar_Click(object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Recorre solo los items tildados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foreach (var item in clbTemas.CheckedItems)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MessageBox.Show(item.ToString());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pBdr>
          <w:bottom w:val="single" w:color="662937" w:sz="6" w:space="4"/>
        </w:pBdr>
        <w:spacing w:after="100" w:before="360"/>
      </w:pPr>
      <w:r>
        <w:rPr>
          <w:b/>
          <w:bCs/>
          <w:color w:val="662937"/>
          <w:sz w:val="28"/>
          <w:szCs w:val="28"/>
        </w:rPr>
        <w:t xml:space="preserve">7. GroupBox</w:t>
      </w:r>
    </w:p>
    <w:p>
      <w:pPr>
        <w:spacing w:after="140"/>
      </w:pPr>
      <w:r>
        <w:rPr>
          <w:sz w:val="22"/>
          <w:szCs w:val="22"/>
        </w:rPr>
        <w:t xml:space="preserve">Agrupa visual y logicamente otros controles bajo un titulo.</w:t>
      </w:r>
    </w:p>
    <w:p>
      <w:pPr>
        <w:spacing w:after="80" w:before="120"/>
      </w:pPr>
      <w:r>
        <w:rPr>
          <w:b/>
          <w:bCs/>
          <w:color w:val="4D1234"/>
          <w:sz w:val="20"/>
          <w:szCs w:val="20"/>
        </w:rPr>
        <w:t xml:space="preserve">Ejemplo de codigo (C#):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El GroupBox no solo agrupa visualmente: tambien agrupa logicamente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(por ejemplo, los RadioButton que contiene forman un unico grupo excluyente)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private void chkDeshabilitarDatos_CheckedChanged(object sender, EventArgs e)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// Habilita/deshabilita TODOS los controles del GroupBox de una sola vez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grpDatos.Enabled = !chkDeshabilitarDatos.Checked;</w:t>
      </w:r>
    </w:p>
    <w:p>
      <w:pPr>
        <w:shd w:fill="F5F0F2" w:val="clear"/>
        <w:spacing w:after="0" w:line="2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47A"/>
        <w:sz w:val="16"/>
        <w:szCs w:val="16"/>
      </w:rPr>
      <w:t xml:space="preserve">Programacion y Estructuras de Datos - Clase 3  |  Pagina </w:t>
    </w:r>
    <w:r>
      <w:rPr>
        <w:color w:val="6E74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19fea022569a5bea988d1482c0c6b5f497c715c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2026-08-27T20:36:30.256Z</dcterms:created>
  <dcterms:modified xsi:type="dcterms:W3CDTF">2026-08-27T20:36:30.270Z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