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Cadastrando Aprovadores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administrador (dono do app, configurado em APP_OWNER_USERNAME no secrets.toml) é o único usuário que entra direto, sem precisar de aprovação. Ele tem acesso a uma área exclusiva — Administração — que não aparece para mais ninguém, com quatro seções: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Pendentes: </w:t>
      </w:r>
      <w:r>
        <w:rPr>
          <w:color w:val="2D2D2D"/>
          <w:sz w:val="20"/>
          <w:szCs w:val="20"/>
        </w:rPr>
        <w:t xml:space="preserve">aprovar ou negar pedidos de acesso.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Cadastro de Aprovadores: </w:t>
      </w:r>
      <w:r>
        <w:rPr>
          <w:color w:val="2D2D2D"/>
          <w:sz w:val="20"/>
          <w:szCs w:val="20"/>
        </w:rPr>
        <w:t xml:space="preserve">outras pessoas que também podem aprovar acessos, sem precisar ser o dono.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Permissões Granulares: </w:t>
      </w:r>
      <w:r>
        <w:rPr>
          <w:color w:val="2D2D2D"/>
          <w:sz w:val="20"/>
          <w:szCs w:val="20"/>
        </w:rPr>
        <w:t xml:space="preserve">quem pode acessar a Integração com Azure DevOps e o Relatório de Testes.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A seção "Solicitações Pendentes" aparece no topo,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Cadastrando Aprovadores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Por padrão, só você (dono do app) pode aprovar acessos. Se quiser distribuir essa responsabilidade, cadastre outras pessoas como aprovadoras.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 xml:space="preserve">Vá em Administração → "🛡️ Administração — Aprovadores de Acesso".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 xml:space="preserve">Escolha um usuário já existente nas credenciais do app.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 xml:space="preserve">Clique em "➕ Adicionar Aprovador".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Para remover, clique em "Remover" ao lado do nome na lista de aprovadores cadastrados.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Aprovadores cadastrados só conseguem aprovar/negar acessos — eles não enxergam o resto da área de Administração (permissões, sessões, logs), que continua exclusiva do dono.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Duas funcionalidades do app são liberadas individualmente, por usuário — quem não tem a permissão específica nem vê o botão correspondente na barra lateral ou na barra de progresso.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Passo 7 (Integração), Gerar a partir de Work Items, 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D2D2D"/>
          <w:sz w:val="20"/>
          <w:szCs w:val="20"/>
        </w:rPr>
        <w:t xml:space="preserve">Vá em Administração, e localize a seção da permissão desejada.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D2D2D"/>
          <w:sz w:val="20"/>
          <w:szCs w:val="20"/>
        </w:rPr>
        <w:t xml:space="preserve">Escolha o usuário e clique em "➕ Autorizar".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color w:val="2D2D2D"/>
          <w:sz w:val="20"/>
          <w:szCs w:val="20"/>
        </w:rPr>
        <w:t xml:space="preserve">Para revogar, clique em "Remover" ao lado do nome na lista de autorizados.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depende de 9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7.3 Personal Access Token da organização (opcional)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não usa mais um PAT compartilhado — cada usuário informa o próprio, na hora, dentro do app. Não há nada para configurar antecipadamente nesse quesito.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