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37428" w14:textId="6A5700E8" w:rsidR="002C6672" w:rsidRPr="002C6672" w:rsidRDefault="002C6672" w:rsidP="00E3606D">
      <w:pPr>
        <w:spacing w:line="240" w:lineRule="auto"/>
        <w:jc w:val="center"/>
        <w:rPr>
          <w:rFonts w:ascii="Arial" w:hAnsi="Arial" w:cs="Arial"/>
          <w:b/>
          <w:sz w:val="30"/>
          <w:szCs w:val="30"/>
          <w:u w:val="single"/>
        </w:rPr>
      </w:pPr>
      <w:r w:rsidRPr="002C6672">
        <w:rPr>
          <w:rFonts w:ascii="Arial" w:hAnsi="Arial" w:cs="Arial"/>
          <w:b/>
          <w:sz w:val="30"/>
          <w:szCs w:val="30"/>
          <w:u w:val="single"/>
        </w:rPr>
        <w:t>Exercício de Caso de Teste</w:t>
      </w:r>
    </w:p>
    <w:p w14:paraId="495FE026" w14:textId="77777777" w:rsidR="002C6672" w:rsidRDefault="002C6672" w:rsidP="00E3606D">
      <w:pPr>
        <w:spacing w:line="240" w:lineRule="auto"/>
        <w:jc w:val="both"/>
        <w:rPr>
          <w:rFonts w:ascii="Arial" w:hAnsi="Arial" w:cs="Arial"/>
          <w:sz w:val="24"/>
          <w:szCs w:val="24"/>
        </w:rPr>
      </w:pPr>
    </w:p>
    <w:p w14:paraId="111ECF2B" w14:textId="2FAADFFE" w:rsidR="002C6672" w:rsidRDefault="002C6672" w:rsidP="00E3606D">
      <w:pPr>
        <w:spacing w:line="240" w:lineRule="auto"/>
        <w:ind w:firstLine="708"/>
        <w:jc w:val="both"/>
        <w:rPr>
          <w:rFonts w:ascii="Arial" w:hAnsi="Arial" w:cs="Arial"/>
          <w:sz w:val="24"/>
          <w:szCs w:val="24"/>
        </w:rPr>
      </w:pPr>
      <w:r w:rsidRPr="002C6672">
        <w:rPr>
          <w:rFonts w:ascii="Arial" w:hAnsi="Arial" w:cs="Arial"/>
          <w:sz w:val="24"/>
          <w:szCs w:val="24"/>
        </w:rPr>
        <w:t>Utilizando os conhecimentos adquiridos, defina os tipos de testes, crie uma estratégia e, também, possíveis casos de testes para o que segue:</w:t>
      </w:r>
    </w:p>
    <w:p w14:paraId="77CB9569" w14:textId="61551075" w:rsidR="00FA1553" w:rsidRPr="002C6672" w:rsidRDefault="002C6672" w:rsidP="00E3606D">
      <w:pPr>
        <w:spacing w:line="240" w:lineRule="auto"/>
        <w:ind w:firstLine="708"/>
        <w:jc w:val="both"/>
        <w:rPr>
          <w:rFonts w:ascii="Arial" w:hAnsi="Arial" w:cs="Arial"/>
          <w:b/>
          <w:i/>
          <w:iCs/>
          <w:sz w:val="24"/>
          <w:szCs w:val="24"/>
        </w:rPr>
      </w:pPr>
      <w:r w:rsidRPr="002C6672">
        <w:rPr>
          <w:rFonts w:ascii="Arial" w:hAnsi="Arial" w:cs="Arial"/>
          <w:b/>
          <w:i/>
          <w:iCs/>
          <w:sz w:val="24"/>
          <w:szCs w:val="24"/>
        </w:rPr>
        <w:t xml:space="preserve">“Em um sistema de controle de usinas hidrelétricas, queremos implantar um novo módulo de controle das comportas, de forma remota, onde os usuários com acessos específicos consigam acessar, por seus dispositivos móveis (celulares e tablets), as aberturas e fechamentos das comportas em possíveis casos de emergência. Esse sistema está presente na região Sul e Sudeste do Brasil, e atende a países como Paraguai e Argentina. Os usuários com esses acessos devem possuir, no mínimo, 5 anos de empresa e possuir, também, cargo de Gerente ou Especialista em Engenharia. Os demais usuários possuem, apenas, </w:t>
      </w:r>
      <w:r w:rsidR="000977FD" w:rsidRPr="002C6672">
        <w:rPr>
          <w:rFonts w:ascii="Arial" w:hAnsi="Arial" w:cs="Arial"/>
          <w:b/>
          <w:i/>
          <w:iCs/>
          <w:sz w:val="24"/>
          <w:szCs w:val="24"/>
        </w:rPr>
        <w:t xml:space="preserve">acesso </w:t>
      </w:r>
      <w:r w:rsidRPr="002C6672">
        <w:rPr>
          <w:rFonts w:ascii="Arial" w:hAnsi="Arial" w:cs="Arial"/>
          <w:b/>
          <w:i/>
          <w:iCs/>
          <w:sz w:val="24"/>
          <w:szCs w:val="24"/>
        </w:rPr>
        <w:t>ao terminal local, localizado em cada uma das usinas. Esse terminal deve ter o acesso supervisionado pelos líderes da usina, para evitar acidentes.”</w:t>
      </w:r>
    </w:p>
    <w:p w14:paraId="2C04B018" w14:textId="02420D6D" w:rsidR="002C6672" w:rsidRDefault="002C6672" w:rsidP="00E3606D">
      <w:pPr>
        <w:spacing w:line="240" w:lineRule="auto"/>
        <w:jc w:val="both"/>
        <w:rPr>
          <w:rFonts w:ascii="Arial" w:hAnsi="Arial" w:cs="Arial"/>
          <w:sz w:val="24"/>
          <w:szCs w:val="24"/>
        </w:rPr>
      </w:pPr>
    </w:p>
    <w:p w14:paraId="7E7B9AB0" w14:textId="7FF533F3" w:rsidR="002C6672" w:rsidRDefault="007253C0" w:rsidP="00E3606D">
      <w:pPr>
        <w:spacing w:line="240" w:lineRule="auto"/>
        <w:jc w:val="both"/>
        <w:rPr>
          <w:rFonts w:ascii="Arial" w:hAnsi="Arial" w:cs="Arial"/>
          <w:b/>
          <w:sz w:val="24"/>
          <w:szCs w:val="24"/>
          <w:u w:val="single"/>
        </w:rPr>
      </w:pPr>
      <w:r w:rsidRPr="007253C0">
        <w:rPr>
          <w:rFonts w:ascii="Arial" w:hAnsi="Arial" w:cs="Arial"/>
          <w:b/>
          <w:sz w:val="24"/>
          <w:szCs w:val="24"/>
          <w:u w:val="single"/>
        </w:rPr>
        <w:t>Sistema de Controle de Usinas Hidrelétricas</w:t>
      </w:r>
    </w:p>
    <w:p w14:paraId="16161F80" w14:textId="77777777" w:rsidR="00D00EA4" w:rsidRDefault="00D00EA4" w:rsidP="00E3606D">
      <w:pPr>
        <w:spacing w:line="240" w:lineRule="auto"/>
        <w:jc w:val="both"/>
        <w:rPr>
          <w:rFonts w:ascii="Arial" w:hAnsi="Arial" w:cs="Arial"/>
          <w:b/>
          <w:sz w:val="24"/>
          <w:szCs w:val="24"/>
        </w:rPr>
      </w:pPr>
    </w:p>
    <w:p w14:paraId="5A03EF92" w14:textId="21069F33" w:rsidR="007253C0" w:rsidRDefault="007253C0" w:rsidP="00E3606D">
      <w:pPr>
        <w:spacing w:line="240" w:lineRule="auto"/>
        <w:jc w:val="both"/>
        <w:rPr>
          <w:rFonts w:ascii="Arial" w:hAnsi="Arial" w:cs="Arial"/>
          <w:b/>
          <w:sz w:val="24"/>
          <w:szCs w:val="24"/>
        </w:rPr>
      </w:pPr>
      <w:r w:rsidRPr="007253C0">
        <w:rPr>
          <w:rFonts w:ascii="Arial" w:hAnsi="Arial" w:cs="Arial"/>
          <w:b/>
          <w:sz w:val="24"/>
          <w:szCs w:val="24"/>
        </w:rPr>
        <w:t>Módulo de Controle de Comportas</w:t>
      </w:r>
    </w:p>
    <w:p w14:paraId="04147CDB" w14:textId="77777777" w:rsidR="00D00EA4" w:rsidRDefault="00D00EA4" w:rsidP="00E3606D">
      <w:pPr>
        <w:spacing w:line="240" w:lineRule="auto"/>
        <w:jc w:val="both"/>
        <w:rPr>
          <w:rFonts w:ascii="Arial" w:hAnsi="Arial" w:cs="Arial"/>
          <w:b/>
          <w:sz w:val="24"/>
          <w:szCs w:val="24"/>
        </w:rPr>
      </w:pPr>
    </w:p>
    <w:p w14:paraId="1CE91FFE" w14:textId="1713E1CA" w:rsidR="007253C0" w:rsidRDefault="007253C0" w:rsidP="00E3606D">
      <w:pPr>
        <w:spacing w:line="240" w:lineRule="auto"/>
        <w:jc w:val="both"/>
        <w:rPr>
          <w:rFonts w:ascii="Arial" w:hAnsi="Arial" w:cs="Arial"/>
          <w:sz w:val="24"/>
          <w:szCs w:val="24"/>
        </w:rPr>
      </w:pPr>
      <w:r>
        <w:rPr>
          <w:rFonts w:ascii="Arial" w:hAnsi="Arial" w:cs="Arial"/>
          <w:sz w:val="24"/>
          <w:szCs w:val="24"/>
        </w:rPr>
        <w:t>- Acesso Remoto</w:t>
      </w:r>
      <w:r w:rsidR="0033147C">
        <w:rPr>
          <w:rFonts w:ascii="Arial" w:hAnsi="Arial" w:cs="Arial"/>
          <w:sz w:val="24"/>
          <w:szCs w:val="24"/>
        </w:rPr>
        <w:t xml:space="preserve"> à Abertura e Fechamento das Comportas em emergências</w:t>
      </w:r>
      <w:r w:rsidR="002D614E">
        <w:rPr>
          <w:rFonts w:ascii="Arial" w:hAnsi="Arial" w:cs="Arial"/>
          <w:sz w:val="24"/>
          <w:szCs w:val="24"/>
        </w:rPr>
        <w:t>:</w:t>
      </w:r>
    </w:p>
    <w:p w14:paraId="797D8E96" w14:textId="665DB793" w:rsidR="00A9301B" w:rsidRDefault="00A9301B" w:rsidP="00E3606D">
      <w:pPr>
        <w:spacing w:line="240" w:lineRule="auto"/>
        <w:jc w:val="both"/>
        <w:rPr>
          <w:rFonts w:ascii="Arial" w:hAnsi="Arial" w:cs="Arial"/>
          <w:sz w:val="24"/>
          <w:szCs w:val="24"/>
        </w:rPr>
      </w:pPr>
      <w:r>
        <w:rPr>
          <w:rFonts w:ascii="Arial" w:hAnsi="Arial" w:cs="Arial"/>
          <w:sz w:val="24"/>
          <w:szCs w:val="24"/>
        </w:rPr>
        <w:tab/>
        <w:t>&gt; Funcionário com, no mínimo, 5 anos de empresa;</w:t>
      </w:r>
    </w:p>
    <w:p w14:paraId="15961E41" w14:textId="538E2FF2" w:rsidR="002D614E" w:rsidRDefault="002D614E" w:rsidP="00E3606D">
      <w:pPr>
        <w:spacing w:line="240" w:lineRule="auto"/>
        <w:jc w:val="both"/>
        <w:rPr>
          <w:rFonts w:ascii="Arial" w:hAnsi="Arial" w:cs="Arial"/>
          <w:sz w:val="24"/>
          <w:szCs w:val="24"/>
        </w:rPr>
      </w:pPr>
      <w:r>
        <w:rPr>
          <w:rFonts w:ascii="Arial" w:hAnsi="Arial" w:cs="Arial"/>
          <w:sz w:val="24"/>
          <w:szCs w:val="24"/>
        </w:rPr>
        <w:tab/>
        <w:t>&gt; Celulares;</w:t>
      </w:r>
    </w:p>
    <w:p w14:paraId="6AD32BB7" w14:textId="35C8CE2A" w:rsidR="002D614E" w:rsidRDefault="002D614E" w:rsidP="00E3606D">
      <w:pPr>
        <w:spacing w:line="240" w:lineRule="auto"/>
        <w:jc w:val="both"/>
        <w:rPr>
          <w:rFonts w:ascii="Arial" w:hAnsi="Arial" w:cs="Arial"/>
          <w:sz w:val="24"/>
          <w:szCs w:val="24"/>
        </w:rPr>
      </w:pPr>
      <w:r>
        <w:rPr>
          <w:rFonts w:ascii="Arial" w:hAnsi="Arial" w:cs="Arial"/>
          <w:sz w:val="24"/>
          <w:szCs w:val="24"/>
        </w:rPr>
        <w:tab/>
        <w:t>&gt; Tablets.</w:t>
      </w:r>
    </w:p>
    <w:p w14:paraId="489CFC0B" w14:textId="77777777" w:rsidR="00D00EA4" w:rsidRDefault="00D00EA4" w:rsidP="00E3606D">
      <w:pPr>
        <w:spacing w:line="240" w:lineRule="auto"/>
        <w:jc w:val="both"/>
        <w:rPr>
          <w:rFonts w:ascii="Arial" w:hAnsi="Arial" w:cs="Arial"/>
          <w:sz w:val="24"/>
          <w:szCs w:val="24"/>
        </w:rPr>
      </w:pPr>
    </w:p>
    <w:p w14:paraId="2F54104F" w14:textId="23A86D2C" w:rsidR="007253C0" w:rsidRDefault="007253C0" w:rsidP="00E3606D">
      <w:pPr>
        <w:spacing w:line="240" w:lineRule="auto"/>
        <w:jc w:val="both"/>
        <w:rPr>
          <w:rFonts w:ascii="Arial" w:hAnsi="Arial" w:cs="Arial"/>
          <w:sz w:val="24"/>
          <w:szCs w:val="24"/>
        </w:rPr>
      </w:pPr>
      <w:r>
        <w:rPr>
          <w:rFonts w:ascii="Arial" w:hAnsi="Arial" w:cs="Arial"/>
          <w:sz w:val="24"/>
          <w:szCs w:val="24"/>
        </w:rPr>
        <w:t xml:space="preserve">- Usuários </w:t>
      </w:r>
      <w:r w:rsidR="002D614E">
        <w:rPr>
          <w:rFonts w:ascii="Arial" w:hAnsi="Arial" w:cs="Arial"/>
          <w:sz w:val="24"/>
          <w:szCs w:val="24"/>
        </w:rPr>
        <w:t>C</w:t>
      </w:r>
      <w:r>
        <w:rPr>
          <w:rFonts w:ascii="Arial" w:hAnsi="Arial" w:cs="Arial"/>
          <w:sz w:val="24"/>
          <w:szCs w:val="24"/>
        </w:rPr>
        <w:t xml:space="preserve">om </w:t>
      </w:r>
      <w:r w:rsidR="002D614E">
        <w:rPr>
          <w:rFonts w:ascii="Arial" w:hAnsi="Arial" w:cs="Arial"/>
          <w:sz w:val="24"/>
          <w:szCs w:val="24"/>
        </w:rPr>
        <w:t>A</w:t>
      </w:r>
      <w:r>
        <w:rPr>
          <w:rFonts w:ascii="Arial" w:hAnsi="Arial" w:cs="Arial"/>
          <w:sz w:val="24"/>
          <w:szCs w:val="24"/>
        </w:rPr>
        <w:t>cess</w:t>
      </w:r>
      <w:r w:rsidR="002D614E">
        <w:rPr>
          <w:rFonts w:ascii="Arial" w:hAnsi="Arial" w:cs="Arial"/>
          <w:sz w:val="24"/>
          <w:szCs w:val="24"/>
        </w:rPr>
        <w:t>o Total</w:t>
      </w:r>
      <w:r>
        <w:rPr>
          <w:rFonts w:ascii="Arial" w:hAnsi="Arial" w:cs="Arial"/>
          <w:sz w:val="24"/>
          <w:szCs w:val="24"/>
        </w:rPr>
        <w:t>:</w:t>
      </w:r>
    </w:p>
    <w:p w14:paraId="3E923448" w14:textId="213C98E3" w:rsidR="00A9301B" w:rsidRDefault="007253C0" w:rsidP="00E3606D">
      <w:pPr>
        <w:spacing w:line="240" w:lineRule="auto"/>
        <w:jc w:val="both"/>
        <w:rPr>
          <w:rFonts w:ascii="Arial" w:hAnsi="Arial" w:cs="Arial"/>
          <w:sz w:val="24"/>
          <w:szCs w:val="24"/>
        </w:rPr>
      </w:pPr>
      <w:r>
        <w:rPr>
          <w:rFonts w:ascii="Arial" w:hAnsi="Arial" w:cs="Arial"/>
          <w:sz w:val="24"/>
          <w:szCs w:val="24"/>
        </w:rPr>
        <w:tab/>
      </w:r>
      <w:r w:rsidR="00A9301B">
        <w:rPr>
          <w:rFonts w:ascii="Arial" w:hAnsi="Arial" w:cs="Arial"/>
          <w:sz w:val="24"/>
          <w:szCs w:val="24"/>
        </w:rPr>
        <w:t xml:space="preserve">&gt; </w:t>
      </w:r>
      <w:r w:rsidR="008E6EF4">
        <w:rPr>
          <w:rFonts w:ascii="Arial" w:hAnsi="Arial" w:cs="Arial"/>
          <w:sz w:val="24"/>
          <w:szCs w:val="24"/>
        </w:rPr>
        <w:t>5 ou mais anos de empresa;</w:t>
      </w:r>
    </w:p>
    <w:p w14:paraId="6C3CADA3" w14:textId="345867C8" w:rsidR="007253C0" w:rsidRDefault="007253C0" w:rsidP="00E3606D">
      <w:pPr>
        <w:spacing w:line="240" w:lineRule="auto"/>
        <w:ind w:firstLine="708"/>
        <w:jc w:val="both"/>
        <w:rPr>
          <w:rFonts w:ascii="Arial" w:hAnsi="Arial" w:cs="Arial"/>
          <w:sz w:val="24"/>
          <w:szCs w:val="24"/>
        </w:rPr>
      </w:pPr>
      <w:r>
        <w:rPr>
          <w:rFonts w:ascii="Arial" w:hAnsi="Arial" w:cs="Arial"/>
          <w:sz w:val="24"/>
          <w:szCs w:val="24"/>
        </w:rPr>
        <w:t>&gt; Cargo de Gerente ou Especialista em Engenharia</w:t>
      </w:r>
      <w:r w:rsidR="002D614E">
        <w:rPr>
          <w:rFonts w:ascii="Arial" w:hAnsi="Arial" w:cs="Arial"/>
          <w:sz w:val="24"/>
          <w:szCs w:val="24"/>
        </w:rPr>
        <w:t>;</w:t>
      </w:r>
    </w:p>
    <w:p w14:paraId="06AE1931" w14:textId="373D8000" w:rsidR="002D614E" w:rsidRDefault="002D614E" w:rsidP="00E3606D">
      <w:pPr>
        <w:spacing w:line="240" w:lineRule="auto"/>
        <w:jc w:val="both"/>
        <w:rPr>
          <w:rFonts w:ascii="Arial" w:hAnsi="Arial" w:cs="Arial"/>
          <w:sz w:val="24"/>
          <w:szCs w:val="24"/>
        </w:rPr>
      </w:pPr>
      <w:r>
        <w:rPr>
          <w:rFonts w:ascii="Arial" w:hAnsi="Arial" w:cs="Arial"/>
          <w:sz w:val="24"/>
          <w:szCs w:val="24"/>
        </w:rPr>
        <w:tab/>
        <w:t>&gt; Sul e Sudeste do Brasil</w:t>
      </w:r>
      <w:r w:rsidR="00D00EA4">
        <w:rPr>
          <w:rFonts w:ascii="Arial" w:hAnsi="Arial" w:cs="Arial"/>
          <w:sz w:val="24"/>
          <w:szCs w:val="24"/>
        </w:rPr>
        <w:t>.</w:t>
      </w:r>
    </w:p>
    <w:p w14:paraId="1B9598C6" w14:textId="77777777" w:rsidR="00D00EA4" w:rsidRDefault="00D00EA4" w:rsidP="00E3606D">
      <w:pPr>
        <w:spacing w:line="240" w:lineRule="auto"/>
        <w:jc w:val="both"/>
        <w:rPr>
          <w:rFonts w:ascii="Arial" w:hAnsi="Arial" w:cs="Arial"/>
          <w:sz w:val="24"/>
          <w:szCs w:val="24"/>
        </w:rPr>
      </w:pPr>
    </w:p>
    <w:p w14:paraId="3D22EA90" w14:textId="2D26A32C" w:rsidR="00A9301B" w:rsidRDefault="007253C0" w:rsidP="00E3606D">
      <w:pPr>
        <w:spacing w:line="240" w:lineRule="auto"/>
        <w:jc w:val="both"/>
        <w:rPr>
          <w:rFonts w:ascii="Arial" w:hAnsi="Arial" w:cs="Arial"/>
          <w:sz w:val="24"/>
          <w:szCs w:val="24"/>
        </w:rPr>
      </w:pPr>
      <w:r>
        <w:rPr>
          <w:rFonts w:ascii="Arial" w:hAnsi="Arial" w:cs="Arial"/>
          <w:sz w:val="24"/>
          <w:szCs w:val="24"/>
        </w:rPr>
        <w:t xml:space="preserve">- Demais </w:t>
      </w:r>
      <w:r w:rsidR="002D614E">
        <w:rPr>
          <w:rFonts w:ascii="Arial" w:hAnsi="Arial" w:cs="Arial"/>
          <w:sz w:val="24"/>
          <w:szCs w:val="24"/>
        </w:rPr>
        <w:t>U</w:t>
      </w:r>
      <w:r>
        <w:rPr>
          <w:rFonts w:ascii="Arial" w:hAnsi="Arial" w:cs="Arial"/>
          <w:sz w:val="24"/>
          <w:szCs w:val="24"/>
        </w:rPr>
        <w:t>suários:</w:t>
      </w:r>
    </w:p>
    <w:p w14:paraId="29DC22AB" w14:textId="7A68C5EF" w:rsidR="008E6EF4" w:rsidRDefault="008E6EF4" w:rsidP="00E3606D">
      <w:pPr>
        <w:spacing w:line="240" w:lineRule="auto"/>
        <w:jc w:val="both"/>
        <w:rPr>
          <w:rFonts w:ascii="Arial" w:hAnsi="Arial" w:cs="Arial"/>
          <w:sz w:val="24"/>
          <w:szCs w:val="24"/>
        </w:rPr>
      </w:pPr>
      <w:r>
        <w:rPr>
          <w:rFonts w:ascii="Arial" w:hAnsi="Arial" w:cs="Arial"/>
          <w:sz w:val="24"/>
          <w:szCs w:val="24"/>
        </w:rPr>
        <w:tab/>
        <w:t>&gt; 5 ou mais anos de empresa;</w:t>
      </w:r>
    </w:p>
    <w:p w14:paraId="1FA5CF15" w14:textId="0D1F3D1D" w:rsidR="007253C0" w:rsidRDefault="007253C0" w:rsidP="00E3606D">
      <w:pPr>
        <w:spacing w:line="240" w:lineRule="auto"/>
        <w:jc w:val="both"/>
        <w:rPr>
          <w:rFonts w:ascii="Arial" w:hAnsi="Arial" w:cs="Arial"/>
          <w:sz w:val="24"/>
          <w:szCs w:val="24"/>
        </w:rPr>
      </w:pPr>
      <w:r>
        <w:rPr>
          <w:rFonts w:ascii="Arial" w:hAnsi="Arial" w:cs="Arial"/>
          <w:sz w:val="24"/>
          <w:szCs w:val="24"/>
        </w:rPr>
        <w:tab/>
        <w:t>&gt; Acesso, apenas, ao Terminal Local de cada Usina;</w:t>
      </w:r>
    </w:p>
    <w:p w14:paraId="7BB3374E" w14:textId="77777777" w:rsidR="00D00EA4" w:rsidRDefault="007253C0" w:rsidP="00E3606D">
      <w:pPr>
        <w:spacing w:line="240" w:lineRule="auto"/>
        <w:jc w:val="both"/>
        <w:rPr>
          <w:rFonts w:ascii="Arial" w:hAnsi="Arial" w:cs="Arial"/>
          <w:sz w:val="24"/>
          <w:szCs w:val="24"/>
        </w:rPr>
      </w:pPr>
      <w:r>
        <w:rPr>
          <w:rFonts w:ascii="Arial" w:hAnsi="Arial" w:cs="Arial"/>
          <w:sz w:val="24"/>
          <w:szCs w:val="24"/>
        </w:rPr>
        <w:tab/>
        <w:t>&gt; O Acesso deve ser Supervisionado pelos Líderes da Usina</w:t>
      </w:r>
      <w:r w:rsidR="0033147C">
        <w:rPr>
          <w:rFonts w:ascii="Arial" w:hAnsi="Arial" w:cs="Arial"/>
          <w:sz w:val="24"/>
          <w:szCs w:val="24"/>
        </w:rPr>
        <w:t>.</w:t>
      </w:r>
    </w:p>
    <w:p w14:paraId="3797ECA9" w14:textId="77777777" w:rsidR="00E3606D" w:rsidRDefault="00E3606D" w:rsidP="00E3606D">
      <w:pPr>
        <w:jc w:val="both"/>
        <w:rPr>
          <w:rFonts w:ascii="Arial" w:hAnsi="Arial" w:cs="Arial"/>
          <w:b/>
          <w:sz w:val="24"/>
          <w:szCs w:val="24"/>
        </w:rPr>
      </w:pPr>
      <w:r>
        <w:rPr>
          <w:rFonts w:ascii="Arial" w:hAnsi="Arial" w:cs="Arial"/>
          <w:b/>
          <w:sz w:val="24"/>
          <w:szCs w:val="24"/>
        </w:rPr>
        <w:br w:type="page"/>
      </w:r>
    </w:p>
    <w:p w14:paraId="31655A31" w14:textId="61B9FFD1" w:rsidR="00A9301B" w:rsidRPr="00124575" w:rsidRDefault="00A9301B" w:rsidP="00E3606D">
      <w:pPr>
        <w:spacing w:line="240" w:lineRule="auto"/>
        <w:jc w:val="both"/>
        <w:rPr>
          <w:rFonts w:ascii="Arial" w:hAnsi="Arial" w:cs="Arial"/>
          <w:b/>
          <w:sz w:val="24"/>
          <w:szCs w:val="24"/>
        </w:rPr>
      </w:pPr>
      <w:r w:rsidRPr="00124575">
        <w:rPr>
          <w:rFonts w:ascii="Arial" w:hAnsi="Arial" w:cs="Arial"/>
          <w:b/>
          <w:sz w:val="24"/>
          <w:szCs w:val="24"/>
        </w:rPr>
        <w:lastRenderedPageBreak/>
        <w:t>Tabela de Decisão:</w:t>
      </w:r>
    </w:p>
    <w:tbl>
      <w:tblPr>
        <w:tblW w:w="9480" w:type="dxa"/>
        <w:tblInd w:w="-497" w:type="dxa"/>
        <w:tblCellMar>
          <w:left w:w="70" w:type="dxa"/>
          <w:right w:w="70" w:type="dxa"/>
        </w:tblCellMar>
        <w:tblLook w:val="04A0" w:firstRow="1" w:lastRow="0" w:firstColumn="1" w:lastColumn="0" w:noHBand="0" w:noVBand="1"/>
      </w:tblPr>
      <w:tblGrid>
        <w:gridCol w:w="1043"/>
        <w:gridCol w:w="3540"/>
        <w:gridCol w:w="2009"/>
        <w:gridCol w:w="361"/>
        <w:gridCol w:w="361"/>
        <w:gridCol w:w="361"/>
        <w:gridCol w:w="361"/>
        <w:gridCol w:w="361"/>
        <w:gridCol w:w="361"/>
        <w:gridCol w:w="361"/>
        <w:gridCol w:w="361"/>
      </w:tblGrid>
      <w:tr w:rsidR="00D00EA4" w:rsidRPr="00D00EA4" w14:paraId="176B8706" w14:textId="77777777" w:rsidTr="00D00EA4">
        <w:trPr>
          <w:trHeight w:val="315"/>
        </w:trPr>
        <w:tc>
          <w:tcPr>
            <w:tcW w:w="9480" w:type="dxa"/>
            <w:gridSpan w:val="11"/>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FE9CD09"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TABELA DE DECISÃO</w:t>
            </w:r>
          </w:p>
        </w:tc>
      </w:tr>
      <w:tr w:rsidR="00D00EA4" w:rsidRPr="00D00EA4" w14:paraId="722C9AFA" w14:textId="77777777" w:rsidTr="00D00EA4">
        <w:trPr>
          <w:trHeight w:val="315"/>
        </w:trPr>
        <w:tc>
          <w:tcPr>
            <w:tcW w:w="9480" w:type="dxa"/>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3279FDD"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Sistema de Controle de Usinas Hidrelétricas</w:t>
            </w:r>
          </w:p>
        </w:tc>
      </w:tr>
      <w:tr w:rsidR="00D00EA4" w:rsidRPr="00D00EA4" w14:paraId="71FAA5FA" w14:textId="77777777" w:rsidTr="00D00EA4">
        <w:trPr>
          <w:trHeight w:val="315"/>
        </w:trPr>
        <w:tc>
          <w:tcPr>
            <w:tcW w:w="9480" w:type="dxa"/>
            <w:gridSpan w:val="11"/>
            <w:tcBorders>
              <w:top w:val="single" w:sz="8" w:space="0" w:color="auto"/>
              <w:left w:val="single" w:sz="8" w:space="0" w:color="auto"/>
              <w:bottom w:val="single" w:sz="8" w:space="0" w:color="auto"/>
              <w:right w:val="single" w:sz="8" w:space="0" w:color="000000"/>
            </w:tcBorders>
            <w:shd w:val="clear" w:color="000000" w:fill="808080"/>
            <w:noWrap/>
            <w:vAlign w:val="bottom"/>
            <w:hideMark/>
          </w:tcPr>
          <w:p w14:paraId="344263C7"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Módulo de Controle de Comportas</w:t>
            </w:r>
          </w:p>
        </w:tc>
      </w:tr>
      <w:tr w:rsidR="00D00EA4" w:rsidRPr="00D00EA4" w14:paraId="53C6ACC6" w14:textId="77777777" w:rsidTr="00D00EA4">
        <w:trPr>
          <w:trHeight w:val="315"/>
        </w:trPr>
        <w:tc>
          <w:tcPr>
            <w:tcW w:w="1043" w:type="dxa"/>
            <w:tcBorders>
              <w:top w:val="nil"/>
              <w:left w:val="single" w:sz="8" w:space="0" w:color="auto"/>
              <w:bottom w:val="single" w:sz="8" w:space="0" w:color="auto"/>
              <w:right w:val="nil"/>
            </w:tcBorders>
            <w:shd w:val="clear" w:color="auto" w:fill="auto"/>
            <w:noWrap/>
            <w:vAlign w:val="bottom"/>
            <w:hideMark/>
          </w:tcPr>
          <w:p w14:paraId="37BE5C1C"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Tipo</w:t>
            </w:r>
          </w:p>
        </w:tc>
        <w:tc>
          <w:tcPr>
            <w:tcW w:w="3540" w:type="dxa"/>
            <w:tcBorders>
              <w:top w:val="nil"/>
              <w:left w:val="single" w:sz="8" w:space="0" w:color="auto"/>
              <w:bottom w:val="single" w:sz="8" w:space="0" w:color="auto"/>
              <w:right w:val="single" w:sz="8" w:space="0" w:color="auto"/>
            </w:tcBorders>
            <w:shd w:val="clear" w:color="auto" w:fill="auto"/>
            <w:noWrap/>
            <w:vAlign w:val="bottom"/>
            <w:hideMark/>
          </w:tcPr>
          <w:p w14:paraId="1CE0746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Variáveis</w:t>
            </w:r>
          </w:p>
        </w:tc>
        <w:tc>
          <w:tcPr>
            <w:tcW w:w="2009" w:type="dxa"/>
            <w:tcBorders>
              <w:top w:val="nil"/>
              <w:left w:val="nil"/>
              <w:bottom w:val="single" w:sz="8" w:space="0" w:color="auto"/>
              <w:right w:val="nil"/>
            </w:tcBorders>
            <w:shd w:val="clear" w:color="auto" w:fill="auto"/>
            <w:noWrap/>
            <w:vAlign w:val="bottom"/>
            <w:hideMark/>
          </w:tcPr>
          <w:p w14:paraId="69DEE2F8"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Partições</w:t>
            </w:r>
          </w:p>
        </w:tc>
        <w:tc>
          <w:tcPr>
            <w:tcW w:w="361" w:type="dxa"/>
            <w:tcBorders>
              <w:top w:val="nil"/>
              <w:left w:val="single" w:sz="8" w:space="0" w:color="auto"/>
              <w:bottom w:val="single" w:sz="8" w:space="0" w:color="auto"/>
              <w:right w:val="single" w:sz="8" w:space="0" w:color="auto"/>
            </w:tcBorders>
            <w:shd w:val="clear" w:color="auto" w:fill="auto"/>
            <w:noWrap/>
            <w:vAlign w:val="bottom"/>
            <w:hideMark/>
          </w:tcPr>
          <w:p w14:paraId="26B6237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T1</w:t>
            </w:r>
          </w:p>
        </w:tc>
        <w:tc>
          <w:tcPr>
            <w:tcW w:w="361" w:type="dxa"/>
            <w:tcBorders>
              <w:top w:val="nil"/>
              <w:left w:val="nil"/>
              <w:bottom w:val="single" w:sz="8" w:space="0" w:color="auto"/>
              <w:right w:val="single" w:sz="8" w:space="0" w:color="auto"/>
            </w:tcBorders>
            <w:shd w:val="clear" w:color="auto" w:fill="auto"/>
            <w:noWrap/>
            <w:vAlign w:val="bottom"/>
            <w:hideMark/>
          </w:tcPr>
          <w:p w14:paraId="347BE1ED"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T2</w:t>
            </w:r>
          </w:p>
        </w:tc>
        <w:tc>
          <w:tcPr>
            <w:tcW w:w="361" w:type="dxa"/>
            <w:tcBorders>
              <w:top w:val="nil"/>
              <w:left w:val="nil"/>
              <w:bottom w:val="single" w:sz="8" w:space="0" w:color="auto"/>
              <w:right w:val="single" w:sz="8" w:space="0" w:color="auto"/>
            </w:tcBorders>
            <w:shd w:val="clear" w:color="auto" w:fill="auto"/>
            <w:noWrap/>
            <w:vAlign w:val="bottom"/>
            <w:hideMark/>
          </w:tcPr>
          <w:p w14:paraId="0F971C7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T3</w:t>
            </w:r>
          </w:p>
        </w:tc>
        <w:tc>
          <w:tcPr>
            <w:tcW w:w="361" w:type="dxa"/>
            <w:tcBorders>
              <w:top w:val="nil"/>
              <w:left w:val="nil"/>
              <w:bottom w:val="single" w:sz="8" w:space="0" w:color="auto"/>
              <w:right w:val="single" w:sz="8" w:space="0" w:color="auto"/>
            </w:tcBorders>
            <w:shd w:val="clear" w:color="auto" w:fill="auto"/>
            <w:noWrap/>
            <w:vAlign w:val="center"/>
            <w:hideMark/>
          </w:tcPr>
          <w:p w14:paraId="332AB846"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T4</w:t>
            </w:r>
          </w:p>
        </w:tc>
        <w:tc>
          <w:tcPr>
            <w:tcW w:w="361" w:type="dxa"/>
            <w:tcBorders>
              <w:top w:val="nil"/>
              <w:left w:val="nil"/>
              <w:bottom w:val="single" w:sz="8" w:space="0" w:color="auto"/>
              <w:right w:val="single" w:sz="8" w:space="0" w:color="auto"/>
            </w:tcBorders>
            <w:shd w:val="clear" w:color="auto" w:fill="auto"/>
            <w:noWrap/>
            <w:vAlign w:val="center"/>
            <w:hideMark/>
          </w:tcPr>
          <w:p w14:paraId="08EC2921"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T5</w:t>
            </w:r>
          </w:p>
        </w:tc>
        <w:tc>
          <w:tcPr>
            <w:tcW w:w="361" w:type="dxa"/>
            <w:tcBorders>
              <w:top w:val="nil"/>
              <w:left w:val="nil"/>
              <w:bottom w:val="single" w:sz="8" w:space="0" w:color="auto"/>
              <w:right w:val="single" w:sz="8" w:space="0" w:color="auto"/>
            </w:tcBorders>
            <w:shd w:val="clear" w:color="auto" w:fill="auto"/>
            <w:noWrap/>
            <w:vAlign w:val="center"/>
            <w:hideMark/>
          </w:tcPr>
          <w:p w14:paraId="66F28657"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T6</w:t>
            </w:r>
          </w:p>
        </w:tc>
        <w:tc>
          <w:tcPr>
            <w:tcW w:w="361" w:type="dxa"/>
            <w:tcBorders>
              <w:top w:val="nil"/>
              <w:left w:val="nil"/>
              <w:bottom w:val="single" w:sz="8" w:space="0" w:color="auto"/>
              <w:right w:val="single" w:sz="8" w:space="0" w:color="auto"/>
            </w:tcBorders>
            <w:shd w:val="clear" w:color="auto" w:fill="auto"/>
            <w:noWrap/>
            <w:vAlign w:val="center"/>
            <w:hideMark/>
          </w:tcPr>
          <w:p w14:paraId="0118B005"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T7</w:t>
            </w:r>
          </w:p>
        </w:tc>
        <w:tc>
          <w:tcPr>
            <w:tcW w:w="361" w:type="dxa"/>
            <w:tcBorders>
              <w:top w:val="nil"/>
              <w:left w:val="nil"/>
              <w:bottom w:val="single" w:sz="8" w:space="0" w:color="auto"/>
              <w:right w:val="single" w:sz="8" w:space="0" w:color="auto"/>
            </w:tcBorders>
            <w:shd w:val="clear" w:color="auto" w:fill="auto"/>
            <w:noWrap/>
            <w:vAlign w:val="center"/>
            <w:hideMark/>
          </w:tcPr>
          <w:p w14:paraId="2B255F53"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T8</w:t>
            </w:r>
          </w:p>
        </w:tc>
      </w:tr>
      <w:tr w:rsidR="00D00EA4" w:rsidRPr="00D00EA4" w14:paraId="3983AA2D" w14:textId="77777777" w:rsidTr="00D00EA4">
        <w:trPr>
          <w:trHeight w:val="300"/>
        </w:trPr>
        <w:tc>
          <w:tcPr>
            <w:tcW w:w="1043" w:type="dxa"/>
            <w:vMerge w:val="restart"/>
            <w:tcBorders>
              <w:top w:val="nil"/>
              <w:left w:val="single" w:sz="8" w:space="0" w:color="auto"/>
              <w:bottom w:val="single" w:sz="8" w:space="0" w:color="000000"/>
              <w:right w:val="nil"/>
            </w:tcBorders>
            <w:shd w:val="clear" w:color="auto" w:fill="auto"/>
            <w:noWrap/>
            <w:vAlign w:val="center"/>
            <w:hideMark/>
          </w:tcPr>
          <w:p w14:paraId="07DF011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Entrada</w:t>
            </w:r>
          </w:p>
        </w:tc>
        <w:tc>
          <w:tcPr>
            <w:tcW w:w="3540" w:type="dxa"/>
            <w:vMerge w:val="restart"/>
            <w:tcBorders>
              <w:top w:val="nil"/>
              <w:left w:val="single" w:sz="8" w:space="0" w:color="auto"/>
              <w:bottom w:val="single" w:sz="8" w:space="0" w:color="000000"/>
              <w:right w:val="single" w:sz="8" w:space="0" w:color="auto"/>
            </w:tcBorders>
            <w:shd w:val="clear" w:color="auto" w:fill="auto"/>
            <w:vAlign w:val="center"/>
            <w:hideMark/>
          </w:tcPr>
          <w:p w14:paraId="1138656F"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Cargo</w:t>
            </w:r>
          </w:p>
        </w:tc>
        <w:tc>
          <w:tcPr>
            <w:tcW w:w="2009" w:type="dxa"/>
            <w:tcBorders>
              <w:top w:val="nil"/>
              <w:left w:val="nil"/>
              <w:bottom w:val="single" w:sz="4" w:space="0" w:color="auto"/>
              <w:right w:val="nil"/>
            </w:tcBorders>
            <w:shd w:val="clear" w:color="auto" w:fill="auto"/>
            <w:noWrap/>
            <w:vAlign w:val="bottom"/>
            <w:hideMark/>
          </w:tcPr>
          <w:p w14:paraId="3B9803A7"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Gerente</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51D0FD93"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599CDD6C"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71E75D16"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53EB019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79A7D2CA"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364E9BA6"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00B60A59"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62B7A00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r>
      <w:tr w:rsidR="00D00EA4" w:rsidRPr="00D00EA4" w14:paraId="304D8A68" w14:textId="77777777" w:rsidTr="00D00EA4">
        <w:trPr>
          <w:trHeight w:val="300"/>
        </w:trPr>
        <w:tc>
          <w:tcPr>
            <w:tcW w:w="1043" w:type="dxa"/>
            <w:vMerge/>
            <w:tcBorders>
              <w:top w:val="nil"/>
              <w:left w:val="single" w:sz="8" w:space="0" w:color="auto"/>
              <w:bottom w:val="single" w:sz="8" w:space="0" w:color="000000"/>
              <w:right w:val="nil"/>
            </w:tcBorders>
            <w:vAlign w:val="center"/>
            <w:hideMark/>
          </w:tcPr>
          <w:p w14:paraId="0B246009"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0D84EB06"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4" w:space="0" w:color="auto"/>
              <w:right w:val="nil"/>
            </w:tcBorders>
            <w:shd w:val="clear" w:color="auto" w:fill="auto"/>
            <w:noWrap/>
            <w:vAlign w:val="bottom"/>
            <w:hideMark/>
          </w:tcPr>
          <w:p w14:paraId="3F391009"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Especialista</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0B28EE5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3C4CDEA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6C071624"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66E962F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2287136C"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3300E0B7"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43B99516"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41994735"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r>
      <w:tr w:rsidR="00D00EA4" w:rsidRPr="00D00EA4" w14:paraId="023FB27B" w14:textId="77777777" w:rsidTr="00D00EA4">
        <w:trPr>
          <w:trHeight w:val="315"/>
        </w:trPr>
        <w:tc>
          <w:tcPr>
            <w:tcW w:w="1043" w:type="dxa"/>
            <w:vMerge/>
            <w:tcBorders>
              <w:top w:val="nil"/>
              <w:left w:val="single" w:sz="8" w:space="0" w:color="auto"/>
              <w:bottom w:val="single" w:sz="8" w:space="0" w:color="000000"/>
              <w:right w:val="nil"/>
            </w:tcBorders>
            <w:vAlign w:val="center"/>
            <w:hideMark/>
          </w:tcPr>
          <w:p w14:paraId="29C37C91"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4B8E96C6"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8" w:space="0" w:color="auto"/>
              <w:right w:val="nil"/>
            </w:tcBorders>
            <w:shd w:val="clear" w:color="auto" w:fill="auto"/>
            <w:noWrap/>
            <w:vAlign w:val="bottom"/>
            <w:hideMark/>
          </w:tcPr>
          <w:p w14:paraId="383B0A70"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Técnico</w:t>
            </w:r>
          </w:p>
        </w:tc>
        <w:tc>
          <w:tcPr>
            <w:tcW w:w="361" w:type="dxa"/>
            <w:tcBorders>
              <w:top w:val="nil"/>
              <w:left w:val="single" w:sz="8" w:space="0" w:color="auto"/>
              <w:bottom w:val="single" w:sz="8" w:space="0" w:color="auto"/>
              <w:right w:val="single" w:sz="8" w:space="0" w:color="auto"/>
            </w:tcBorders>
            <w:shd w:val="clear" w:color="auto" w:fill="auto"/>
            <w:noWrap/>
            <w:vAlign w:val="center"/>
            <w:hideMark/>
          </w:tcPr>
          <w:p w14:paraId="4C0C42BA"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0D68C3D2"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072D187F"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8" w:space="0" w:color="auto"/>
              <w:right w:val="single" w:sz="8" w:space="0" w:color="auto"/>
            </w:tcBorders>
            <w:shd w:val="clear" w:color="auto" w:fill="auto"/>
            <w:noWrap/>
            <w:vAlign w:val="center"/>
            <w:hideMark/>
          </w:tcPr>
          <w:p w14:paraId="6811855E"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0336611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5836443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8" w:space="0" w:color="auto"/>
              <w:right w:val="single" w:sz="8" w:space="0" w:color="auto"/>
            </w:tcBorders>
            <w:shd w:val="clear" w:color="auto" w:fill="auto"/>
            <w:noWrap/>
            <w:vAlign w:val="center"/>
            <w:hideMark/>
          </w:tcPr>
          <w:p w14:paraId="34E465BA"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391F5654"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r>
      <w:tr w:rsidR="00D00EA4" w:rsidRPr="00D00EA4" w14:paraId="7590500E" w14:textId="77777777" w:rsidTr="00D00EA4">
        <w:trPr>
          <w:trHeight w:val="300"/>
        </w:trPr>
        <w:tc>
          <w:tcPr>
            <w:tcW w:w="1043" w:type="dxa"/>
            <w:vMerge/>
            <w:tcBorders>
              <w:top w:val="nil"/>
              <w:left w:val="single" w:sz="8" w:space="0" w:color="auto"/>
              <w:bottom w:val="single" w:sz="8" w:space="0" w:color="000000"/>
              <w:right w:val="nil"/>
            </w:tcBorders>
            <w:vAlign w:val="center"/>
            <w:hideMark/>
          </w:tcPr>
          <w:p w14:paraId="60AEC39E"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val="restart"/>
            <w:tcBorders>
              <w:top w:val="nil"/>
              <w:left w:val="single" w:sz="8" w:space="0" w:color="auto"/>
              <w:bottom w:val="single" w:sz="8" w:space="0" w:color="000000"/>
              <w:right w:val="single" w:sz="8" w:space="0" w:color="auto"/>
            </w:tcBorders>
            <w:shd w:val="clear" w:color="auto" w:fill="auto"/>
            <w:vAlign w:val="center"/>
            <w:hideMark/>
          </w:tcPr>
          <w:p w14:paraId="2B936150"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Tempo de Empresa</w:t>
            </w:r>
          </w:p>
        </w:tc>
        <w:tc>
          <w:tcPr>
            <w:tcW w:w="2009" w:type="dxa"/>
            <w:tcBorders>
              <w:top w:val="nil"/>
              <w:left w:val="nil"/>
              <w:bottom w:val="single" w:sz="4" w:space="0" w:color="auto"/>
              <w:right w:val="nil"/>
            </w:tcBorders>
            <w:shd w:val="clear" w:color="auto" w:fill="auto"/>
            <w:noWrap/>
            <w:vAlign w:val="bottom"/>
            <w:hideMark/>
          </w:tcPr>
          <w:p w14:paraId="50090D88"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&gt;= 5 anos</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06590196"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1F9E8F8A"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20F575E1"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03B7FCED"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446ECED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6A00DCAC"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3E1EADE4"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3A01E3E3"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r>
      <w:tr w:rsidR="00D00EA4" w:rsidRPr="00D00EA4" w14:paraId="30E716DD" w14:textId="77777777" w:rsidTr="00D00EA4">
        <w:trPr>
          <w:trHeight w:val="315"/>
        </w:trPr>
        <w:tc>
          <w:tcPr>
            <w:tcW w:w="1043" w:type="dxa"/>
            <w:vMerge/>
            <w:tcBorders>
              <w:top w:val="nil"/>
              <w:left w:val="single" w:sz="8" w:space="0" w:color="auto"/>
              <w:bottom w:val="single" w:sz="8" w:space="0" w:color="000000"/>
              <w:right w:val="nil"/>
            </w:tcBorders>
            <w:vAlign w:val="center"/>
            <w:hideMark/>
          </w:tcPr>
          <w:p w14:paraId="3C5C2C1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371328C5"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8" w:space="0" w:color="auto"/>
              <w:right w:val="nil"/>
            </w:tcBorders>
            <w:shd w:val="clear" w:color="auto" w:fill="auto"/>
            <w:noWrap/>
            <w:vAlign w:val="bottom"/>
            <w:hideMark/>
          </w:tcPr>
          <w:p w14:paraId="750FE7ED"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&lt; 5 anos</w:t>
            </w:r>
          </w:p>
        </w:tc>
        <w:tc>
          <w:tcPr>
            <w:tcW w:w="361" w:type="dxa"/>
            <w:tcBorders>
              <w:top w:val="nil"/>
              <w:left w:val="single" w:sz="8" w:space="0" w:color="auto"/>
              <w:bottom w:val="single" w:sz="8" w:space="0" w:color="auto"/>
              <w:right w:val="single" w:sz="8" w:space="0" w:color="auto"/>
            </w:tcBorders>
            <w:shd w:val="clear" w:color="auto" w:fill="auto"/>
            <w:noWrap/>
            <w:vAlign w:val="center"/>
            <w:hideMark/>
          </w:tcPr>
          <w:p w14:paraId="7E41718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8" w:space="0" w:color="auto"/>
              <w:right w:val="single" w:sz="8" w:space="0" w:color="auto"/>
            </w:tcBorders>
            <w:shd w:val="clear" w:color="auto" w:fill="auto"/>
            <w:noWrap/>
            <w:vAlign w:val="center"/>
            <w:hideMark/>
          </w:tcPr>
          <w:p w14:paraId="2FADEAD7"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3E1711FF"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161A3FF4"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08141EBA"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8" w:space="0" w:color="auto"/>
              <w:right w:val="single" w:sz="8" w:space="0" w:color="auto"/>
            </w:tcBorders>
            <w:shd w:val="clear" w:color="auto" w:fill="auto"/>
            <w:noWrap/>
            <w:vAlign w:val="center"/>
            <w:hideMark/>
          </w:tcPr>
          <w:p w14:paraId="06EB8A0F"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8" w:space="0" w:color="auto"/>
              <w:right w:val="single" w:sz="8" w:space="0" w:color="auto"/>
            </w:tcBorders>
            <w:shd w:val="clear" w:color="auto" w:fill="auto"/>
            <w:noWrap/>
            <w:vAlign w:val="center"/>
            <w:hideMark/>
          </w:tcPr>
          <w:p w14:paraId="151C15AD"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71785879"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r>
      <w:tr w:rsidR="00D00EA4" w:rsidRPr="00D00EA4" w14:paraId="4131BCFB" w14:textId="77777777" w:rsidTr="00D00EA4">
        <w:trPr>
          <w:trHeight w:val="300"/>
        </w:trPr>
        <w:tc>
          <w:tcPr>
            <w:tcW w:w="1043" w:type="dxa"/>
            <w:vMerge/>
            <w:tcBorders>
              <w:top w:val="nil"/>
              <w:left w:val="single" w:sz="8" w:space="0" w:color="auto"/>
              <w:bottom w:val="single" w:sz="8" w:space="0" w:color="000000"/>
              <w:right w:val="nil"/>
            </w:tcBorders>
            <w:vAlign w:val="center"/>
            <w:hideMark/>
          </w:tcPr>
          <w:p w14:paraId="2C64EE55"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val="restart"/>
            <w:tcBorders>
              <w:top w:val="nil"/>
              <w:left w:val="single" w:sz="8" w:space="0" w:color="auto"/>
              <w:bottom w:val="single" w:sz="8" w:space="0" w:color="000000"/>
              <w:right w:val="single" w:sz="8" w:space="0" w:color="auto"/>
            </w:tcBorders>
            <w:shd w:val="clear" w:color="auto" w:fill="auto"/>
            <w:vAlign w:val="center"/>
            <w:hideMark/>
          </w:tcPr>
          <w:p w14:paraId="371808BF"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Regiões do Brasil</w:t>
            </w:r>
          </w:p>
        </w:tc>
        <w:tc>
          <w:tcPr>
            <w:tcW w:w="2009" w:type="dxa"/>
            <w:tcBorders>
              <w:top w:val="nil"/>
              <w:left w:val="nil"/>
              <w:bottom w:val="single" w:sz="4" w:space="0" w:color="auto"/>
              <w:right w:val="nil"/>
            </w:tcBorders>
            <w:shd w:val="clear" w:color="auto" w:fill="auto"/>
            <w:noWrap/>
            <w:vAlign w:val="bottom"/>
            <w:hideMark/>
          </w:tcPr>
          <w:p w14:paraId="3014675F"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Sul</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19CE7524"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2070A073"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1BC8225D"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67DB014E"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57CDFE07"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14973394"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07A270DD"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7DD07552"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r>
      <w:tr w:rsidR="00D00EA4" w:rsidRPr="00D00EA4" w14:paraId="0A43B367" w14:textId="77777777" w:rsidTr="00D00EA4">
        <w:trPr>
          <w:trHeight w:val="300"/>
        </w:trPr>
        <w:tc>
          <w:tcPr>
            <w:tcW w:w="1043" w:type="dxa"/>
            <w:vMerge/>
            <w:tcBorders>
              <w:top w:val="nil"/>
              <w:left w:val="single" w:sz="8" w:space="0" w:color="auto"/>
              <w:bottom w:val="single" w:sz="8" w:space="0" w:color="000000"/>
              <w:right w:val="nil"/>
            </w:tcBorders>
            <w:vAlign w:val="center"/>
            <w:hideMark/>
          </w:tcPr>
          <w:p w14:paraId="2C2BBC21"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24DD1AC0"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4" w:space="0" w:color="auto"/>
              <w:right w:val="nil"/>
            </w:tcBorders>
            <w:shd w:val="clear" w:color="auto" w:fill="auto"/>
            <w:noWrap/>
            <w:vAlign w:val="bottom"/>
            <w:hideMark/>
          </w:tcPr>
          <w:p w14:paraId="51580CA5"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Sudeste</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39E9E81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5D788AA6"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746BDE2A"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6936E59F"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7A13E20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67D3C5AB"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42530CC2"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c>
          <w:tcPr>
            <w:tcW w:w="361" w:type="dxa"/>
            <w:tcBorders>
              <w:top w:val="nil"/>
              <w:left w:val="nil"/>
              <w:bottom w:val="single" w:sz="4" w:space="0" w:color="auto"/>
              <w:right w:val="single" w:sz="8" w:space="0" w:color="auto"/>
            </w:tcBorders>
            <w:shd w:val="clear" w:color="auto" w:fill="auto"/>
            <w:noWrap/>
            <w:vAlign w:val="center"/>
            <w:hideMark/>
          </w:tcPr>
          <w:p w14:paraId="071D4DF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r>
      <w:tr w:rsidR="00D00EA4" w:rsidRPr="00D00EA4" w14:paraId="6C64A907" w14:textId="77777777" w:rsidTr="00D00EA4">
        <w:trPr>
          <w:trHeight w:val="315"/>
        </w:trPr>
        <w:tc>
          <w:tcPr>
            <w:tcW w:w="1043" w:type="dxa"/>
            <w:vMerge/>
            <w:tcBorders>
              <w:top w:val="nil"/>
              <w:left w:val="single" w:sz="8" w:space="0" w:color="auto"/>
              <w:bottom w:val="single" w:sz="8" w:space="0" w:color="000000"/>
              <w:right w:val="nil"/>
            </w:tcBorders>
            <w:vAlign w:val="center"/>
            <w:hideMark/>
          </w:tcPr>
          <w:p w14:paraId="62462745"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385D6C64"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8" w:space="0" w:color="auto"/>
              <w:right w:val="nil"/>
            </w:tcBorders>
            <w:shd w:val="clear" w:color="auto" w:fill="auto"/>
            <w:noWrap/>
            <w:vAlign w:val="bottom"/>
            <w:hideMark/>
          </w:tcPr>
          <w:p w14:paraId="73140880"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Demais Regiões</w:t>
            </w:r>
          </w:p>
        </w:tc>
        <w:tc>
          <w:tcPr>
            <w:tcW w:w="361" w:type="dxa"/>
            <w:tcBorders>
              <w:top w:val="nil"/>
              <w:left w:val="single" w:sz="8" w:space="0" w:color="auto"/>
              <w:bottom w:val="single" w:sz="8" w:space="0" w:color="auto"/>
              <w:right w:val="single" w:sz="8" w:space="0" w:color="auto"/>
            </w:tcBorders>
            <w:shd w:val="clear" w:color="auto" w:fill="auto"/>
            <w:noWrap/>
            <w:vAlign w:val="center"/>
            <w:hideMark/>
          </w:tcPr>
          <w:p w14:paraId="6296FDF9"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559A33D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17C2A428"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21205419"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7046F415"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6D0EC1E3"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6A310FD5"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77394DA5"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w:t>
            </w:r>
          </w:p>
        </w:tc>
      </w:tr>
      <w:tr w:rsidR="00D00EA4" w:rsidRPr="00D00EA4" w14:paraId="591AC0F7" w14:textId="77777777" w:rsidTr="00D00EA4">
        <w:trPr>
          <w:trHeight w:val="300"/>
        </w:trPr>
        <w:tc>
          <w:tcPr>
            <w:tcW w:w="1043" w:type="dxa"/>
            <w:vMerge w:val="restart"/>
            <w:tcBorders>
              <w:top w:val="nil"/>
              <w:left w:val="single" w:sz="8" w:space="0" w:color="auto"/>
              <w:bottom w:val="single" w:sz="8" w:space="0" w:color="000000"/>
              <w:right w:val="nil"/>
            </w:tcBorders>
            <w:shd w:val="clear" w:color="auto" w:fill="auto"/>
            <w:noWrap/>
            <w:vAlign w:val="center"/>
            <w:hideMark/>
          </w:tcPr>
          <w:p w14:paraId="6CB55592"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r w:rsidRPr="00D00EA4">
              <w:rPr>
                <w:rFonts w:ascii="Aptos Narrow" w:eastAsia="Times New Roman" w:hAnsi="Aptos Narrow" w:cs="Times New Roman"/>
                <w:b/>
                <w:bCs/>
                <w:color w:val="000000"/>
                <w:kern w:val="0"/>
                <w:lang w:eastAsia="pt-BR"/>
                <w14:ligatures w14:val="none"/>
              </w:rPr>
              <w:t>Saída</w:t>
            </w:r>
          </w:p>
        </w:tc>
        <w:tc>
          <w:tcPr>
            <w:tcW w:w="3540" w:type="dxa"/>
            <w:vMerge w:val="restart"/>
            <w:tcBorders>
              <w:top w:val="nil"/>
              <w:left w:val="single" w:sz="8" w:space="0" w:color="auto"/>
              <w:bottom w:val="single" w:sz="8" w:space="0" w:color="000000"/>
              <w:right w:val="single" w:sz="8" w:space="0" w:color="auto"/>
            </w:tcBorders>
            <w:shd w:val="clear" w:color="auto" w:fill="auto"/>
            <w:vAlign w:val="center"/>
            <w:hideMark/>
          </w:tcPr>
          <w:p w14:paraId="03A0AEC4"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Permite Abertura</w:t>
            </w:r>
          </w:p>
        </w:tc>
        <w:tc>
          <w:tcPr>
            <w:tcW w:w="2009" w:type="dxa"/>
            <w:tcBorders>
              <w:top w:val="nil"/>
              <w:left w:val="nil"/>
              <w:bottom w:val="single" w:sz="4" w:space="0" w:color="auto"/>
              <w:right w:val="nil"/>
            </w:tcBorders>
            <w:shd w:val="clear" w:color="auto" w:fill="auto"/>
            <w:noWrap/>
            <w:vAlign w:val="bottom"/>
            <w:hideMark/>
          </w:tcPr>
          <w:p w14:paraId="465D37E5"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Sim</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013629DB"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15F06BFC"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436B6995"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0ABE3F9A"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3F9AB73C"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2D744CCB"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61B2D2F9"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24548262"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r>
      <w:tr w:rsidR="00D00EA4" w:rsidRPr="00D00EA4" w14:paraId="5E9F201C" w14:textId="77777777" w:rsidTr="00D00EA4">
        <w:trPr>
          <w:trHeight w:val="315"/>
        </w:trPr>
        <w:tc>
          <w:tcPr>
            <w:tcW w:w="1043" w:type="dxa"/>
            <w:vMerge/>
            <w:tcBorders>
              <w:top w:val="nil"/>
              <w:left w:val="single" w:sz="8" w:space="0" w:color="auto"/>
              <w:bottom w:val="single" w:sz="8" w:space="0" w:color="000000"/>
              <w:right w:val="nil"/>
            </w:tcBorders>
            <w:vAlign w:val="center"/>
            <w:hideMark/>
          </w:tcPr>
          <w:p w14:paraId="7269BBFD"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5D5DC734"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8" w:space="0" w:color="auto"/>
              <w:right w:val="nil"/>
            </w:tcBorders>
            <w:shd w:val="clear" w:color="auto" w:fill="auto"/>
            <w:noWrap/>
            <w:vAlign w:val="bottom"/>
            <w:hideMark/>
          </w:tcPr>
          <w:p w14:paraId="71AFFE1D"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Não</w:t>
            </w:r>
          </w:p>
        </w:tc>
        <w:tc>
          <w:tcPr>
            <w:tcW w:w="361" w:type="dxa"/>
            <w:tcBorders>
              <w:top w:val="nil"/>
              <w:left w:val="single" w:sz="8" w:space="0" w:color="auto"/>
              <w:bottom w:val="single" w:sz="8" w:space="0" w:color="auto"/>
              <w:right w:val="single" w:sz="8" w:space="0" w:color="auto"/>
            </w:tcBorders>
            <w:shd w:val="clear" w:color="auto" w:fill="auto"/>
            <w:noWrap/>
            <w:vAlign w:val="center"/>
            <w:hideMark/>
          </w:tcPr>
          <w:p w14:paraId="07B491C7"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354940DB"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5649E8ED"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6C799DFE"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10AF0792"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25C22DE7"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2567C3CC"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18CF2A86"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r>
      <w:tr w:rsidR="00D00EA4" w:rsidRPr="00D00EA4" w14:paraId="521EFE0D" w14:textId="77777777" w:rsidTr="00D00EA4">
        <w:trPr>
          <w:trHeight w:val="300"/>
        </w:trPr>
        <w:tc>
          <w:tcPr>
            <w:tcW w:w="1043" w:type="dxa"/>
            <w:vMerge/>
            <w:tcBorders>
              <w:top w:val="nil"/>
              <w:left w:val="single" w:sz="8" w:space="0" w:color="auto"/>
              <w:bottom w:val="single" w:sz="8" w:space="0" w:color="000000"/>
              <w:right w:val="nil"/>
            </w:tcBorders>
            <w:vAlign w:val="center"/>
            <w:hideMark/>
          </w:tcPr>
          <w:p w14:paraId="199FAC5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val="restart"/>
            <w:tcBorders>
              <w:top w:val="nil"/>
              <w:left w:val="single" w:sz="8" w:space="0" w:color="auto"/>
              <w:bottom w:val="single" w:sz="8" w:space="0" w:color="000000"/>
              <w:right w:val="single" w:sz="8" w:space="0" w:color="auto"/>
            </w:tcBorders>
            <w:shd w:val="clear" w:color="auto" w:fill="auto"/>
            <w:vAlign w:val="center"/>
            <w:hideMark/>
          </w:tcPr>
          <w:p w14:paraId="1DA2403F"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Permite Acesso Livre</w:t>
            </w:r>
          </w:p>
        </w:tc>
        <w:tc>
          <w:tcPr>
            <w:tcW w:w="2009" w:type="dxa"/>
            <w:tcBorders>
              <w:top w:val="nil"/>
              <w:left w:val="nil"/>
              <w:bottom w:val="single" w:sz="4" w:space="0" w:color="auto"/>
              <w:right w:val="nil"/>
            </w:tcBorders>
            <w:shd w:val="clear" w:color="auto" w:fill="auto"/>
            <w:noWrap/>
            <w:vAlign w:val="bottom"/>
            <w:hideMark/>
          </w:tcPr>
          <w:p w14:paraId="748779CA"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Sim</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0C583079"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2E484FA0"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27237369"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160F4529"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62DCEA58"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50171180"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20074C0B"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52FD1517"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r>
      <w:tr w:rsidR="00D00EA4" w:rsidRPr="00D00EA4" w14:paraId="2C5CECD8" w14:textId="77777777" w:rsidTr="00D00EA4">
        <w:trPr>
          <w:trHeight w:val="315"/>
        </w:trPr>
        <w:tc>
          <w:tcPr>
            <w:tcW w:w="1043" w:type="dxa"/>
            <w:vMerge/>
            <w:tcBorders>
              <w:top w:val="nil"/>
              <w:left w:val="single" w:sz="8" w:space="0" w:color="auto"/>
              <w:bottom w:val="single" w:sz="8" w:space="0" w:color="000000"/>
              <w:right w:val="nil"/>
            </w:tcBorders>
            <w:vAlign w:val="center"/>
            <w:hideMark/>
          </w:tcPr>
          <w:p w14:paraId="0A052BBE"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036BC489"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8" w:space="0" w:color="auto"/>
              <w:right w:val="nil"/>
            </w:tcBorders>
            <w:shd w:val="clear" w:color="auto" w:fill="auto"/>
            <w:noWrap/>
            <w:vAlign w:val="bottom"/>
            <w:hideMark/>
          </w:tcPr>
          <w:p w14:paraId="585F6B33"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Não</w:t>
            </w:r>
          </w:p>
        </w:tc>
        <w:tc>
          <w:tcPr>
            <w:tcW w:w="361" w:type="dxa"/>
            <w:tcBorders>
              <w:top w:val="nil"/>
              <w:left w:val="single" w:sz="8" w:space="0" w:color="auto"/>
              <w:bottom w:val="single" w:sz="8" w:space="0" w:color="auto"/>
              <w:right w:val="single" w:sz="8" w:space="0" w:color="auto"/>
            </w:tcBorders>
            <w:shd w:val="clear" w:color="auto" w:fill="auto"/>
            <w:noWrap/>
            <w:vAlign w:val="center"/>
            <w:hideMark/>
          </w:tcPr>
          <w:p w14:paraId="5FA05C8A"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260B123F"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11C7B4E2"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35730C35"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19A81962"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60E28D0E"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6E4A44B9"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323B69F7"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r>
      <w:tr w:rsidR="00D00EA4" w:rsidRPr="00D00EA4" w14:paraId="422CA848" w14:textId="77777777" w:rsidTr="00D00EA4">
        <w:trPr>
          <w:trHeight w:val="300"/>
        </w:trPr>
        <w:tc>
          <w:tcPr>
            <w:tcW w:w="1043" w:type="dxa"/>
            <w:vMerge/>
            <w:tcBorders>
              <w:top w:val="nil"/>
              <w:left w:val="single" w:sz="8" w:space="0" w:color="auto"/>
              <w:bottom w:val="single" w:sz="8" w:space="0" w:color="000000"/>
              <w:right w:val="nil"/>
            </w:tcBorders>
            <w:vAlign w:val="center"/>
            <w:hideMark/>
          </w:tcPr>
          <w:p w14:paraId="03F6D238"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val="restart"/>
            <w:tcBorders>
              <w:top w:val="nil"/>
              <w:left w:val="single" w:sz="8" w:space="0" w:color="auto"/>
              <w:bottom w:val="single" w:sz="8" w:space="0" w:color="000000"/>
              <w:right w:val="single" w:sz="8" w:space="0" w:color="auto"/>
            </w:tcBorders>
            <w:shd w:val="clear" w:color="auto" w:fill="auto"/>
            <w:vAlign w:val="center"/>
            <w:hideMark/>
          </w:tcPr>
          <w:p w14:paraId="2EEB6737"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Precisa ser Acesso Supervisionado</w:t>
            </w:r>
          </w:p>
        </w:tc>
        <w:tc>
          <w:tcPr>
            <w:tcW w:w="2009" w:type="dxa"/>
            <w:tcBorders>
              <w:top w:val="nil"/>
              <w:left w:val="nil"/>
              <w:bottom w:val="single" w:sz="4" w:space="0" w:color="auto"/>
              <w:right w:val="nil"/>
            </w:tcBorders>
            <w:shd w:val="clear" w:color="auto" w:fill="auto"/>
            <w:noWrap/>
            <w:vAlign w:val="bottom"/>
            <w:hideMark/>
          </w:tcPr>
          <w:p w14:paraId="17E37DA7"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Sim</w:t>
            </w:r>
          </w:p>
        </w:tc>
        <w:tc>
          <w:tcPr>
            <w:tcW w:w="361" w:type="dxa"/>
            <w:tcBorders>
              <w:top w:val="nil"/>
              <w:left w:val="single" w:sz="8" w:space="0" w:color="auto"/>
              <w:bottom w:val="single" w:sz="4" w:space="0" w:color="auto"/>
              <w:right w:val="single" w:sz="8" w:space="0" w:color="auto"/>
            </w:tcBorders>
            <w:shd w:val="clear" w:color="auto" w:fill="auto"/>
            <w:noWrap/>
            <w:vAlign w:val="center"/>
            <w:hideMark/>
          </w:tcPr>
          <w:p w14:paraId="0D582CE3"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0ABEC34E"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53573BB6"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549A8DAE"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483A40E0"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7DD7A418"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X</w:t>
            </w:r>
          </w:p>
        </w:tc>
        <w:tc>
          <w:tcPr>
            <w:tcW w:w="361" w:type="dxa"/>
            <w:tcBorders>
              <w:top w:val="nil"/>
              <w:left w:val="nil"/>
              <w:bottom w:val="single" w:sz="4" w:space="0" w:color="auto"/>
              <w:right w:val="single" w:sz="8" w:space="0" w:color="auto"/>
            </w:tcBorders>
            <w:shd w:val="clear" w:color="auto" w:fill="auto"/>
            <w:noWrap/>
            <w:vAlign w:val="center"/>
            <w:hideMark/>
          </w:tcPr>
          <w:p w14:paraId="54BF1AF0"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c>
          <w:tcPr>
            <w:tcW w:w="361" w:type="dxa"/>
            <w:tcBorders>
              <w:top w:val="nil"/>
              <w:left w:val="nil"/>
              <w:bottom w:val="single" w:sz="4" w:space="0" w:color="auto"/>
              <w:right w:val="single" w:sz="8" w:space="0" w:color="auto"/>
            </w:tcBorders>
            <w:shd w:val="clear" w:color="auto" w:fill="auto"/>
            <w:noWrap/>
            <w:vAlign w:val="center"/>
            <w:hideMark/>
          </w:tcPr>
          <w:p w14:paraId="42794A85" w14:textId="77777777" w:rsidR="00D00EA4" w:rsidRPr="00D00EA4" w:rsidRDefault="00D00EA4" w:rsidP="00E3606D">
            <w:pPr>
              <w:spacing w:after="0" w:line="240" w:lineRule="auto"/>
              <w:jc w:val="both"/>
              <w:rPr>
                <w:rFonts w:ascii="Aptos Narrow" w:eastAsia="Times New Roman" w:hAnsi="Aptos Narrow" w:cs="Times New Roman"/>
                <w:b/>
                <w:bCs/>
                <w:color w:val="4EA72E"/>
                <w:kern w:val="0"/>
                <w:lang w:eastAsia="pt-BR"/>
                <w14:ligatures w14:val="none"/>
              </w:rPr>
            </w:pPr>
            <w:r w:rsidRPr="00D00EA4">
              <w:rPr>
                <w:rFonts w:ascii="Aptos Narrow" w:eastAsia="Times New Roman" w:hAnsi="Aptos Narrow" w:cs="Times New Roman"/>
                <w:b/>
                <w:bCs/>
                <w:color w:val="4EA72E"/>
                <w:kern w:val="0"/>
                <w:lang w:eastAsia="pt-BR"/>
                <w14:ligatures w14:val="none"/>
              </w:rPr>
              <w:t> </w:t>
            </w:r>
          </w:p>
        </w:tc>
      </w:tr>
      <w:tr w:rsidR="00D00EA4" w:rsidRPr="00D00EA4" w14:paraId="4F33322E" w14:textId="77777777" w:rsidTr="00D00EA4">
        <w:trPr>
          <w:trHeight w:val="315"/>
        </w:trPr>
        <w:tc>
          <w:tcPr>
            <w:tcW w:w="1043" w:type="dxa"/>
            <w:vMerge/>
            <w:tcBorders>
              <w:top w:val="nil"/>
              <w:left w:val="single" w:sz="8" w:space="0" w:color="auto"/>
              <w:bottom w:val="single" w:sz="8" w:space="0" w:color="000000"/>
              <w:right w:val="nil"/>
            </w:tcBorders>
            <w:vAlign w:val="center"/>
            <w:hideMark/>
          </w:tcPr>
          <w:p w14:paraId="4640B570" w14:textId="77777777" w:rsidR="00D00EA4" w:rsidRPr="00D00EA4" w:rsidRDefault="00D00EA4" w:rsidP="00E3606D">
            <w:pPr>
              <w:spacing w:after="0" w:line="240" w:lineRule="auto"/>
              <w:jc w:val="both"/>
              <w:rPr>
                <w:rFonts w:ascii="Aptos Narrow" w:eastAsia="Times New Roman" w:hAnsi="Aptos Narrow" w:cs="Times New Roman"/>
                <w:b/>
                <w:bCs/>
                <w:color w:val="000000"/>
                <w:kern w:val="0"/>
                <w:lang w:eastAsia="pt-BR"/>
                <w14:ligatures w14:val="none"/>
              </w:rPr>
            </w:pPr>
          </w:p>
        </w:tc>
        <w:tc>
          <w:tcPr>
            <w:tcW w:w="3540" w:type="dxa"/>
            <w:vMerge/>
            <w:tcBorders>
              <w:top w:val="nil"/>
              <w:left w:val="single" w:sz="8" w:space="0" w:color="auto"/>
              <w:bottom w:val="single" w:sz="8" w:space="0" w:color="000000"/>
              <w:right w:val="single" w:sz="8" w:space="0" w:color="auto"/>
            </w:tcBorders>
            <w:vAlign w:val="center"/>
            <w:hideMark/>
          </w:tcPr>
          <w:p w14:paraId="3B7D5704"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p>
        </w:tc>
        <w:tc>
          <w:tcPr>
            <w:tcW w:w="2009" w:type="dxa"/>
            <w:tcBorders>
              <w:top w:val="nil"/>
              <w:left w:val="nil"/>
              <w:bottom w:val="single" w:sz="8" w:space="0" w:color="auto"/>
              <w:right w:val="nil"/>
            </w:tcBorders>
            <w:shd w:val="clear" w:color="auto" w:fill="auto"/>
            <w:noWrap/>
            <w:vAlign w:val="bottom"/>
            <w:hideMark/>
          </w:tcPr>
          <w:p w14:paraId="527FF950" w14:textId="77777777" w:rsidR="00D00EA4" w:rsidRPr="00D00EA4" w:rsidRDefault="00D00EA4" w:rsidP="00E3606D">
            <w:pPr>
              <w:spacing w:after="0" w:line="240" w:lineRule="auto"/>
              <w:jc w:val="both"/>
              <w:rPr>
                <w:rFonts w:ascii="Aptos Narrow" w:eastAsia="Times New Roman" w:hAnsi="Aptos Narrow" w:cs="Times New Roman"/>
                <w:color w:val="000000"/>
                <w:kern w:val="0"/>
                <w:lang w:eastAsia="pt-BR"/>
                <w14:ligatures w14:val="none"/>
              </w:rPr>
            </w:pPr>
            <w:r w:rsidRPr="00D00EA4">
              <w:rPr>
                <w:rFonts w:ascii="Aptos Narrow" w:eastAsia="Times New Roman" w:hAnsi="Aptos Narrow" w:cs="Times New Roman"/>
                <w:color w:val="000000"/>
                <w:kern w:val="0"/>
                <w:lang w:eastAsia="pt-BR"/>
                <w14:ligatures w14:val="none"/>
              </w:rPr>
              <w:t>Não</w:t>
            </w:r>
          </w:p>
        </w:tc>
        <w:tc>
          <w:tcPr>
            <w:tcW w:w="361" w:type="dxa"/>
            <w:tcBorders>
              <w:top w:val="nil"/>
              <w:left w:val="single" w:sz="8" w:space="0" w:color="auto"/>
              <w:bottom w:val="single" w:sz="8" w:space="0" w:color="auto"/>
              <w:right w:val="single" w:sz="8" w:space="0" w:color="auto"/>
            </w:tcBorders>
            <w:shd w:val="clear" w:color="auto" w:fill="auto"/>
            <w:noWrap/>
            <w:vAlign w:val="center"/>
            <w:hideMark/>
          </w:tcPr>
          <w:p w14:paraId="128C4922"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2ADE5360"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2E31624B"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3794979C"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5A8916A2"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58363252"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 </w:t>
            </w:r>
          </w:p>
        </w:tc>
        <w:tc>
          <w:tcPr>
            <w:tcW w:w="361" w:type="dxa"/>
            <w:tcBorders>
              <w:top w:val="nil"/>
              <w:left w:val="nil"/>
              <w:bottom w:val="single" w:sz="8" w:space="0" w:color="auto"/>
              <w:right w:val="single" w:sz="8" w:space="0" w:color="auto"/>
            </w:tcBorders>
            <w:shd w:val="clear" w:color="auto" w:fill="auto"/>
            <w:noWrap/>
            <w:vAlign w:val="center"/>
            <w:hideMark/>
          </w:tcPr>
          <w:p w14:paraId="32355C17"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c>
          <w:tcPr>
            <w:tcW w:w="361" w:type="dxa"/>
            <w:tcBorders>
              <w:top w:val="nil"/>
              <w:left w:val="nil"/>
              <w:bottom w:val="single" w:sz="8" w:space="0" w:color="auto"/>
              <w:right w:val="single" w:sz="8" w:space="0" w:color="auto"/>
            </w:tcBorders>
            <w:shd w:val="clear" w:color="auto" w:fill="auto"/>
            <w:noWrap/>
            <w:vAlign w:val="center"/>
            <w:hideMark/>
          </w:tcPr>
          <w:p w14:paraId="441AB233" w14:textId="77777777" w:rsidR="00D00EA4" w:rsidRPr="00D00EA4" w:rsidRDefault="00D00EA4" w:rsidP="00E3606D">
            <w:pPr>
              <w:spacing w:after="0" w:line="240" w:lineRule="auto"/>
              <w:jc w:val="both"/>
              <w:rPr>
                <w:rFonts w:ascii="Aptos Narrow" w:eastAsia="Times New Roman" w:hAnsi="Aptos Narrow" w:cs="Times New Roman"/>
                <w:b/>
                <w:bCs/>
                <w:color w:val="FF0000"/>
                <w:kern w:val="0"/>
                <w:lang w:eastAsia="pt-BR"/>
                <w14:ligatures w14:val="none"/>
              </w:rPr>
            </w:pPr>
            <w:r w:rsidRPr="00D00EA4">
              <w:rPr>
                <w:rFonts w:ascii="Aptos Narrow" w:eastAsia="Times New Roman" w:hAnsi="Aptos Narrow" w:cs="Times New Roman"/>
                <w:b/>
                <w:bCs/>
                <w:color w:val="FF0000"/>
                <w:kern w:val="0"/>
                <w:lang w:eastAsia="pt-BR"/>
                <w14:ligatures w14:val="none"/>
              </w:rPr>
              <w:t>X</w:t>
            </w:r>
          </w:p>
        </w:tc>
      </w:tr>
    </w:tbl>
    <w:p w14:paraId="5ABE1B81" w14:textId="77777777" w:rsidR="00D00EA4" w:rsidRDefault="00D00EA4" w:rsidP="00E3606D">
      <w:pPr>
        <w:spacing w:line="240" w:lineRule="auto"/>
        <w:jc w:val="both"/>
        <w:rPr>
          <w:rFonts w:ascii="Arial" w:hAnsi="Arial" w:cs="Arial"/>
          <w:sz w:val="24"/>
          <w:szCs w:val="24"/>
        </w:rPr>
      </w:pPr>
    </w:p>
    <w:p w14:paraId="4F65918B" w14:textId="77777777" w:rsidR="00124575" w:rsidRDefault="00124575" w:rsidP="00E3606D">
      <w:pPr>
        <w:spacing w:line="240" w:lineRule="auto"/>
        <w:jc w:val="both"/>
        <w:rPr>
          <w:rFonts w:ascii="Arial" w:hAnsi="Arial" w:cs="Arial"/>
          <w:b/>
          <w:sz w:val="24"/>
          <w:szCs w:val="24"/>
        </w:rPr>
      </w:pPr>
    </w:p>
    <w:p w14:paraId="42A8AEAC" w14:textId="59027C40" w:rsidR="00A9301B" w:rsidRPr="00124575" w:rsidRDefault="00124575" w:rsidP="00E3606D">
      <w:pPr>
        <w:spacing w:line="240" w:lineRule="auto"/>
        <w:jc w:val="both"/>
        <w:rPr>
          <w:rFonts w:ascii="Arial" w:hAnsi="Arial" w:cs="Arial"/>
          <w:b/>
          <w:sz w:val="24"/>
          <w:szCs w:val="24"/>
          <w:u w:val="single"/>
        </w:rPr>
      </w:pPr>
      <w:proofErr w:type="spellStart"/>
      <w:r w:rsidRPr="00124575">
        <w:rPr>
          <w:rFonts w:ascii="Arial" w:hAnsi="Arial" w:cs="Arial"/>
          <w:b/>
          <w:sz w:val="24"/>
          <w:szCs w:val="24"/>
          <w:u w:val="single"/>
        </w:rPr>
        <w:t>Gherkin</w:t>
      </w:r>
      <w:proofErr w:type="spellEnd"/>
      <w:r w:rsidRPr="00124575">
        <w:rPr>
          <w:rFonts w:ascii="Arial" w:hAnsi="Arial" w:cs="Arial"/>
          <w:b/>
          <w:sz w:val="24"/>
          <w:szCs w:val="24"/>
          <w:u w:val="single"/>
        </w:rPr>
        <w:t xml:space="preserve"> – Casos de Teste:</w:t>
      </w:r>
    </w:p>
    <w:p w14:paraId="3036A2A1" w14:textId="77777777" w:rsidR="00124575" w:rsidRDefault="00124575" w:rsidP="00E3606D">
      <w:pPr>
        <w:spacing w:line="240" w:lineRule="auto"/>
        <w:jc w:val="both"/>
        <w:rPr>
          <w:rFonts w:ascii="Arial" w:hAnsi="Arial" w:cs="Arial"/>
          <w:sz w:val="24"/>
          <w:szCs w:val="24"/>
        </w:rPr>
      </w:pPr>
    </w:p>
    <w:p w14:paraId="01C4D2F9" w14:textId="2132B959" w:rsidR="00124575" w:rsidRPr="00124575" w:rsidRDefault="00124575" w:rsidP="00E3606D">
      <w:pPr>
        <w:spacing w:line="240" w:lineRule="auto"/>
        <w:jc w:val="both"/>
        <w:rPr>
          <w:rFonts w:ascii="Arial" w:hAnsi="Arial" w:cs="Arial"/>
          <w:b/>
          <w:sz w:val="24"/>
          <w:szCs w:val="24"/>
          <w:u w:val="single"/>
        </w:rPr>
      </w:pPr>
      <w:r w:rsidRPr="00124575">
        <w:rPr>
          <w:rFonts w:ascii="Arial" w:hAnsi="Arial" w:cs="Arial"/>
          <w:b/>
          <w:sz w:val="24"/>
          <w:szCs w:val="24"/>
          <w:u w:val="single"/>
        </w:rPr>
        <w:t>T1</w:t>
      </w:r>
    </w:p>
    <w:p w14:paraId="4AA1CBD9" w14:textId="2DB6626C"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Gerente;</w:t>
      </w:r>
    </w:p>
    <w:p w14:paraId="6B53EF06" w14:textId="54977DB6"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tenho menos de 5 anos de empresa;</w:t>
      </w:r>
    </w:p>
    <w:p w14:paraId="6BFC8149" w14:textId="0F125E04" w:rsidR="00124575" w:rsidRP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sou da Região Sul;</w:t>
      </w:r>
    </w:p>
    <w:p w14:paraId="71821D38" w14:textId="6F7D8197"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30FE7F29" w14:textId="65E017BC" w:rsidR="00124575" w:rsidRP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não deve permitir meu acesso.</w:t>
      </w:r>
    </w:p>
    <w:p w14:paraId="2E64187A" w14:textId="77777777" w:rsidR="00124575" w:rsidRDefault="00124575" w:rsidP="00E3606D">
      <w:pPr>
        <w:spacing w:line="240" w:lineRule="auto"/>
        <w:jc w:val="both"/>
        <w:rPr>
          <w:rFonts w:ascii="Arial" w:hAnsi="Arial" w:cs="Arial"/>
          <w:sz w:val="24"/>
          <w:szCs w:val="24"/>
        </w:rPr>
      </w:pPr>
    </w:p>
    <w:p w14:paraId="7A1DAB15" w14:textId="461D9DF0" w:rsidR="00124575" w:rsidRPr="00124575" w:rsidRDefault="00124575" w:rsidP="00E3606D">
      <w:pPr>
        <w:spacing w:line="240" w:lineRule="auto"/>
        <w:jc w:val="both"/>
        <w:rPr>
          <w:rFonts w:ascii="Arial" w:hAnsi="Arial" w:cs="Arial"/>
          <w:b/>
          <w:sz w:val="24"/>
          <w:szCs w:val="24"/>
          <w:u w:val="single"/>
        </w:rPr>
      </w:pPr>
      <w:r w:rsidRPr="00124575">
        <w:rPr>
          <w:rFonts w:ascii="Arial" w:hAnsi="Arial" w:cs="Arial"/>
          <w:b/>
          <w:sz w:val="24"/>
          <w:szCs w:val="24"/>
          <w:u w:val="single"/>
        </w:rPr>
        <w:t>T2</w:t>
      </w:r>
    </w:p>
    <w:p w14:paraId="5F392C67" w14:textId="55255379"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Especialista;</w:t>
      </w:r>
    </w:p>
    <w:p w14:paraId="2F695B4A" w14:textId="52B2A6A1"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tenho exatos 5 anos de empresa;</w:t>
      </w:r>
    </w:p>
    <w:p w14:paraId="5FD84C7F" w14:textId="6FB2357B"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sou da Região Sudeste;</w:t>
      </w:r>
    </w:p>
    <w:p w14:paraId="77DFE0A0" w14:textId="77777777"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452A6655" w14:textId="77777777" w:rsidR="00E3606D"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deverá permitir meu acesso.</w:t>
      </w:r>
    </w:p>
    <w:p w14:paraId="10D7D43C" w14:textId="07A7A325" w:rsidR="00124575" w:rsidRPr="00124575" w:rsidRDefault="00124575" w:rsidP="00E3606D">
      <w:pPr>
        <w:spacing w:line="240" w:lineRule="auto"/>
        <w:jc w:val="both"/>
        <w:rPr>
          <w:rFonts w:ascii="Arial" w:hAnsi="Arial" w:cs="Arial"/>
          <w:sz w:val="24"/>
          <w:szCs w:val="24"/>
        </w:rPr>
      </w:pPr>
      <w:r w:rsidRPr="00124575">
        <w:rPr>
          <w:rFonts w:ascii="Arial" w:hAnsi="Arial" w:cs="Arial"/>
          <w:b/>
          <w:sz w:val="24"/>
          <w:szCs w:val="24"/>
          <w:u w:val="single"/>
        </w:rPr>
        <w:lastRenderedPageBreak/>
        <w:t>T3</w:t>
      </w:r>
    </w:p>
    <w:p w14:paraId="42F5BDD1" w14:textId="371AE5F2"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Técnico;</w:t>
      </w:r>
    </w:p>
    <w:p w14:paraId="687FC15B" w14:textId="6E0C2EF2"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tenho mais de 5 anos de empresa;</w:t>
      </w:r>
    </w:p>
    <w:p w14:paraId="5D852F60" w14:textId="25C6563A"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sou da Região Sul;</w:t>
      </w:r>
    </w:p>
    <w:p w14:paraId="0829B660" w14:textId="77777777"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43462D15" w14:textId="00A5B41A"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não deve permitir meu acesso;</w:t>
      </w:r>
    </w:p>
    <w:p w14:paraId="09E8655E" w14:textId="40751076"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meu acesso deve ser supervisionado.</w:t>
      </w:r>
    </w:p>
    <w:p w14:paraId="780613F4" w14:textId="77777777" w:rsidR="00124575" w:rsidRDefault="00124575" w:rsidP="00E3606D">
      <w:pPr>
        <w:spacing w:line="240" w:lineRule="auto"/>
        <w:jc w:val="both"/>
        <w:rPr>
          <w:rFonts w:ascii="Arial" w:hAnsi="Arial" w:cs="Arial"/>
          <w:sz w:val="24"/>
          <w:szCs w:val="24"/>
        </w:rPr>
      </w:pPr>
    </w:p>
    <w:p w14:paraId="79D15918" w14:textId="7FABB267" w:rsidR="00124575" w:rsidRPr="00124575" w:rsidRDefault="00124575" w:rsidP="00E3606D">
      <w:pPr>
        <w:spacing w:line="240" w:lineRule="auto"/>
        <w:jc w:val="both"/>
        <w:rPr>
          <w:rFonts w:ascii="Arial" w:hAnsi="Arial" w:cs="Arial"/>
          <w:sz w:val="24"/>
          <w:szCs w:val="24"/>
        </w:rPr>
      </w:pPr>
      <w:r w:rsidRPr="00124575">
        <w:rPr>
          <w:rFonts w:ascii="Arial" w:hAnsi="Arial" w:cs="Arial"/>
          <w:b/>
          <w:sz w:val="24"/>
          <w:szCs w:val="24"/>
          <w:u w:val="single"/>
        </w:rPr>
        <w:t>T</w:t>
      </w:r>
      <w:r>
        <w:rPr>
          <w:rFonts w:ascii="Arial" w:hAnsi="Arial" w:cs="Arial"/>
          <w:b/>
          <w:sz w:val="24"/>
          <w:szCs w:val="24"/>
          <w:u w:val="single"/>
        </w:rPr>
        <w:t>4</w:t>
      </w:r>
    </w:p>
    <w:p w14:paraId="6F53EED1" w14:textId="4F6932F2"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Gerente;</w:t>
      </w:r>
    </w:p>
    <w:p w14:paraId="01FDC6EF" w14:textId="77777777"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tenho mais de 5 anos de empresa;</w:t>
      </w:r>
    </w:p>
    <w:p w14:paraId="7FC56DCD" w14:textId="77777777"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sou da Região Sul;</w:t>
      </w:r>
    </w:p>
    <w:p w14:paraId="54124D68" w14:textId="77777777"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255E2B1C" w14:textId="7953A3F6"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deverá permitir meu acesso.</w:t>
      </w:r>
    </w:p>
    <w:p w14:paraId="7C81CB31" w14:textId="77777777" w:rsidR="00124575" w:rsidRDefault="00124575" w:rsidP="00E3606D">
      <w:pPr>
        <w:spacing w:line="240" w:lineRule="auto"/>
        <w:jc w:val="both"/>
        <w:rPr>
          <w:rFonts w:ascii="Arial" w:hAnsi="Arial" w:cs="Arial"/>
          <w:sz w:val="24"/>
          <w:szCs w:val="24"/>
        </w:rPr>
      </w:pPr>
    </w:p>
    <w:p w14:paraId="2D263996" w14:textId="732015F5" w:rsidR="00124575" w:rsidRPr="00124575" w:rsidRDefault="00124575" w:rsidP="00E3606D">
      <w:pPr>
        <w:spacing w:line="240" w:lineRule="auto"/>
        <w:jc w:val="both"/>
        <w:rPr>
          <w:rFonts w:ascii="Arial" w:hAnsi="Arial" w:cs="Arial"/>
          <w:sz w:val="24"/>
          <w:szCs w:val="24"/>
        </w:rPr>
      </w:pPr>
      <w:r w:rsidRPr="00124575">
        <w:rPr>
          <w:rFonts w:ascii="Arial" w:hAnsi="Arial" w:cs="Arial"/>
          <w:b/>
          <w:sz w:val="24"/>
          <w:szCs w:val="24"/>
          <w:u w:val="single"/>
        </w:rPr>
        <w:t>T</w:t>
      </w:r>
      <w:r>
        <w:rPr>
          <w:rFonts w:ascii="Arial" w:hAnsi="Arial" w:cs="Arial"/>
          <w:b/>
          <w:sz w:val="24"/>
          <w:szCs w:val="24"/>
          <w:u w:val="single"/>
        </w:rPr>
        <w:t>5</w:t>
      </w:r>
    </w:p>
    <w:p w14:paraId="2E7BF40E" w14:textId="1834AC45"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w:t>
      </w:r>
      <w:r w:rsidR="00DD3625">
        <w:rPr>
          <w:rFonts w:ascii="Arial" w:hAnsi="Arial" w:cs="Arial"/>
          <w:sz w:val="24"/>
          <w:szCs w:val="24"/>
        </w:rPr>
        <w:t>Especialista</w:t>
      </w:r>
      <w:r>
        <w:rPr>
          <w:rFonts w:ascii="Arial" w:hAnsi="Arial" w:cs="Arial"/>
          <w:sz w:val="24"/>
          <w:szCs w:val="24"/>
        </w:rPr>
        <w:t>;</w:t>
      </w:r>
    </w:p>
    <w:p w14:paraId="644E7847" w14:textId="5A755FDB"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 xml:space="preserve">tenho </w:t>
      </w:r>
      <w:r w:rsidR="00DD3625">
        <w:rPr>
          <w:rFonts w:ascii="Arial" w:hAnsi="Arial" w:cs="Arial"/>
          <w:sz w:val="24"/>
          <w:szCs w:val="24"/>
        </w:rPr>
        <w:t>menos</w:t>
      </w:r>
      <w:r>
        <w:rPr>
          <w:rFonts w:ascii="Arial" w:hAnsi="Arial" w:cs="Arial"/>
          <w:sz w:val="24"/>
          <w:szCs w:val="24"/>
        </w:rPr>
        <w:t xml:space="preserve"> de 5 anos de empresa;</w:t>
      </w:r>
    </w:p>
    <w:p w14:paraId="316928AA" w14:textId="53DB6DC8"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 xml:space="preserve">sou da Região </w:t>
      </w:r>
      <w:r w:rsidR="00DD3625">
        <w:rPr>
          <w:rFonts w:ascii="Arial" w:hAnsi="Arial" w:cs="Arial"/>
          <w:sz w:val="24"/>
          <w:szCs w:val="24"/>
        </w:rPr>
        <w:t>Sudeste</w:t>
      </w:r>
      <w:r>
        <w:rPr>
          <w:rFonts w:ascii="Arial" w:hAnsi="Arial" w:cs="Arial"/>
          <w:sz w:val="24"/>
          <w:szCs w:val="24"/>
        </w:rPr>
        <w:t>;</w:t>
      </w:r>
    </w:p>
    <w:p w14:paraId="2A49D8AD" w14:textId="77777777"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185ECB45" w14:textId="54AD1982" w:rsidR="00124575" w:rsidRDefault="0012457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não deve permitir meu acesso</w:t>
      </w:r>
      <w:r w:rsidR="00DD3625">
        <w:rPr>
          <w:rFonts w:ascii="Arial" w:hAnsi="Arial" w:cs="Arial"/>
          <w:sz w:val="24"/>
          <w:szCs w:val="24"/>
        </w:rPr>
        <w:t>.</w:t>
      </w:r>
    </w:p>
    <w:p w14:paraId="32454EC7" w14:textId="77777777" w:rsidR="00DD3625" w:rsidRDefault="00DD3625" w:rsidP="00E3606D">
      <w:pPr>
        <w:spacing w:line="240" w:lineRule="auto"/>
        <w:jc w:val="both"/>
        <w:rPr>
          <w:rFonts w:ascii="Arial" w:hAnsi="Arial" w:cs="Arial"/>
          <w:sz w:val="24"/>
          <w:szCs w:val="24"/>
        </w:rPr>
      </w:pPr>
    </w:p>
    <w:p w14:paraId="761ECA48" w14:textId="0798DAED" w:rsidR="00DD3625" w:rsidRPr="00124575" w:rsidRDefault="00DD3625" w:rsidP="00E3606D">
      <w:pPr>
        <w:spacing w:line="240" w:lineRule="auto"/>
        <w:jc w:val="both"/>
        <w:rPr>
          <w:rFonts w:ascii="Arial" w:hAnsi="Arial" w:cs="Arial"/>
          <w:sz w:val="24"/>
          <w:szCs w:val="24"/>
        </w:rPr>
      </w:pPr>
      <w:r w:rsidRPr="00124575">
        <w:rPr>
          <w:rFonts w:ascii="Arial" w:hAnsi="Arial" w:cs="Arial"/>
          <w:b/>
          <w:sz w:val="24"/>
          <w:szCs w:val="24"/>
          <w:u w:val="single"/>
        </w:rPr>
        <w:t>T</w:t>
      </w:r>
      <w:r>
        <w:rPr>
          <w:rFonts w:ascii="Arial" w:hAnsi="Arial" w:cs="Arial"/>
          <w:b/>
          <w:sz w:val="24"/>
          <w:szCs w:val="24"/>
          <w:u w:val="single"/>
        </w:rPr>
        <w:t>6</w:t>
      </w:r>
    </w:p>
    <w:p w14:paraId="16432265" w14:textId="77777777"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Técnico;</w:t>
      </w:r>
    </w:p>
    <w:p w14:paraId="288B4872" w14:textId="3A2282FC"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tenho menos de 5 anos de empresa;</w:t>
      </w:r>
    </w:p>
    <w:p w14:paraId="02670965" w14:textId="4A3DEBAE"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sou da Região Sudeste;</w:t>
      </w:r>
    </w:p>
    <w:p w14:paraId="45E02236" w14:textId="77777777"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40C8995C" w14:textId="3540D51D"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não deve permitir meu acesso.</w:t>
      </w:r>
    </w:p>
    <w:p w14:paraId="75589820" w14:textId="77777777" w:rsidR="00E3606D" w:rsidRDefault="00E3606D" w:rsidP="00E3606D">
      <w:pPr>
        <w:spacing w:line="240" w:lineRule="auto"/>
        <w:jc w:val="both"/>
        <w:rPr>
          <w:rFonts w:ascii="Arial" w:hAnsi="Arial" w:cs="Arial"/>
          <w:sz w:val="24"/>
          <w:szCs w:val="24"/>
        </w:rPr>
      </w:pPr>
    </w:p>
    <w:p w14:paraId="05A123CE" w14:textId="77777777" w:rsidR="00E3606D" w:rsidRDefault="00E3606D" w:rsidP="00E3606D">
      <w:pPr>
        <w:spacing w:line="240" w:lineRule="auto"/>
        <w:jc w:val="both"/>
        <w:rPr>
          <w:rFonts w:ascii="Arial" w:hAnsi="Arial" w:cs="Arial"/>
          <w:sz w:val="24"/>
          <w:szCs w:val="24"/>
        </w:rPr>
      </w:pPr>
    </w:p>
    <w:p w14:paraId="73025C11" w14:textId="77777777" w:rsidR="00E3606D" w:rsidRDefault="00E3606D" w:rsidP="00E3606D">
      <w:pPr>
        <w:spacing w:line="240" w:lineRule="auto"/>
        <w:jc w:val="both"/>
        <w:rPr>
          <w:rFonts w:ascii="Arial" w:hAnsi="Arial" w:cs="Arial"/>
          <w:sz w:val="24"/>
          <w:szCs w:val="24"/>
        </w:rPr>
      </w:pPr>
    </w:p>
    <w:p w14:paraId="69757F44" w14:textId="77777777" w:rsidR="00E3606D" w:rsidRDefault="00E3606D" w:rsidP="00E3606D">
      <w:pPr>
        <w:spacing w:line="240" w:lineRule="auto"/>
        <w:jc w:val="both"/>
        <w:rPr>
          <w:rFonts w:ascii="Arial" w:hAnsi="Arial" w:cs="Arial"/>
          <w:sz w:val="24"/>
          <w:szCs w:val="24"/>
        </w:rPr>
      </w:pPr>
    </w:p>
    <w:p w14:paraId="58305B02" w14:textId="3C92DEAE" w:rsidR="00DD3625" w:rsidRPr="00124575" w:rsidRDefault="00DD3625" w:rsidP="00E3606D">
      <w:pPr>
        <w:spacing w:line="240" w:lineRule="auto"/>
        <w:jc w:val="both"/>
        <w:rPr>
          <w:rFonts w:ascii="Arial" w:hAnsi="Arial" w:cs="Arial"/>
          <w:sz w:val="24"/>
          <w:szCs w:val="24"/>
        </w:rPr>
      </w:pPr>
      <w:r w:rsidRPr="00124575">
        <w:rPr>
          <w:rFonts w:ascii="Arial" w:hAnsi="Arial" w:cs="Arial"/>
          <w:b/>
          <w:sz w:val="24"/>
          <w:szCs w:val="24"/>
          <w:u w:val="single"/>
        </w:rPr>
        <w:lastRenderedPageBreak/>
        <w:t>T</w:t>
      </w:r>
      <w:r>
        <w:rPr>
          <w:rFonts w:ascii="Arial" w:hAnsi="Arial" w:cs="Arial"/>
          <w:b/>
          <w:sz w:val="24"/>
          <w:szCs w:val="24"/>
          <w:u w:val="single"/>
        </w:rPr>
        <w:t>7</w:t>
      </w:r>
    </w:p>
    <w:p w14:paraId="522045E6" w14:textId="6CBBA932"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Gerente;</w:t>
      </w:r>
    </w:p>
    <w:p w14:paraId="3B267128" w14:textId="77777777"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tenho mais de 5 anos de empresa;</w:t>
      </w:r>
    </w:p>
    <w:p w14:paraId="4CCFD4E3" w14:textId="38A831FB"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sou da Região Sudeste;</w:t>
      </w:r>
    </w:p>
    <w:p w14:paraId="5C26DBA2" w14:textId="77777777"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6D2701D8" w14:textId="2482AAEA"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deverá permitir meu acesso.</w:t>
      </w:r>
    </w:p>
    <w:p w14:paraId="0CA4FDF6" w14:textId="77777777" w:rsidR="00DD3625" w:rsidRDefault="00DD3625" w:rsidP="00E3606D">
      <w:pPr>
        <w:spacing w:line="240" w:lineRule="auto"/>
        <w:jc w:val="both"/>
        <w:rPr>
          <w:rFonts w:ascii="Arial" w:hAnsi="Arial" w:cs="Arial"/>
          <w:sz w:val="24"/>
          <w:szCs w:val="24"/>
        </w:rPr>
      </w:pPr>
    </w:p>
    <w:p w14:paraId="54450EE0" w14:textId="62F800F6" w:rsidR="00DD3625" w:rsidRPr="00124575" w:rsidRDefault="00DD3625" w:rsidP="00E3606D">
      <w:pPr>
        <w:spacing w:line="240" w:lineRule="auto"/>
        <w:jc w:val="both"/>
        <w:rPr>
          <w:rFonts w:ascii="Arial" w:hAnsi="Arial" w:cs="Arial"/>
          <w:sz w:val="24"/>
          <w:szCs w:val="24"/>
        </w:rPr>
      </w:pPr>
      <w:r w:rsidRPr="00124575">
        <w:rPr>
          <w:rFonts w:ascii="Arial" w:hAnsi="Arial" w:cs="Arial"/>
          <w:b/>
          <w:sz w:val="24"/>
          <w:szCs w:val="24"/>
          <w:u w:val="single"/>
        </w:rPr>
        <w:t>T</w:t>
      </w:r>
      <w:r>
        <w:rPr>
          <w:rFonts w:ascii="Arial" w:hAnsi="Arial" w:cs="Arial"/>
          <w:b/>
          <w:sz w:val="24"/>
          <w:szCs w:val="24"/>
          <w:u w:val="single"/>
        </w:rPr>
        <w:t>8</w:t>
      </w:r>
    </w:p>
    <w:p w14:paraId="78588555" w14:textId="645E26BE"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sidRPr="00124575">
        <w:rPr>
          <w:rFonts w:ascii="Arial" w:hAnsi="Arial" w:cs="Arial"/>
          <w:b/>
          <w:sz w:val="24"/>
          <w:szCs w:val="24"/>
        </w:rPr>
        <w:t>Dado</w:t>
      </w:r>
      <w:r>
        <w:rPr>
          <w:rFonts w:ascii="Arial" w:hAnsi="Arial" w:cs="Arial"/>
          <w:sz w:val="24"/>
          <w:szCs w:val="24"/>
        </w:rPr>
        <w:t xml:space="preserve"> que sou um Especialista;</w:t>
      </w:r>
    </w:p>
    <w:p w14:paraId="77000589" w14:textId="77777777"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tenho mais de 5 anos de empresa;</w:t>
      </w:r>
    </w:p>
    <w:p w14:paraId="56E15C1E" w14:textId="1C7C14B8"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E </w:t>
      </w:r>
      <w:r>
        <w:rPr>
          <w:rFonts w:ascii="Arial" w:hAnsi="Arial" w:cs="Arial"/>
          <w:sz w:val="24"/>
          <w:szCs w:val="24"/>
        </w:rPr>
        <w:t>sou das Demais Regiões;</w:t>
      </w:r>
    </w:p>
    <w:p w14:paraId="1E97D4C6" w14:textId="77777777" w:rsidR="00DD362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 xml:space="preserve">Quando </w:t>
      </w:r>
      <w:r>
        <w:rPr>
          <w:rFonts w:ascii="Arial" w:hAnsi="Arial" w:cs="Arial"/>
          <w:sz w:val="24"/>
          <w:szCs w:val="24"/>
        </w:rPr>
        <w:t>eu tentar acessar o novo módulo;</w:t>
      </w:r>
    </w:p>
    <w:p w14:paraId="3E4060DF" w14:textId="6095A291" w:rsidR="00124575" w:rsidRDefault="00DD3625" w:rsidP="00E3606D">
      <w:pPr>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sz w:val="24"/>
          <w:szCs w:val="24"/>
        </w:rPr>
        <w:t>Então</w:t>
      </w:r>
      <w:r>
        <w:rPr>
          <w:rFonts w:ascii="Arial" w:hAnsi="Arial" w:cs="Arial"/>
          <w:sz w:val="24"/>
          <w:szCs w:val="24"/>
        </w:rPr>
        <w:t xml:space="preserve"> o sistema não deve permitir meu acesso.</w:t>
      </w:r>
    </w:p>
    <w:p w14:paraId="46F1F647" w14:textId="77777777" w:rsidR="00BA3FA2" w:rsidRDefault="00BA3FA2" w:rsidP="00E3606D">
      <w:pPr>
        <w:spacing w:line="240" w:lineRule="auto"/>
        <w:jc w:val="both"/>
        <w:rPr>
          <w:rFonts w:ascii="Arial" w:hAnsi="Arial" w:cs="Arial"/>
          <w:sz w:val="24"/>
          <w:szCs w:val="24"/>
        </w:rPr>
      </w:pPr>
    </w:p>
    <w:p w14:paraId="4F71EBEB" w14:textId="77777777" w:rsidR="00BA3FA2" w:rsidRDefault="00BA3FA2" w:rsidP="00E3606D">
      <w:pPr>
        <w:spacing w:line="240" w:lineRule="auto"/>
        <w:jc w:val="both"/>
        <w:rPr>
          <w:rFonts w:ascii="Arial" w:hAnsi="Arial" w:cs="Arial"/>
          <w:sz w:val="24"/>
          <w:szCs w:val="24"/>
        </w:rPr>
      </w:pPr>
    </w:p>
    <w:p w14:paraId="275D94DF" w14:textId="77777777" w:rsidR="00BA3FA2" w:rsidRDefault="00BA3FA2" w:rsidP="00E3606D">
      <w:pPr>
        <w:spacing w:line="240" w:lineRule="auto"/>
        <w:jc w:val="both"/>
        <w:rPr>
          <w:rFonts w:ascii="Arial" w:hAnsi="Arial" w:cs="Arial"/>
          <w:sz w:val="24"/>
          <w:szCs w:val="24"/>
        </w:rPr>
      </w:pPr>
      <w:r>
        <w:rPr>
          <w:rFonts w:ascii="Arial" w:hAnsi="Arial" w:cs="Arial"/>
          <w:sz w:val="24"/>
          <w:szCs w:val="24"/>
        </w:rPr>
        <w:br w:type="page"/>
      </w:r>
    </w:p>
    <w:p w14:paraId="1A50A517" w14:textId="6D93A4BD" w:rsidR="00BA3FA2" w:rsidRPr="00BA3FA2" w:rsidRDefault="00BA3FA2" w:rsidP="00E3606D">
      <w:pPr>
        <w:spacing w:line="240" w:lineRule="auto"/>
        <w:jc w:val="both"/>
        <w:rPr>
          <w:rFonts w:ascii="Arial" w:hAnsi="Arial" w:cs="Arial"/>
          <w:b/>
          <w:bCs/>
          <w:i/>
          <w:iCs/>
          <w:sz w:val="24"/>
          <w:szCs w:val="24"/>
          <w:u w:val="single"/>
        </w:rPr>
      </w:pPr>
      <w:r w:rsidRPr="00BA3FA2">
        <w:rPr>
          <w:rFonts w:ascii="Arial" w:hAnsi="Arial" w:cs="Arial"/>
          <w:b/>
          <w:sz w:val="24"/>
          <w:szCs w:val="24"/>
          <w:u w:val="single"/>
        </w:rPr>
        <w:lastRenderedPageBreak/>
        <w:t xml:space="preserve">Estratégia de testes &gt; </w:t>
      </w:r>
      <w:r w:rsidRPr="00BA3FA2">
        <w:rPr>
          <w:rFonts w:ascii="Arial" w:hAnsi="Arial" w:cs="Arial"/>
          <w:b/>
          <w:bCs/>
          <w:i/>
          <w:iCs/>
          <w:sz w:val="24"/>
          <w:szCs w:val="24"/>
          <w:u w:val="single"/>
        </w:rPr>
        <w:t>Novo Módulo de Comportas – Usina Hidrelétrica</w:t>
      </w:r>
    </w:p>
    <w:p w14:paraId="5C0A080B" w14:textId="77777777" w:rsidR="00BA3FA2" w:rsidRPr="00BA3FA2" w:rsidRDefault="00BA3FA2" w:rsidP="00E3606D">
      <w:pPr>
        <w:spacing w:line="240" w:lineRule="auto"/>
        <w:jc w:val="both"/>
        <w:rPr>
          <w:rFonts w:ascii="Arial" w:hAnsi="Arial" w:cs="Arial"/>
          <w:b/>
          <w:bCs/>
          <w:i/>
          <w:iCs/>
          <w:sz w:val="24"/>
          <w:szCs w:val="24"/>
        </w:rPr>
      </w:pPr>
    </w:p>
    <w:p w14:paraId="25908532" w14:textId="7461A9E2" w:rsidR="00BA3FA2" w:rsidRDefault="00BA3FA2" w:rsidP="00E3606D">
      <w:pPr>
        <w:spacing w:line="240" w:lineRule="auto"/>
        <w:ind w:firstLine="708"/>
        <w:jc w:val="both"/>
        <w:rPr>
          <w:rFonts w:ascii="Arial" w:hAnsi="Arial" w:cs="Arial"/>
          <w:i/>
          <w:iCs/>
          <w:sz w:val="24"/>
          <w:szCs w:val="24"/>
        </w:rPr>
      </w:pPr>
      <w:r w:rsidRPr="00BA3FA2">
        <w:rPr>
          <w:rFonts w:ascii="Arial" w:hAnsi="Arial" w:cs="Arial"/>
          <w:i/>
          <w:iCs/>
          <w:sz w:val="24"/>
          <w:szCs w:val="24"/>
        </w:rPr>
        <w:t>Este documento visa descrever como testamos o sistema, e qual o objetivo dos</w:t>
      </w:r>
      <w:r>
        <w:rPr>
          <w:rFonts w:ascii="Arial" w:hAnsi="Arial" w:cs="Arial"/>
          <w:i/>
          <w:iCs/>
          <w:sz w:val="24"/>
          <w:szCs w:val="24"/>
        </w:rPr>
        <w:t xml:space="preserve"> </w:t>
      </w:r>
      <w:r w:rsidRPr="00BA3FA2">
        <w:rPr>
          <w:rFonts w:ascii="Arial" w:hAnsi="Arial" w:cs="Arial"/>
          <w:i/>
          <w:iCs/>
          <w:sz w:val="24"/>
          <w:szCs w:val="24"/>
        </w:rPr>
        <w:t>testes em cada nível do software.</w:t>
      </w:r>
    </w:p>
    <w:p w14:paraId="01A297CB" w14:textId="77777777" w:rsidR="00BA3FA2" w:rsidRPr="00BA3FA2" w:rsidRDefault="00BA3FA2" w:rsidP="00E3606D">
      <w:pPr>
        <w:spacing w:line="240" w:lineRule="auto"/>
        <w:ind w:firstLine="708"/>
        <w:jc w:val="both"/>
        <w:rPr>
          <w:rFonts w:ascii="Arial" w:hAnsi="Arial" w:cs="Arial"/>
          <w:i/>
          <w:iCs/>
          <w:sz w:val="24"/>
          <w:szCs w:val="24"/>
        </w:rPr>
      </w:pPr>
    </w:p>
    <w:p w14:paraId="4444324A" w14:textId="77777777" w:rsidR="00E3606D" w:rsidRDefault="00BA3FA2" w:rsidP="00E3606D">
      <w:pPr>
        <w:spacing w:line="240" w:lineRule="auto"/>
        <w:jc w:val="both"/>
        <w:rPr>
          <w:rFonts w:ascii="Arial" w:hAnsi="Arial" w:cs="Arial"/>
          <w:b/>
          <w:bCs/>
          <w:sz w:val="24"/>
          <w:szCs w:val="24"/>
        </w:rPr>
      </w:pPr>
      <w:r w:rsidRPr="00BA3FA2">
        <w:rPr>
          <w:rFonts w:ascii="Arial" w:hAnsi="Arial" w:cs="Arial"/>
          <w:b/>
          <w:bCs/>
          <w:sz w:val="24"/>
          <w:szCs w:val="24"/>
        </w:rPr>
        <w:t>1. Testes de Sistema</w:t>
      </w:r>
      <w:r>
        <w:rPr>
          <w:rFonts w:ascii="Arial" w:hAnsi="Arial" w:cs="Arial"/>
          <w:b/>
          <w:bCs/>
          <w:sz w:val="24"/>
          <w:szCs w:val="24"/>
        </w:rPr>
        <w:t>:</w:t>
      </w:r>
    </w:p>
    <w:p w14:paraId="1F082D3A" w14:textId="216EA28D" w:rsidR="00BA3FA2" w:rsidRPr="00BA3FA2" w:rsidRDefault="00C06981" w:rsidP="00C06981">
      <w:pPr>
        <w:spacing w:line="240" w:lineRule="auto"/>
        <w:ind w:left="708"/>
        <w:jc w:val="both"/>
        <w:rPr>
          <w:rFonts w:ascii="Arial" w:hAnsi="Arial" w:cs="Arial"/>
          <w:sz w:val="24"/>
          <w:szCs w:val="24"/>
        </w:rPr>
      </w:pPr>
      <w:r>
        <w:rPr>
          <w:rFonts w:ascii="Arial" w:hAnsi="Arial" w:cs="Arial"/>
          <w:b/>
          <w:bCs/>
          <w:sz w:val="24"/>
          <w:szCs w:val="24"/>
        </w:rPr>
        <w:t>1.1 – Usabilidade</w:t>
      </w:r>
      <w:r w:rsidR="00BA3FA2" w:rsidRPr="00BA3FA2">
        <w:rPr>
          <w:rFonts w:ascii="Arial" w:hAnsi="Arial" w:cs="Arial"/>
          <w:b/>
          <w:bCs/>
          <w:sz w:val="24"/>
          <w:szCs w:val="24"/>
        </w:rPr>
        <w:t xml:space="preserve">: </w:t>
      </w:r>
      <w:r w:rsidR="00BA3FA2" w:rsidRPr="00BA3FA2">
        <w:rPr>
          <w:rFonts w:ascii="Arial" w:hAnsi="Arial" w:cs="Arial"/>
          <w:sz w:val="24"/>
          <w:szCs w:val="24"/>
        </w:rPr>
        <w:t>Os testes de usabilidade t</w:t>
      </w:r>
      <w:r w:rsidR="00BA3FA2">
        <w:rPr>
          <w:rFonts w:ascii="Arial" w:hAnsi="Arial" w:cs="Arial"/>
          <w:sz w:val="24"/>
          <w:szCs w:val="24"/>
        </w:rPr>
        <w:t>ê</w:t>
      </w:r>
      <w:r w:rsidR="00BA3FA2" w:rsidRPr="00BA3FA2">
        <w:rPr>
          <w:rFonts w:ascii="Arial" w:hAnsi="Arial" w:cs="Arial"/>
          <w:sz w:val="24"/>
          <w:szCs w:val="24"/>
        </w:rPr>
        <w:t>m como objetivo observar e</w:t>
      </w:r>
      <w:r w:rsidR="00E3606D">
        <w:rPr>
          <w:rFonts w:ascii="Arial" w:hAnsi="Arial" w:cs="Arial"/>
          <w:sz w:val="24"/>
          <w:szCs w:val="24"/>
        </w:rPr>
        <w:t xml:space="preserve"> </w:t>
      </w:r>
      <w:r w:rsidR="00BA3FA2" w:rsidRPr="00BA3FA2">
        <w:rPr>
          <w:rFonts w:ascii="Arial" w:hAnsi="Arial" w:cs="Arial"/>
          <w:sz w:val="24"/>
          <w:szCs w:val="24"/>
        </w:rPr>
        <w:t xml:space="preserve">validar se todos os tipos de dispositivos descritos conseguem acessar </w:t>
      </w:r>
      <w:r w:rsidR="00BA3FA2">
        <w:rPr>
          <w:rFonts w:ascii="Arial" w:hAnsi="Arial" w:cs="Arial"/>
          <w:sz w:val="24"/>
          <w:szCs w:val="24"/>
        </w:rPr>
        <w:t xml:space="preserve">o novo módulo </w:t>
      </w:r>
      <w:r w:rsidR="00BA3FA2" w:rsidRPr="00BA3FA2">
        <w:rPr>
          <w:rFonts w:ascii="Arial" w:hAnsi="Arial" w:cs="Arial"/>
          <w:sz w:val="24"/>
          <w:szCs w:val="24"/>
        </w:rPr>
        <w:t>de forma correta, sem defeitos visuais, além de tentar garantir</w:t>
      </w:r>
      <w:r w:rsidR="00E3606D">
        <w:rPr>
          <w:rFonts w:ascii="Arial" w:hAnsi="Arial" w:cs="Arial"/>
          <w:sz w:val="24"/>
          <w:szCs w:val="24"/>
        </w:rPr>
        <w:t xml:space="preserve"> </w:t>
      </w:r>
      <w:r w:rsidR="00BA3FA2" w:rsidRPr="00BA3FA2">
        <w:rPr>
          <w:rFonts w:ascii="Arial" w:hAnsi="Arial" w:cs="Arial"/>
          <w:sz w:val="24"/>
          <w:szCs w:val="24"/>
        </w:rPr>
        <w:t>uma boa experiência para o usuário</w:t>
      </w:r>
      <w:r w:rsidR="00E3606D">
        <w:rPr>
          <w:rFonts w:ascii="Arial" w:hAnsi="Arial" w:cs="Arial"/>
          <w:sz w:val="24"/>
          <w:szCs w:val="24"/>
        </w:rPr>
        <w:t>.</w:t>
      </w:r>
    </w:p>
    <w:p w14:paraId="64C1709B" w14:textId="52591082" w:rsidR="00BA3FA2" w:rsidRPr="00BA3FA2" w:rsidRDefault="00C06981" w:rsidP="00CE4DA2">
      <w:pPr>
        <w:spacing w:line="240" w:lineRule="auto"/>
        <w:ind w:left="1416"/>
        <w:jc w:val="both"/>
        <w:rPr>
          <w:rFonts w:ascii="Arial" w:hAnsi="Arial" w:cs="Arial"/>
          <w:sz w:val="24"/>
          <w:szCs w:val="24"/>
        </w:rPr>
      </w:pPr>
      <w:r>
        <w:rPr>
          <w:rFonts w:ascii="Arial" w:hAnsi="Arial" w:cs="Arial"/>
          <w:b/>
          <w:bCs/>
          <w:sz w:val="24"/>
          <w:szCs w:val="24"/>
        </w:rPr>
        <w:t>1.1.1 –</w:t>
      </w:r>
      <w:r w:rsidR="00BA3FA2" w:rsidRPr="00BA3FA2">
        <w:rPr>
          <w:rFonts w:ascii="Arial" w:hAnsi="Arial" w:cs="Arial"/>
          <w:b/>
          <w:bCs/>
          <w:sz w:val="24"/>
          <w:szCs w:val="24"/>
        </w:rPr>
        <w:t xml:space="preserve"> Como é feito? </w:t>
      </w:r>
      <w:r w:rsidR="00BA3FA2" w:rsidRPr="00BA3FA2">
        <w:rPr>
          <w:rFonts w:ascii="Arial" w:hAnsi="Arial" w:cs="Arial"/>
          <w:sz w:val="24"/>
          <w:szCs w:val="24"/>
        </w:rPr>
        <w:t>Toda a tela desenhada pelo Designer</w:t>
      </w:r>
      <w:r w:rsidR="00E3606D">
        <w:rPr>
          <w:rFonts w:ascii="Arial" w:hAnsi="Arial" w:cs="Arial"/>
          <w:sz w:val="24"/>
          <w:szCs w:val="24"/>
        </w:rPr>
        <w:t xml:space="preserve"> </w:t>
      </w:r>
      <w:r w:rsidR="00BA3FA2" w:rsidRPr="00BA3FA2">
        <w:rPr>
          <w:rFonts w:ascii="Arial" w:hAnsi="Arial" w:cs="Arial"/>
          <w:sz w:val="24"/>
          <w:szCs w:val="24"/>
        </w:rPr>
        <w:t>é testada a</w:t>
      </w:r>
      <w:r>
        <w:rPr>
          <w:rFonts w:ascii="Arial" w:hAnsi="Arial" w:cs="Arial"/>
          <w:sz w:val="24"/>
          <w:szCs w:val="24"/>
        </w:rPr>
        <w:t xml:space="preserve"> </w:t>
      </w:r>
      <w:r w:rsidR="00BA3FA2" w:rsidRPr="00BA3FA2">
        <w:rPr>
          <w:rFonts w:ascii="Arial" w:hAnsi="Arial" w:cs="Arial"/>
          <w:sz w:val="24"/>
          <w:szCs w:val="24"/>
        </w:rPr>
        <w:t>partir dos requisitos apresentados no texto, para entender se o</w:t>
      </w:r>
      <w:r>
        <w:rPr>
          <w:rFonts w:ascii="Arial" w:hAnsi="Arial" w:cs="Arial"/>
          <w:sz w:val="24"/>
          <w:szCs w:val="24"/>
        </w:rPr>
        <w:t xml:space="preserve"> </w:t>
      </w:r>
      <w:r w:rsidR="00BA3FA2" w:rsidRPr="00BA3FA2">
        <w:rPr>
          <w:rFonts w:ascii="Arial" w:hAnsi="Arial" w:cs="Arial"/>
          <w:sz w:val="24"/>
          <w:szCs w:val="24"/>
        </w:rPr>
        <w:t>sistema é acessível nas resoluções nativas dos dispositivos</w:t>
      </w:r>
      <w:r w:rsidR="00CE4DA2">
        <w:rPr>
          <w:rFonts w:ascii="Arial" w:hAnsi="Arial" w:cs="Arial"/>
          <w:sz w:val="24"/>
          <w:szCs w:val="24"/>
        </w:rPr>
        <w:t xml:space="preserve"> </w:t>
      </w:r>
      <w:r w:rsidR="00BA3FA2" w:rsidRPr="00BA3FA2">
        <w:rPr>
          <w:rFonts w:ascii="Arial" w:hAnsi="Arial" w:cs="Arial"/>
          <w:sz w:val="24"/>
          <w:szCs w:val="24"/>
        </w:rPr>
        <w:t>apresentados.</w:t>
      </w:r>
    </w:p>
    <w:p w14:paraId="2DB8F214" w14:textId="018BDFE5" w:rsidR="00BA3FA2" w:rsidRPr="00BA3FA2" w:rsidRDefault="00C06981" w:rsidP="00C06981">
      <w:pPr>
        <w:spacing w:line="240" w:lineRule="auto"/>
        <w:ind w:left="708"/>
        <w:jc w:val="both"/>
        <w:rPr>
          <w:rFonts w:ascii="Arial" w:hAnsi="Arial" w:cs="Arial"/>
          <w:sz w:val="24"/>
          <w:szCs w:val="24"/>
        </w:rPr>
      </w:pPr>
      <w:r>
        <w:rPr>
          <w:rFonts w:ascii="Arial" w:hAnsi="Arial" w:cs="Arial"/>
          <w:b/>
          <w:bCs/>
          <w:sz w:val="24"/>
          <w:szCs w:val="24"/>
        </w:rPr>
        <w:t xml:space="preserve">1.2 – Caixa </w:t>
      </w:r>
      <w:r w:rsidR="00BA3FA2" w:rsidRPr="00BA3FA2">
        <w:rPr>
          <w:rFonts w:ascii="Arial" w:hAnsi="Arial" w:cs="Arial"/>
          <w:b/>
          <w:bCs/>
          <w:sz w:val="24"/>
          <w:szCs w:val="24"/>
        </w:rPr>
        <w:t xml:space="preserve">Preta: </w:t>
      </w:r>
      <w:r w:rsidR="00BA3FA2" w:rsidRPr="00BA3FA2">
        <w:rPr>
          <w:rFonts w:ascii="Arial" w:hAnsi="Arial" w:cs="Arial"/>
          <w:sz w:val="24"/>
          <w:szCs w:val="24"/>
        </w:rPr>
        <w:t>Usado para entender o sistema com base nos requisitos</w:t>
      </w:r>
      <w:r>
        <w:rPr>
          <w:rFonts w:ascii="Arial" w:hAnsi="Arial" w:cs="Arial"/>
          <w:sz w:val="24"/>
          <w:szCs w:val="24"/>
        </w:rPr>
        <w:t xml:space="preserve"> </w:t>
      </w:r>
      <w:r w:rsidR="00BA3FA2" w:rsidRPr="00BA3FA2">
        <w:rPr>
          <w:rFonts w:ascii="Arial" w:hAnsi="Arial" w:cs="Arial"/>
          <w:sz w:val="24"/>
          <w:szCs w:val="24"/>
        </w:rPr>
        <w:t>apresentados, entendemos que teremos variações de valores, e regras</w:t>
      </w:r>
      <w:r>
        <w:rPr>
          <w:rFonts w:ascii="Arial" w:hAnsi="Arial" w:cs="Arial"/>
          <w:sz w:val="24"/>
          <w:szCs w:val="24"/>
        </w:rPr>
        <w:t xml:space="preserve"> </w:t>
      </w:r>
      <w:r w:rsidR="00BA3FA2" w:rsidRPr="00BA3FA2">
        <w:rPr>
          <w:rFonts w:ascii="Arial" w:hAnsi="Arial" w:cs="Arial"/>
          <w:sz w:val="24"/>
          <w:szCs w:val="24"/>
        </w:rPr>
        <w:t>complexas para compra e venda, por isso, definimos duas técnicas</w:t>
      </w:r>
      <w:r>
        <w:rPr>
          <w:rFonts w:ascii="Arial" w:hAnsi="Arial" w:cs="Arial"/>
          <w:sz w:val="24"/>
          <w:szCs w:val="24"/>
        </w:rPr>
        <w:t xml:space="preserve"> </w:t>
      </w:r>
      <w:r w:rsidR="00BA3FA2" w:rsidRPr="00BA3FA2">
        <w:rPr>
          <w:rFonts w:ascii="Arial" w:hAnsi="Arial" w:cs="Arial"/>
          <w:sz w:val="24"/>
          <w:szCs w:val="24"/>
        </w:rPr>
        <w:t>principais</w:t>
      </w:r>
      <w:r w:rsidR="00CE4DA2">
        <w:rPr>
          <w:rFonts w:ascii="Arial" w:hAnsi="Arial" w:cs="Arial"/>
          <w:sz w:val="24"/>
          <w:szCs w:val="24"/>
        </w:rPr>
        <w:t>.</w:t>
      </w:r>
    </w:p>
    <w:p w14:paraId="22E50F97" w14:textId="696A5EDE" w:rsidR="00BA3FA2" w:rsidRDefault="00C06981" w:rsidP="00E3606D">
      <w:pPr>
        <w:spacing w:line="240" w:lineRule="auto"/>
        <w:ind w:left="1416"/>
        <w:jc w:val="both"/>
        <w:rPr>
          <w:rFonts w:ascii="Arial" w:hAnsi="Arial" w:cs="Arial"/>
          <w:sz w:val="24"/>
          <w:szCs w:val="24"/>
        </w:rPr>
      </w:pPr>
      <w:r>
        <w:rPr>
          <w:rFonts w:ascii="Arial" w:hAnsi="Arial" w:cs="Arial"/>
          <w:b/>
          <w:bCs/>
          <w:sz w:val="24"/>
          <w:szCs w:val="24"/>
        </w:rPr>
        <w:t>1.2.1 –</w:t>
      </w:r>
      <w:r w:rsidR="00BA3FA2" w:rsidRPr="00BA3FA2">
        <w:rPr>
          <w:rFonts w:ascii="Arial" w:hAnsi="Arial" w:cs="Arial"/>
          <w:b/>
          <w:bCs/>
          <w:sz w:val="24"/>
          <w:szCs w:val="24"/>
        </w:rPr>
        <w:t xml:space="preserve"> Tabela de decisão: </w:t>
      </w:r>
      <w:r w:rsidR="00BA3FA2" w:rsidRPr="00BA3FA2">
        <w:rPr>
          <w:rFonts w:ascii="Arial" w:hAnsi="Arial" w:cs="Arial"/>
          <w:sz w:val="24"/>
          <w:szCs w:val="24"/>
        </w:rPr>
        <w:t>Dado a complexidade, para melhorar o</w:t>
      </w:r>
      <w:r>
        <w:rPr>
          <w:rFonts w:ascii="Arial" w:hAnsi="Arial" w:cs="Arial"/>
          <w:sz w:val="24"/>
          <w:szCs w:val="24"/>
        </w:rPr>
        <w:t xml:space="preserve"> </w:t>
      </w:r>
      <w:r w:rsidR="00BA3FA2" w:rsidRPr="00BA3FA2">
        <w:rPr>
          <w:rFonts w:ascii="Arial" w:hAnsi="Arial" w:cs="Arial"/>
          <w:sz w:val="24"/>
          <w:szCs w:val="24"/>
        </w:rPr>
        <w:t>entendimento e não encontrar discrepâncias nas regras,</w:t>
      </w:r>
      <w:r>
        <w:rPr>
          <w:rFonts w:ascii="Arial" w:hAnsi="Arial" w:cs="Arial"/>
          <w:sz w:val="24"/>
          <w:szCs w:val="24"/>
        </w:rPr>
        <w:t xml:space="preserve"> </w:t>
      </w:r>
      <w:r w:rsidR="00BA3FA2" w:rsidRPr="00BA3FA2">
        <w:rPr>
          <w:rFonts w:ascii="Arial" w:hAnsi="Arial" w:cs="Arial"/>
          <w:sz w:val="24"/>
          <w:szCs w:val="24"/>
        </w:rPr>
        <w:t>optamos pela tabela de decisão para organizar melhor nossos</w:t>
      </w:r>
      <w:r>
        <w:rPr>
          <w:rFonts w:ascii="Arial" w:hAnsi="Arial" w:cs="Arial"/>
          <w:sz w:val="24"/>
          <w:szCs w:val="24"/>
        </w:rPr>
        <w:t xml:space="preserve"> </w:t>
      </w:r>
      <w:r w:rsidR="00BA3FA2" w:rsidRPr="00BA3FA2">
        <w:rPr>
          <w:rFonts w:ascii="Arial" w:hAnsi="Arial" w:cs="Arial"/>
          <w:sz w:val="24"/>
          <w:szCs w:val="24"/>
        </w:rPr>
        <w:t>casos e partições a serem testadas.</w:t>
      </w:r>
    </w:p>
    <w:p w14:paraId="58CD6E90" w14:textId="77777777" w:rsidR="00C06981" w:rsidRPr="00BA3FA2" w:rsidRDefault="00C06981" w:rsidP="00E3606D">
      <w:pPr>
        <w:spacing w:line="240" w:lineRule="auto"/>
        <w:ind w:left="1416"/>
        <w:jc w:val="both"/>
        <w:rPr>
          <w:rFonts w:ascii="Arial" w:hAnsi="Arial" w:cs="Arial"/>
          <w:sz w:val="24"/>
          <w:szCs w:val="24"/>
        </w:rPr>
      </w:pPr>
    </w:p>
    <w:p w14:paraId="4893D8B7" w14:textId="77777777" w:rsidR="00BA3FA2" w:rsidRPr="00BA3FA2" w:rsidRDefault="00BA3FA2" w:rsidP="00E3606D">
      <w:pPr>
        <w:spacing w:line="240" w:lineRule="auto"/>
        <w:jc w:val="both"/>
        <w:rPr>
          <w:rFonts w:ascii="Arial" w:hAnsi="Arial" w:cs="Arial"/>
          <w:b/>
          <w:bCs/>
          <w:sz w:val="24"/>
          <w:szCs w:val="24"/>
        </w:rPr>
      </w:pPr>
      <w:r w:rsidRPr="00BA3FA2">
        <w:rPr>
          <w:rFonts w:ascii="Arial" w:hAnsi="Arial" w:cs="Arial"/>
          <w:b/>
          <w:bCs/>
          <w:sz w:val="24"/>
          <w:szCs w:val="24"/>
        </w:rPr>
        <w:t>2. Integração</w:t>
      </w:r>
    </w:p>
    <w:p w14:paraId="3046F6E2" w14:textId="73940D26" w:rsidR="00BA3FA2" w:rsidRPr="00BA3FA2" w:rsidRDefault="00C06981" w:rsidP="00CE4DA2">
      <w:pPr>
        <w:spacing w:line="240" w:lineRule="auto"/>
        <w:ind w:left="708"/>
        <w:jc w:val="both"/>
        <w:rPr>
          <w:rFonts w:ascii="Arial" w:hAnsi="Arial" w:cs="Arial"/>
          <w:sz w:val="24"/>
          <w:szCs w:val="24"/>
        </w:rPr>
      </w:pPr>
      <w:r>
        <w:rPr>
          <w:rFonts w:ascii="Arial" w:hAnsi="Arial" w:cs="Arial"/>
          <w:b/>
          <w:bCs/>
          <w:sz w:val="24"/>
          <w:szCs w:val="24"/>
        </w:rPr>
        <w:t>2.1</w:t>
      </w:r>
      <w:r w:rsidR="00CE4DA2">
        <w:rPr>
          <w:rFonts w:ascii="Arial" w:hAnsi="Arial" w:cs="Arial"/>
          <w:b/>
          <w:bCs/>
          <w:sz w:val="24"/>
          <w:szCs w:val="24"/>
        </w:rPr>
        <w:t xml:space="preserve"> –</w:t>
      </w:r>
      <w:r w:rsidR="00BA3FA2" w:rsidRPr="00BA3FA2">
        <w:rPr>
          <w:rFonts w:ascii="Arial" w:hAnsi="Arial" w:cs="Arial"/>
          <w:b/>
          <w:bCs/>
          <w:sz w:val="24"/>
          <w:szCs w:val="24"/>
        </w:rPr>
        <w:t xml:space="preserve"> Performance: </w:t>
      </w:r>
      <w:r w:rsidR="00BA3FA2" w:rsidRPr="00BA3FA2">
        <w:rPr>
          <w:rFonts w:ascii="Arial" w:hAnsi="Arial" w:cs="Arial"/>
          <w:sz w:val="24"/>
          <w:szCs w:val="24"/>
        </w:rPr>
        <w:t>Como o sistema já possui uma base grande de usuários, e</w:t>
      </w:r>
      <w:r w:rsidR="00CE4DA2">
        <w:rPr>
          <w:rFonts w:ascii="Arial" w:hAnsi="Arial" w:cs="Arial"/>
          <w:sz w:val="24"/>
          <w:szCs w:val="24"/>
        </w:rPr>
        <w:t xml:space="preserve"> </w:t>
      </w:r>
      <w:r w:rsidR="00BA3FA2" w:rsidRPr="00BA3FA2">
        <w:rPr>
          <w:rFonts w:ascii="Arial" w:hAnsi="Arial" w:cs="Arial"/>
          <w:sz w:val="24"/>
          <w:szCs w:val="24"/>
        </w:rPr>
        <w:t>essa quantidade tem a possibilidade de aumentar, dado a</w:t>
      </w:r>
      <w:r w:rsidR="00CE4DA2">
        <w:rPr>
          <w:rFonts w:ascii="Arial" w:hAnsi="Arial" w:cs="Arial"/>
          <w:sz w:val="24"/>
          <w:szCs w:val="24"/>
        </w:rPr>
        <w:t xml:space="preserve"> </w:t>
      </w:r>
      <w:r w:rsidR="00BA3FA2" w:rsidRPr="00BA3FA2">
        <w:rPr>
          <w:rFonts w:ascii="Arial" w:hAnsi="Arial" w:cs="Arial"/>
          <w:sz w:val="24"/>
          <w:szCs w:val="24"/>
        </w:rPr>
        <w:t>implementação de um novo módulo, é importante entender com os</w:t>
      </w:r>
      <w:r w:rsidR="00CE4DA2">
        <w:rPr>
          <w:rFonts w:ascii="Arial" w:hAnsi="Arial" w:cs="Arial"/>
          <w:sz w:val="24"/>
          <w:szCs w:val="24"/>
        </w:rPr>
        <w:t xml:space="preserve"> </w:t>
      </w:r>
      <w:r w:rsidR="00BA3FA2" w:rsidRPr="00BA3FA2">
        <w:rPr>
          <w:rFonts w:ascii="Arial" w:hAnsi="Arial" w:cs="Arial"/>
          <w:sz w:val="24"/>
          <w:szCs w:val="24"/>
        </w:rPr>
        <w:t>testes de performance, se nossa estrutura atual e futura, consegue se</w:t>
      </w:r>
      <w:r w:rsidR="00CE4DA2">
        <w:rPr>
          <w:rFonts w:ascii="Arial" w:hAnsi="Arial" w:cs="Arial"/>
          <w:sz w:val="24"/>
          <w:szCs w:val="24"/>
        </w:rPr>
        <w:t xml:space="preserve"> </w:t>
      </w:r>
      <w:r w:rsidR="00BA3FA2" w:rsidRPr="00BA3FA2">
        <w:rPr>
          <w:rFonts w:ascii="Arial" w:hAnsi="Arial" w:cs="Arial"/>
          <w:sz w:val="24"/>
          <w:szCs w:val="24"/>
        </w:rPr>
        <w:t>adequar</w:t>
      </w:r>
      <w:r w:rsidR="00CE4DA2">
        <w:rPr>
          <w:rFonts w:ascii="Arial" w:hAnsi="Arial" w:cs="Arial"/>
          <w:sz w:val="24"/>
          <w:szCs w:val="24"/>
        </w:rPr>
        <w:t xml:space="preserve"> </w:t>
      </w:r>
      <w:r w:rsidR="00BA3FA2" w:rsidRPr="00BA3FA2">
        <w:rPr>
          <w:rFonts w:ascii="Arial" w:hAnsi="Arial" w:cs="Arial"/>
          <w:sz w:val="24"/>
          <w:szCs w:val="24"/>
        </w:rPr>
        <w:t>às novas expectativas do sistema.</w:t>
      </w:r>
    </w:p>
    <w:p w14:paraId="3CE84FE8" w14:textId="6460F3CC" w:rsidR="00BA3FA2" w:rsidRPr="00BA3FA2" w:rsidRDefault="00CE4DA2" w:rsidP="00CE4DA2">
      <w:pPr>
        <w:spacing w:line="240" w:lineRule="auto"/>
        <w:ind w:left="708"/>
        <w:jc w:val="both"/>
        <w:rPr>
          <w:rFonts w:ascii="Arial" w:hAnsi="Arial" w:cs="Arial"/>
          <w:sz w:val="24"/>
          <w:szCs w:val="24"/>
        </w:rPr>
      </w:pPr>
      <w:r>
        <w:rPr>
          <w:rFonts w:ascii="Arial" w:hAnsi="Arial" w:cs="Arial"/>
          <w:b/>
          <w:bCs/>
          <w:sz w:val="24"/>
          <w:szCs w:val="24"/>
        </w:rPr>
        <w:t>2.2 –</w:t>
      </w:r>
      <w:r w:rsidR="00BA3FA2" w:rsidRPr="00BA3FA2">
        <w:rPr>
          <w:rFonts w:ascii="Arial" w:hAnsi="Arial" w:cs="Arial"/>
          <w:b/>
          <w:bCs/>
          <w:sz w:val="24"/>
          <w:szCs w:val="24"/>
        </w:rPr>
        <w:t xml:space="preserve"> Segurança: </w:t>
      </w:r>
      <w:r w:rsidR="00BA3FA2" w:rsidRPr="00BA3FA2">
        <w:rPr>
          <w:rFonts w:ascii="Arial" w:hAnsi="Arial" w:cs="Arial"/>
          <w:sz w:val="24"/>
          <w:szCs w:val="24"/>
        </w:rPr>
        <w:t>Serve para entendermos e avaliarmos as diversas</w:t>
      </w:r>
      <w:r>
        <w:rPr>
          <w:rFonts w:ascii="Arial" w:hAnsi="Arial" w:cs="Arial"/>
          <w:sz w:val="24"/>
          <w:szCs w:val="24"/>
        </w:rPr>
        <w:t xml:space="preserve"> </w:t>
      </w:r>
      <w:r w:rsidR="00BA3FA2" w:rsidRPr="00BA3FA2">
        <w:rPr>
          <w:rFonts w:ascii="Arial" w:hAnsi="Arial" w:cs="Arial"/>
          <w:sz w:val="24"/>
          <w:szCs w:val="24"/>
        </w:rPr>
        <w:t>permissões que temos nos diferentes módulos do sistema</w:t>
      </w:r>
      <w:r>
        <w:rPr>
          <w:rFonts w:ascii="Arial" w:hAnsi="Arial" w:cs="Arial"/>
          <w:sz w:val="24"/>
          <w:szCs w:val="24"/>
        </w:rPr>
        <w:t>.</w:t>
      </w:r>
    </w:p>
    <w:p w14:paraId="374E5CE3" w14:textId="284CF4EF" w:rsidR="00BA3FA2" w:rsidRPr="00BA3FA2" w:rsidRDefault="00CE4DA2" w:rsidP="00CE4DA2">
      <w:pPr>
        <w:spacing w:line="240" w:lineRule="auto"/>
        <w:ind w:left="708"/>
        <w:jc w:val="both"/>
        <w:rPr>
          <w:rFonts w:ascii="Arial" w:hAnsi="Arial" w:cs="Arial"/>
          <w:b/>
          <w:bCs/>
          <w:sz w:val="24"/>
          <w:szCs w:val="24"/>
        </w:rPr>
      </w:pPr>
      <w:r>
        <w:rPr>
          <w:rFonts w:ascii="Arial" w:hAnsi="Arial" w:cs="Arial"/>
          <w:b/>
          <w:bCs/>
          <w:sz w:val="24"/>
          <w:szCs w:val="24"/>
        </w:rPr>
        <w:t>2.3 –</w:t>
      </w:r>
      <w:r w:rsidR="00BA3FA2" w:rsidRPr="00BA3FA2">
        <w:rPr>
          <w:rFonts w:ascii="Arial" w:hAnsi="Arial" w:cs="Arial"/>
          <w:b/>
          <w:bCs/>
          <w:sz w:val="24"/>
          <w:szCs w:val="24"/>
        </w:rPr>
        <w:t xml:space="preserve"> Integração de componentes:</w:t>
      </w:r>
    </w:p>
    <w:p w14:paraId="706F390A" w14:textId="4CAEB984" w:rsidR="00BA3FA2" w:rsidRDefault="00CE4DA2" w:rsidP="00CE4DA2">
      <w:pPr>
        <w:spacing w:line="240" w:lineRule="auto"/>
        <w:ind w:left="1416"/>
        <w:jc w:val="both"/>
        <w:rPr>
          <w:rFonts w:ascii="Arial" w:hAnsi="Arial" w:cs="Arial"/>
          <w:sz w:val="24"/>
          <w:szCs w:val="24"/>
        </w:rPr>
      </w:pPr>
      <w:r w:rsidRPr="00CE4DA2">
        <w:rPr>
          <w:rFonts w:ascii="Arial" w:hAnsi="Arial" w:cs="Arial"/>
          <w:b/>
          <w:sz w:val="24"/>
          <w:szCs w:val="24"/>
        </w:rPr>
        <w:t>2.3.2</w:t>
      </w:r>
      <w:r w:rsidR="003F6963">
        <w:rPr>
          <w:rFonts w:ascii="Arial" w:hAnsi="Arial" w:cs="Arial"/>
          <w:sz w:val="24"/>
          <w:szCs w:val="24"/>
        </w:rPr>
        <w:t xml:space="preserve"> </w:t>
      </w:r>
      <w:r w:rsidR="003F6963" w:rsidRPr="003F6963">
        <w:rPr>
          <w:rFonts w:ascii="Arial" w:hAnsi="Arial" w:cs="Arial"/>
          <w:b/>
          <w:sz w:val="24"/>
          <w:szCs w:val="24"/>
        </w:rPr>
        <w:t>–</w:t>
      </w:r>
      <w:r>
        <w:rPr>
          <w:rFonts w:ascii="Arial" w:hAnsi="Arial" w:cs="Arial"/>
          <w:sz w:val="24"/>
          <w:szCs w:val="24"/>
        </w:rPr>
        <w:t xml:space="preserve"> </w:t>
      </w:r>
      <w:r w:rsidR="00BA3FA2" w:rsidRPr="00BA3FA2">
        <w:rPr>
          <w:rFonts w:ascii="Arial" w:hAnsi="Arial" w:cs="Arial"/>
          <w:sz w:val="24"/>
          <w:szCs w:val="24"/>
        </w:rPr>
        <w:t>Integração de duas unidades, avaliando se estas funcionam</w:t>
      </w:r>
      <w:r w:rsidR="003F6963">
        <w:rPr>
          <w:rFonts w:ascii="Arial" w:hAnsi="Arial" w:cs="Arial"/>
          <w:sz w:val="24"/>
          <w:szCs w:val="24"/>
        </w:rPr>
        <w:t xml:space="preserve"> </w:t>
      </w:r>
      <w:r w:rsidR="00BA3FA2" w:rsidRPr="00BA3FA2">
        <w:rPr>
          <w:rFonts w:ascii="Arial" w:hAnsi="Arial" w:cs="Arial"/>
          <w:sz w:val="24"/>
          <w:szCs w:val="24"/>
        </w:rPr>
        <w:t>corretamente, dad</w:t>
      </w:r>
      <w:r w:rsidR="003F6963">
        <w:rPr>
          <w:rFonts w:ascii="Arial" w:hAnsi="Arial" w:cs="Arial"/>
          <w:sz w:val="24"/>
          <w:szCs w:val="24"/>
        </w:rPr>
        <w:t>a</w:t>
      </w:r>
      <w:r w:rsidR="00BA3FA2" w:rsidRPr="00BA3FA2">
        <w:rPr>
          <w:rFonts w:ascii="Arial" w:hAnsi="Arial" w:cs="Arial"/>
          <w:sz w:val="24"/>
          <w:szCs w:val="24"/>
        </w:rPr>
        <w:t xml:space="preserve"> a nova implementação que </w:t>
      </w:r>
      <w:r w:rsidR="003F6963">
        <w:rPr>
          <w:rFonts w:ascii="Arial" w:hAnsi="Arial" w:cs="Arial"/>
          <w:sz w:val="24"/>
          <w:szCs w:val="24"/>
        </w:rPr>
        <w:t>será realizada</w:t>
      </w:r>
      <w:r w:rsidR="00BA3FA2" w:rsidRPr="00BA3FA2">
        <w:rPr>
          <w:rFonts w:ascii="Arial" w:hAnsi="Arial" w:cs="Arial"/>
          <w:sz w:val="24"/>
          <w:szCs w:val="24"/>
        </w:rPr>
        <w:t>.</w:t>
      </w:r>
    </w:p>
    <w:p w14:paraId="084E3FD2" w14:textId="77777777" w:rsidR="003F6963" w:rsidRPr="00BA3FA2" w:rsidRDefault="003F6963" w:rsidP="00CE4DA2">
      <w:pPr>
        <w:spacing w:line="240" w:lineRule="auto"/>
        <w:ind w:left="1416"/>
        <w:jc w:val="both"/>
        <w:rPr>
          <w:rFonts w:ascii="Arial" w:hAnsi="Arial" w:cs="Arial"/>
          <w:sz w:val="24"/>
          <w:szCs w:val="24"/>
        </w:rPr>
      </w:pPr>
    </w:p>
    <w:p w14:paraId="75EC16F0" w14:textId="77777777" w:rsidR="00BA3FA2" w:rsidRPr="00BA3FA2" w:rsidRDefault="00BA3FA2" w:rsidP="00E3606D">
      <w:pPr>
        <w:spacing w:line="240" w:lineRule="auto"/>
        <w:jc w:val="both"/>
        <w:rPr>
          <w:rFonts w:ascii="Arial" w:hAnsi="Arial" w:cs="Arial"/>
          <w:b/>
          <w:bCs/>
          <w:sz w:val="24"/>
          <w:szCs w:val="24"/>
        </w:rPr>
      </w:pPr>
      <w:r w:rsidRPr="00BA3FA2">
        <w:rPr>
          <w:rFonts w:ascii="Arial" w:hAnsi="Arial" w:cs="Arial"/>
          <w:b/>
          <w:bCs/>
          <w:sz w:val="24"/>
          <w:szCs w:val="24"/>
        </w:rPr>
        <w:t>3. Unidade:</w:t>
      </w:r>
    </w:p>
    <w:p w14:paraId="4DBA7435" w14:textId="17A12459" w:rsidR="00124575" w:rsidRPr="007253C0" w:rsidRDefault="003F6963" w:rsidP="003F6963">
      <w:pPr>
        <w:spacing w:line="240" w:lineRule="auto"/>
        <w:ind w:left="708"/>
        <w:jc w:val="both"/>
        <w:rPr>
          <w:rFonts w:ascii="Arial" w:hAnsi="Arial" w:cs="Arial"/>
          <w:sz w:val="24"/>
          <w:szCs w:val="24"/>
        </w:rPr>
      </w:pPr>
      <w:r>
        <w:rPr>
          <w:rFonts w:ascii="Arial" w:hAnsi="Arial" w:cs="Arial"/>
          <w:b/>
          <w:sz w:val="24"/>
          <w:szCs w:val="24"/>
        </w:rPr>
        <w:t>3.1 –</w:t>
      </w:r>
      <w:r w:rsidR="00BA3FA2" w:rsidRPr="00BA3FA2">
        <w:rPr>
          <w:rFonts w:ascii="Arial" w:hAnsi="Arial" w:cs="Arial"/>
          <w:sz w:val="24"/>
          <w:szCs w:val="24"/>
        </w:rPr>
        <w:t xml:space="preserve"> Testes que visam garantir que toda nova unidade produzida consiga ser</w:t>
      </w:r>
      <w:r>
        <w:rPr>
          <w:rFonts w:ascii="Arial" w:hAnsi="Arial" w:cs="Arial"/>
          <w:sz w:val="24"/>
          <w:szCs w:val="24"/>
        </w:rPr>
        <w:t xml:space="preserve"> </w:t>
      </w:r>
      <w:r w:rsidR="00BA3FA2" w:rsidRPr="00BA3FA2">
        <w:rPr>
          <w:rFonts w:ascii="Arial" w:hAnsi="Arial" w:cs="Arial"/>
          <w:sz w:val="24"/>
          <w:szCs w:val="24"/>
        </w:rPr>
        <w:t>testada de forma individual</w:t>
      </w:r>
      <w:r>
        <w:rPr>
          <w:rFonts w:ascii="Arial" w:hAnsi="Arial" w:cs="Arial"/>
          <w:sz w:val="24"/>
          <w:szCs w:val="24"/>
        </w:rPr>
        <w:t>.</w:t>
      </w:r>
      <w:r w:rsidR="00BA3FA2" w:rsidRPr="00BA3FA2">
        <w:rPr>
          <w:rFonts w:ascii="Arial" w:hAnsi="Arial" w:cs="Arial"/>
          <w:sz w:val="24"/>
          <w:szCs w:val="24"/>
        </w:rPr>
        <w:t xml:space="preserve"> </w:t>
      </w:r>
      <w:r>
        <w:rPr>
          <w:rFonts w:ascii="Arial" w:hAnsi="Arial" w:cs="Arial"/>
          <w:sz w:val="24"/>
          <w:szCs w:val="24"/>
        </w:rPr>
        <w:t>É</w:t>
      </w:r>
      <w:r w:rsidR="00BA3FA2" w:rsidRPr="00BA3FA2">
        <w:rPr>
          <w:rFonts w:ascii="Arial" w:hAnsi="Arial" w:cs="Arial"/>
          <w:sz w:val="24"/>
          <w:szCs w:val="24"/>
        </w:rPr>
        <w:t xml:space="preserve"> interessante que esse teste possa ser</w:t>
      </w:r>
      <w:r>
        <w:rPr>
          <w:rFonts w:ascii="Arial" w:hAnsi="Arial" w:cs="Arial"/>
          <w:sz w:val="24"/>
          <w:szCs w:val="24"/>
        </w:rPr>
        <w:t xml:space="preserve"> </w:t>
      </w:r>
      <w:r w:rsidR="00BA3FA2" w:rsidRPr="00BA3FA2">
        <w:rPr>
          <w:rFonts w:ascii="Arial" w:hAnsi="Arial" w:cs="Arial"/>
          <w:sz w:val="24"/>
          <w:szCs w:val="24"/>
        </w:rPr>
        <w:t>estático, dad</w:t>
      </w:r>
      <w:r>
        <w:rPr>
          <w:rFonts w:ascii="Arial" w:hAnsi="Arial" w:cs="Arial"/>
          <w:sz w:val="24"/>
          <w:szCs w:val="24"/>
        </w:rPr>
        <w:t>a</w:t>
      </w:r>
      <w:r w:rsidR="00BA3FA2" w:rsidRPr="00BA3FA2">
        <w:rPr>
          <w:rFonts w:ascii="Arial" w:hAnsi="Arial" w:cs="Arial"/>
          <w:sz w:val="24"/>
          <w:szCs w:val="24"/>
        </w:rPr>
        <w:t xml:space="preserve"> a velocidade que os testes podem ser feitos, sem a</w:t>
      </w:r>
      <w:r>
        <w:rPr>
          <w:rFonts w:ascii="Arial" w:hAnsi="Arial" w:cs="Arial"/>
          <w:sz w:val="24"/>
          <w:szCs w:val="24"/>
        </w:rPr>
        <w:t xml:space="preserve"> </w:t>
      </w:r>
      <w:r w:rsidR="00BA3FA2" w:rsidRPr="00BA3FA2">
        <w:rPr>
          <w:rFonts w:ascii="Arial" w:hAnsi="Arial" w:cs="Arial"/>
          <w:sz w:val="24"/>
          <w:szCs w:val="24"/>
        </w:rPr>
        <w:t>necessidade d</w:t>
      </w:r>
      <w:r>
        <w:rPr>
          <w:rFonts w:ascii="Arial" w:hAnsi="Arial" w:cs="Arial"/>
          <w:sz w:val="24"/>
          <w:szCs w:val="24"/>
        </w:rPr>
        <w:t>e o</w:t>
      </w:r>
      <w:r w:rsidR="00BA3FA2" w:rsidRPr="00BA3FA2">
        <w:rPr>
          <w:rFonts w:ascii="Arial" w:hAnsi="Arial" w:cs="Arial"/>
          <w:sz w:val="24"/>
          <w:szCs w:val="24"/>
        </w:rPr>
        <w:t xml:space="preserve"> sistema estar em execução.</w:t>
      </w:r>
    </w:p>
    <w:sectPr w:rsidR="00124575" w:rsidRPr="007253C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59FC2" w14:textId="77777777" w:rsidR="00651F11" w:rsidRDefault="00651F11" w:rsidP="00B23869">
      <w:pPr>
        <w:spacing w:after="0" w:line="240" w:lineRule="auto"/>
      </w:pPr>
      <w:r>
        <w:separator/>
      </w:r>
    </w:p>
  </w:endnote>
  <w:endnote w:type="continuationSeparator" w:id="0">
    <w:p w14:paraId="16C449CC" w14:textId="77777777" w:rsidR="00651F11" w:rsidRDefault="00651F11" w:rsidP="00B2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altName w:val="Calibri"/>
    <w:panose1 w:val="00000000000000000000"/>
    <w:charset w:val="00"/>
    <w:family w:val="roman"/>
    <w:notTrueType/>
    <w:pitch w:val="default"/>
  </w:font>
  <w:font w:name="Sora">
    <w:panose1 w:val="00000000000000000000"/>
    <w:charset w:val="00"/>
    <w:family w:val="auto"/>
    <w:pitch w:val="variable"/>
    <w:sig w:usb0="A000006F" w:usb1="5000004B" w:usb2="0001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78CE9" w14:textId="77777777" w:rsidR="00651F11" w:rsidRDefault="00651F11" w:rsidP="00B23869">
      <w:pPr>
        <w:spacing w:after="0" w:line="240" w:lineRule="auto"/>
      </w:pPr>
      <w:r>
        <w:separator/>
      </w:r>
    </w:p>
  </w:footnote>
  <w:footnote w:type="continuationSeparator" w:id="0">
    <w:p w14:paraId="12D119DD" w14:textId="77777777" w:rsidR="00651F11" w:rsidRDefault="00651F11" w:rsidP="00B2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4B5E6" w14:textId="1D763BC0" w:rsidR="00B23869" w:rsidRPr="00B23869" w:rsidRDefault="00B23869" w:rsidP="00B23869">
    <w:pPr>
      <w:pStyle w:val="Cabealho"/>
      <w:jc w:val="center"/>
      <w:rPr>
        <w:rFonts w:ascii="Sora" w:hAnsi="Sora" w:cs="Sora"/>
        <w:b/>
        <w:sz w:val="24"/>
        <w:szCs w:val="24"/>
        <w:u w:val="single"/>
      </w:rPr>
    </w:pPr>
    <w:r w:rsidRPr="00B23869">
      <w:rPr>
        <w:rFonts w:ascii="Sora" w:hAnsi="Sora" w:cs="Sora"/>
        <w:b/>
        <w:sz w:val="24"/>
        <w:szCs w:val="24"/>
        <w:u w:val="single"/>
      </w:rPr>
      <w:t xml:space="preserve">VINÍCIUS COELHO BEMFICA – 03/12/2024 – </w:t>
    </w:r>
    <w:r w:rsidRPr="00B23869">
      <w:rPr>
        <w:rFonts w:ascii="Sora" w:hAnsi="Sora" w:cs="Sora"/>
        <w:b/>
        <w:bCs/>
        <w:sz w:val="24"/>
        <w:szCs w:val="24"/>
        <w:u w:val="single"/>
      </w:rPr>
      <w:t>Página</w:t>
    </w:r>
    <w:r w:rsidRPr="00B23869">
      <w:rPr>
        <w:rFonts w:ascii="Sora" w:hAnsi="Sora" w:cs="Sora"/>
        <w:b/>
        <w:bCs/>
        <w:sz w:val="24"/>
        <w:szCs w:val="24"/>
        <w:u w:val="single"/>
      </w:rPr>
      <w:t xml:space="preserve"> </w:t>
    </w:r>
    <w:r w:rsidRPr="00B23869">
      <w:rPr>
        <w:rFonts w:ascii="Sora" w:hAnsi="Sora" w:cs="Sora"/>
        <w:b/>
        <w:bCs/>
        <w:sz w:val="24"/>
        <w:szCs w:val="24"/>
        <w:u w:val="single"/>
      </w:rPr>
      <w:fldChar w:fldCharType="begin"/>
    </w:r>
    <w:r w:rsidRPr="00B23869">
      <w:rPr>
        <w:rFonts w:ascii="Sora" w:hAnsi="Sora" w:cs="Sora"/>
        <w:b/>
        <w:bCs/>
        <w:sz w:val="24"/>
        <w:szCs w:val="24"/>
        <w:u w:val="single"/>
      </w:rPr>
      <w:instrText>PAGE  \* Arabic  \* MERGEFORMAT</w:instrText>
    </w:r>
    <w:r w:rsidRPr="00B23869">
      <w:rPr>
        <w:rFonts w:ascii="Sora" w:hAnsi="Sora" w:cs="Sora"/>
        <w:b/>
        <w:bCs/>
        <w:sz w:val="24"/>
        <w:szCs w:val="24"/>
        <w:u w:val="single"/>
      </w:rPr>
      <w:fldChar w:fldCharType="separate"/>
    </w:r>
    <w:r w:rsidRPr="00B23869">
      <w:rPr>
        <w:rFonts w:ascii="Sora" w:hAnsi="Sora" w:cs="Sora"/>
        <w:b/>
        <w:bCs/>
        <w:sz w:val="24"/>
        <w:szCs w:val="24"/>
        <w:u w:val="single"/>
      </w:rPr>
      <w:t>1</w:t>
    </w:r>
    <w:r w:rsidRPr="00B23869">
      <w:rPr>
        <w:rFonts w:ascii="Sora" w:hAnsi="Sora" w:cs="Sora"/>
        <w:b/>
        <w:bCs/>
        <w:sz w:val="24"/>
        <w:szCs w:val="24"/>
        <w:u w:val="single"/>
      </w:rPr>
      <w:fldChar w:fldCharType="end"/>
    </w:r>
    <w:r w:rsidRPr="00B23869">
      <w:rPr>
        <w:rFonts w:ascii="Sora" w:hAnsi="Sora" w:cs="Sora"/>
        <w:b/>
        <w:bCs/>
        <w:sz w:val="24"/>
        <w:szCs w:val="24"/>
        <w:u w:val="single"/>
      </w:rPr>
      <w:t xml:space="preserve"> </w:t>
    </w:r>
    <w:r w:rsidRPr="00B23869">
      <w:rPr>
        <w:rFonts w:ascii="Sora" w:hAnsi="Sora" w:cs="Sora"/>
        <w:b/>
        <w:bCs/>
        <w:sz w:val="24"/>
        <w:szCs w:val="24"/>
        <w:u w:val="single"/>
      </w:rPr>
      <w:t>de</w:t>
    </w:r>
    <w:r w:rsidRPr="00B23869">
      <w:rPr>
        <w:rFonts w:ascii="Sora" w:hAnsi="Sora" w:cs="Sora"/>
        <w:b/>
        <w:bCs/>
        <w:sz w:val="24"/>
        <w:szCs w:val="24"/>
        <w:u w:val="single"/>
      </w:rPr>
      <w:t xml:space="preserve"> </w:t>
    </w:r>
    <w:r w:rsidRPr="00B23869">
      <w:rPr>
        <w:rFonts w:ascii="Sora" w:hAnsi="Sora" w:cs="Sora"/>
        <w:b/>
        <w:bCs/>
        <w:sz w:val="24"/>
        <w:szCs w:val="24"/>
        <w:u w:val="single"/>
      </w:rPr>
      <w:fldChar w:fldCharType="begin"/>
    </w:r>
    <w:r w:rsidRPr="00B23869">
      <w:rPr>
        <w:rFonts w:ascii="Sora" w:hAnsi="Sora" w:cs="Sora"/>
        <w:b/>
        <w:bCs/>
        <w:sz w:val="24"/>
        <w:szCs w:val="24"/>
        <w:u w:val="single"/>
      </w:rPr>
      <w:instrText>NUMPAGES  \* Arabic  \* MERGEFORMAT</w:instrText>
    </w:r>
    <w:r w:rsidRPr="00B23869">
      <w:rPr>
        <w:rFonts w:ascii="Sora" w:hAnsi="Sora" w:cs="Sora"/>
        <w:b/>
        <w:bCs/>
        <w:sz w:val="24"/>
        <w:szCs w:val="24"/>
        <w:u w:val="single"/>
      </w:rPr>
      <w:fldChar w:fldCharType="separate"/>
    </w:r>
    <w:r w:rsidRPr="00B23869">
      <w:rPr>
        <w:rFonts w:ascii="Sora" w:hAnsi="Sora" w:cs="Sora"/>
        <w:b/>
        <w:bCs/>
        <w:sz w:val="24"/>
        <w:szCs w:val="24"/>
        <w:u w:val="single"/>
      </w:rPr>
      <w:t>2</w:t>
    </w:r>
    <w:r w:rsidRPr="00B23869">
      <w:rPr>
        <w:rFonts w:ascii="Sora" w:hAnsi="Sora" w:cs="Sora"/>
        <w:b/>
        <w:bCs/>
        <w:sz w:val="24"/>
        <w:szCs w:val="24"/>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72"/>
    <w:rsid w:val="000977FD"/>
    <w:rsid w:val="00124575"/>
    <w:rsid w:val="001D33C7"/>
    <w:rsid w:val="002B4140"/>
    <w:rsid w:val="002C6672"/>
    <w:rsid w:val="002D614E"/>
    <w:rsid w:val="0033147C"/>
    <w:rsid w:val="003F6963"/>
    <w:rsid w:val="0049164B"/>
    <w:rsid w:val="00535A69"/>
    <w:rsid w:val="00651F11"/>
    <w:rsid w:val="007253C0"/>
    <w:rsid w:val="008E6EF4"/>
    <w:rsid w:val="00964FA7"/>
    <w:rsid w:val="00A9301B"/>
    <w:rsid w:val="00AB7A4E"/>
    <w:rsid w:val="00B23869"/>
    <w:rsid w:val="00BA3FA2"/>
    <w:rsid w:val="00C06981"/>
    <w:rsid w:val="00CA32C9"/>
    <w:rsid w:val="00CE4DA2"/>
    <w:rsid w:val="00D00EA4"/>
    <w:rsid w:val="00DD3625"/>
    <w:rsid w:val="00E3606D"/>
    <w:rsid w:val="00FA1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E0F8"/>
  <w15:chartTrackingRefBased/>
  <w15:docId w15:val="{9A8A881A-E910-4921-B31B-B3B1EC13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C6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C6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C66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C66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C66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C66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C66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C66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C667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667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C667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C667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C667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C667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C667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C667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C667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C6672"/>
    <w:rPr>
      <w:rFonts w:eastAsiaTheme="majorEastAsia" w:cstheme="majorBidi"/>
      <w:color w:val="272727" w:themeColor="text1" w:themeTint="D8"/>
    </w:rPr>
  </w:style>
  <w:style w:type="paragraph" w:styleId="Ttulo">
    <w:name w:val="Title"/>
    <w:basedOn w:val="Normal"/>
    <w:next w:val="Normal"/>
    <w:link w:val="TtuloChar"/>
    <w:uiPriority w:val="10"/>
    <w:qFormat/>
    <w:rsid w:val="002C6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C66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C667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C667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C6672"/>
    <w:pPr>
      <w:spacing w:before="160"/>
      <w:jc w:val="center"/>
    </w:pPr>
    <w:rPr>
      <w:i/>
      <w:iCs/>
      <w:color w:val="404040" w:themeColor="text1" w:themeTint="BF"/>
    </w:rPr>
  </w:style>
  <w:style w:type="character" w:customStyle="1" w:styleId="CitaoChar">
    <w:name w:val="Citação Char"/>
    <w:basedOn w:val="Fontepargpadro"/>
    <w:link w:val="Citao"/>
    <w:uiPriority w:val="29"/>
    <w:rsid w:val="002C6672"/>
    <w:rPr>
      <w:i/>
      <w:iCs/>
      <w:color w:val="404040" w:themeColor="text1" w:themeTint="BF"/>
    </w:rPr>
  </w:style>
  <w:style w:type="paragraph" w:styleId="PargrafodaLista">
    <w:name w:val="List Paragraph"/>
    <w:basedOn w:val="Normal"/>
    <w:uiPriority w:val="34"/>
    <w:qFormat/>
    <w:rsid w:val="002C6672"/>
    <w:pPr>
      <w:ind w:left="720"/>
      <w:contextualSpacing/>
    </w:pPr>
  </w:style>
  <w:style w:type="character" w:styleId="nfaseIntensa">
    <w:name w:val="Intense Emphasis"/>
    <w:basedOn w:val="Fontepargpadro"/>
    <w:uiPriority w:val="21"/>
    <w:qFormat/>
    <w:rsid w:val="002C6672"/>
    <w:rPr>
      <w:i/>
      <w:iCs/>
      <w:color w:val="0F4761" w:themeColor="accent1" w:themeShade="BF"/>
    </w:rPr>
  </w:style>
  <w:style w:type="paragraph" w:styleId="CitaoIntensa">
    <w:name w:val="Intense Quote"/>
    <w:basedOn w:val="Normal"/>
    <w:next w:val="Normal"/>
    <w:link w:val="CitaoIntensaChar"/>
    <w:uiPriority w:val="30"/>
    <w:qFormat/>
    <w:rsid w:val="002C6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C6672"/>
    <w:rPr>
      <w:i/>
      <w:iCs/>
      <w:color w:val="0F4761" w:themeColor="accent1" w:themeShade="BF"/>
    </w:rPr>
  </w:style>
  <w:style w:type="character" w:styleId="RefernciaIntensa">
    <w:name w:val="Intense Reference"/>
    <w:basedOn w:val="Fontepargpadro"/>
    <w:uiPriority w:val="32"/>
    <w:qFormat/>
    <w:rsid w:val="002C6672"/>
    <w:rPr>
      <w:b/>
      <w:bCs/>
      <w:smallCaps/>
      <w:color w:val="0F4761" w:themeColor="accent1" w:themeShade="BF"/>
      <w:spacing w:val="5"/>
    </w:rPr>
  </w:style>
  <w:style w:type="paragraph" w:styleId="Cabealho">
    <w:name w:val="header"/>
    <w:basedOn w:val="Normal"/>
    <w:link w:val="CabealhoChar"/>
    <w:uiPriority w:val="99"/>
    <w:unhideWhenUsed/>
    <w:rsid w:val="00B238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23869"/>
  </w:style>
  <w:style w:type="paragraph" w:styleId="Rodap">
    <w:name w:val="footer"/>
    <w:basedOn w:val="Normal"/>
    <w:link w:val="RodapChar"/>
    <w:uiPriority w:val="99"/>
    <w:unhideWhenUsed/>
    <w:rsid w:val="00B23869"/>
    <w:pPr>
      <w:tabs>
        <w:tab w:val="center" w:pos="4252"/>
        <w:tab w:val="right" w:pos="8504"/>
      </w:tabs>
      <w:spacing w:after="0" w:line="240" w:lineRule="auto"/>
    </w:pPr>
  </w:style>
  <w:style w:type="character" w:customStyle="1" w:styleId="RodapChar">
    <w:name w:val="Rodapé Char"/>
    <w:basedOn w:val="Fontepargpadro"/>
    <w:link w:val="Rodap"/>
    <w:uiPriority w:val="99"/>
    <w:rsid w:val="00B2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859089">
      <w:bodyDiv w:val="1"/>
      <w:marLeft w:val="0"/>
      <w:marRight w:val="0"/>
      <w:marTop w:val="0"/>
      <w:marBottom w:val="0"/>
      <w:divBdr>
        <w:top w:val="none" w:sz="0" w:space="0" w:color="auto"/>
        <w:left w:val="none" w:sz="0" w:space="0" w:color="auto"/>
        <w:bottom w:val="none" w:sz="0" w:space="0" w:color="auto"/>
        <w:right w:val="none" w:sz="0" w:space="0" w:color="auto"/>
      </w:divBdr>
    </w:div>
    <w:div w:id="15146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291-F74C-4F54-8D67-44969F72B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5</Pages>
  <Words>879</Words>
  <Characters>4748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COELHO BEMFICA</dc:creator>
  <cp:keywords/>
  <dc:description/>
  <cp:lastModifiedBy>VINICIUS COELHO BEMFICA</cp:lastModifiedBy>
  <cp:revision>12</cp:revision>
  <dcterms:created xsi:type="dcterms:W3CDTF">2024-11-30T01:19:00Z</dcterms:created>
  <dcterms:modified xsi:type="dcterms:W3CDTF">2024-12-03T21:34:00Z</dcterms:modified>
</cp:coreProperties>
</file>