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5CEF" w14:textId="131E4917" w:rsidR="00281E2D" w:rsidRPr="00281E2D" w:rsidRDefault="00281E2D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 w:rsidRPr="00281E2D">
        <w:rPr>
          <w:rFonts w:ascii="Arial" w:hAnsi="Arial" w:cs="Arial"/>
          <w:b/>
          <w:bCs/>
          <w:sz w:val="30"/>
          <w:szCs w:val="30"/>
          <w:u w:val="single"/>
        </w:rPr>
        <w:t>Automação de Testes</w:t>
      </w:r>
      <w:r w:rsidR="00B30FCF">
        <w:rPr>
          <w:rFonts w:ascii="Arial" w:hAnsi="Arial" w:cs="Arial"/>
          <w:b/>
          <w:bCs/>
          <w:sz w:val="30"/>
          <w:szCs w:val="30"/>
          <w:u w:val="single"/>
        </w:rPr>
        <w:t xml:space="preserve"> com Selenium</w:t>
      </w:r>
    </w:p>
    <w:p w14:paraId="6E25DAB0" w14:textId="77777777" w:rsidR="00281E2D" w:rsidRPr="00281E2D" w:rsidRDefault="00281E2D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81E2D">
        <w:rPr>
          <w:rFonts w:ascii="Arial" w:hAnsi="Arial" w:cs="Arial"/>
          <w:sz w:val="24"/>
          <w:szCs w:val="24"/>
        </w:rPr>
        <w:t>A automação de testes vem como um meio de manter a eficiência da QA sem. necessariamente, aumentar os custos.</w:t>
      </w:r>
    </w:p>
    <w:p w14:paraId="602B5036" w14:textId="6B97A18B" w:rsidR="00281E2D" w:rsidRPr="00281E2D" w:rsidRDefault="00FD6B20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F4D11">
        <w:rPr>
          <w:noProof/>
        </w:rPr>
        <w:drawing>
          <wp:anchor distT="0" distB="0" distL="114300" distR="114300" simplePos="0" relativeHeight="251658240" behindDoc="0" locked="0" layoutInCell="1" allowOverlap="1" wp14:anchorId="5540EB7E" wp14:editId="331D3261">
            <wp:simplePos x="0" y="0"/>
            <wp:positionH relativeFrom="margin">
              <wp:align>left</wp:align>
            </wp:positionH>
            <wp:positionV relativeFrom="margin">
              <wp:posOffset>1778635</wp:posOffset>
            </wp:positionV>
            <wp:extent cx="1031240" cy="928370"/>
            <wp:effectExtent l="0" t="0" r="0" b="5080"/>
            <wp:wrapSquare wrapText="bothSides"/>
            <wp:docPr id="730524365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24365" name="Imagem 1" descr="For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E2D" w:rsidRPr="00281E2D">
        <w:rPr>
          <w:rFonts w:ascii="Arial" w:hAnsi="Arial" w:cs="Arial"/>
          <w:sz w:val="24"/>
          <w:szCs w:val="24"/>
        </w:rPr>
        <w:t>Em um cenário real, há diversas reestruturações de escopo de projetos, o que, muitas vezes, aumenta o volume de testes necessários. Com a automação, podem-se definir testes a serem automatizados e, assim, melhorar a eficiência da equipe e evitar o aumento de custos com testes.</w:t>
      </w:r>
    </w:p>
    <w:p w14:paraId="3BF03BE3" w14:textId="0B11C710" w:rsidR="00281E2D" w:rsidRPr="000474C4" w:rsidRDefault="00FD6B20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FD6B20">
        <w:rPr>
          <w:rFonts w:ascii="Arial" w:hAnsi="Arial" w:cs="Arial"/>
          <w:b/>
          <w:bCs/>
          <w:sz w:val="24"/>
          <w:szCs w:val="24"/>
        </w:rPr>
        <w:t>Pirâmide de Escopo</w:t>
      </w:r>
      <w:r w:rsidR="00281E2D" w:rsidRPr="00FD6B20">
        <w:rPr>
          <w:rFonts w:ascii="Arial" w:hAnsi="Arial" w:cs="Arial"/>
          <w:b/>
          <w:bCs/>
          <w:sz w:val="24"/>
          <w:szCs w:val="24"/>
        </w:rPr>
        <w:t xml:space="preserve"> - Tempo - Custo, com a Qualidade ao centro,</w:t>
      </w:r>
      <w:r w:rsidR="00281E2D" w:rsidRPr="00281E2D">
        <w:rPr>
          <w:rFonts w:ascii="Arial" w:hAnsi="Arial" w:cs="Arial"/>
          <w:sz w:val="24"/>
          <w:szCs w:val="24"/>
        </w:rPr>
        <w:t xml:space="preserve"> que é interferida </w:t>
      </w:r>
      <w:r w:rsidR="002C0AD4">
        <w:rPr>
          <w:rFonts w:ascii="Arial" w:hAnsi="Arial" w:cs="Arial"/>
          <w:sz w:val="24"/>
          <w:szCs w:val="24"/>
        </w:rPr>
        <w:t>por essas</w:t>
      </w:r>
      <w:r w:rsidR="00281E2D" w:rsidRPr="00281E2D">
        <w:rPr>
          <w:rFonts w:ascii="Arial" w:hAnsi="Arial" w:cs="Arial"/>
          <w:sz w:val="24"/>
          <w:szCs w:val="24"/>
        </w:rPr>
        <w:t xml:space="preserve"> três variáveis. A automação de testes quebra esse paradigma e melhora a velocidade e </w:t>
      </w:r>
      <w:r w:rsidR="00281E2D" w:rsidRPr="000474C4">
        <w:rPr>
          <w:rFonts w:ascii="Arial" w:hAnsi="Arial" w:cs="Arial"/>
          <w:sz w:val="24"/>
          <w:szCs w:val="24"/>
        </w:rPr>
        <w:t>qualidade de entrega de produtos.</w:t>
      </w:r>
    </w:p>
    <w:p w14:paraId="7704DE3C" w14:textId="77777777" w:rsidR="002C0AD4" w:rsidRDefault="002C0AD4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BD1008" w14:textId="440E6350" w:rsid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74C4">
        <w:rPr>
          <w:rFonts w:ascii="Arial" w:hAnsi="Arial" w:cs="Arial"/>
          <w:b/>
          <w:bCs/>
          <w:sz w:val="24"/>
          <w:szCs w:val="24"/>
        </w:rPr>
        <w:t>5W2H</w:t>
      </w:r>
      <w:r>
        <w:rPr>
          <w:rFonts w:ascii="Arial" w:hAnsi="Arial" w:cs="Arial"/>
          <w:b/>
          <w:bCs/>
          <w:sz w:val="24"/>
          <w:szCs w:val="24"/>
        </w:rPr>
        <w:t xml:space="preserve"> – 7 perguntas a serem feitas sobre testes:</w:t>
      </w:r>
    </w:p>
    <w:p w14:paraId="7508C04B" w14:textId="125846FE" w:rsidR="000474C4" w:rsidRP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What</w:t>
      </w:r>
      <w:r w:rsidRPr="000474C4">
        <w:rPr>
          <w:rFonts w:ascii="Arial" w:hAnsi="Arial" w:cs="Arial"/>
          <w:sz w:val="24"/>
          <w:szCs w:val="24"/>
        </w:rPr>
        <w:t>? – O que deve s</w:t>
      </w:r>
      <w:r>
        <w:rPr>
          <w:rFonts w:ascii="Arial" w:hAnsi="Arial" w:cs="Arial"/>
          <w:sz w:val="24"/>
          <w:szCs w:val="24"/>
        </w:rPr>
        <w:t>er automatizado;</w:t>
      </w:r>
    </w:p>
    <w:p w14:paraId="4BDDCECB" w14:textId="768CCB18" w:rsidR="000474C4" w:rsidRP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Who</w:t>
      </w:r>
      <w:r w:rsidRPr="000474C4">
        <w:rPr>
          <w:rFonts w:ascii="Arial" w:hAnsi="Arial" w:cs="Arial"/>
          <w:sz w:val="24"/>
          <w:szCs w:val="24"/>
        </w:rPr>
        <w:t>? – Quem da equipe p</w:t>
      </w:r>
      <w:r>
        <w:rPr>
          <w:rFonts w:ascii="Arial" w:hAnsi="Arial" w:cs="Arial"/>
          <w:sz w:val="24"/>
          <w:szCs w:val="24"/>
        </w:rPr>
        <w:t>ossui o perfil para a atividade</w:t>
      </w:r>
      <w:r w:rsidR="006F3FD4">
        <w:rPr>
          <w:rFonts w:ascii="Arial" w:hAnsi="Arial" w:cs="Arial"/>
          <w:sz w:val="24"/>
          <w:szCs w:val="24"/>
        </w:rPr>
        <w:t xml:space="preserve"> – conhecimentos lógicos, linguagens de programação, etc.</w:t>
      </w:r>
      <w:r>
        <w:rPr>
          <w:rFonts w:ascii="Arial" w:hAnsi="Arial" w:cs="Arial"/>
          <w:sz w:val="24"/>
          <w:szCs w:val="24"/>
        </w:rPr>
        <w:t>;</w:t>
      </w:r>
    </w:p>
    <w:p w14:paraId="0E99B2EB" w14:textId="638EC0F1" w:rsidR="000474C4" w:rsidRP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Where</w:t>
      </w:r>
      <w:r w:rsidRPr="000474C4">
        <w:rPr>
          <w:rFonts w:ascii="Arial" w:hAnsi="Arial" w:cs="Arial"/>
          <w:sz w:val="24"/>
          <w:szCs w:val="24"/>
        </w:rPr>
        <w:t>? – Decidir se será e</w:t>
      </w:r>
      <w:r>
        <w:rPr>
          <w:rFonts w:ascii="Arial" w:hAnsi="Arial" w:cs="Arial"/>
          <w:sz w:val="24"/>
          <w:szCs w:val="24"/>
        </w:rPr>
        <w:t>m um projeto à parte ou em um ambiente compartilhado com o desenvolvimento;</w:t>
      </w:r>
    </w:p>
    <w:p w14:paraId="7E4F645F" w14:textId="2D9FB926" w:rsidR="000474C4" w:rsidRP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When</w:t>
      </w:r>
      <w:r w:rsidRPr="000474C4">
        <w:rPr>
          <w:rFonts w:ascii="Arial" w:hAnsi="Arial" w:cs="Arial"/>
          <w:sz w:val="24"/>
          <w:szCs w:val="24"/>
        </w:rPr>
        <w:t>? – Saber o momento c</w:t>
      </w:r>
      <w:r>
        <w:rPr>
          <w:rFonts w:ascii="Arial" w:hAnsi="Arial" w:cs="Arial"/>
          <w:sz w:val="24"/>
          <w:szCs w:val="24"/>
        </w:rPr>
        <w:t>erto de automatizar;</w:t>
      </w:r>
    </w:p>
    <w:p w14:paraId="5F1A9EA8" w14:textId="78494317" w:rsidR="000474C4" w:rsidRP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Why</w:t>
      </w:r>
      <w:r w:rsidRPr="000474C4">
        <w:rPr>
          <w:rFonts w:ascii="Arial" w:hAnsi="Arial" w:cs="Arial"/>
          <w:sz w:val="24"/>
          <w:szCs w:val="24"/>
        </w:rPr>
        <w:t xml:space="preserve">? – Descobrir os </w:t>
      </w:r>
      <w:r>
        <w:rPr>
          <w:rFonts w:ascii="Arial" w:hAnsi="Arial" w:cs="Arial"/>
          <w:sz w:val="24"/>
          <w:szCs w:val="24"/>
        </w:rPr>
        <w:t>reais motivos para a implementação de automação nos testes</w:t>
      </w:r>
      <w:r w:rsidR="00DA16DC">
        <w:rPr>
          <w:rFonts w:ascii="Arial" w:hAnsi="Arial" w:cs="Arial"/>
          <w:sz w:val="24"/>
          <w:szCs w:val="24"/>
        </w:rPr>
        <w:t xml:space="preserve"> – questão de prazos? Questões de qualidade?</w:t>
      </w:r>
    </w:p>
    <w:p w14:paraId="5033D2AF" w14:textId="5AC95185" w:rsidR="000474C4" w:rsidRP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How</w:t>
      </w:r>
      <w:r w:rsidRPr="000474C4">
        <w:rPr>
          <w:rFonts w:ascii="Arial" w:hAnsi="Arial" w:cs="Arial"/>
          <w:sz w:val="24"/>
          <w:szCs w:val="24"/>
        </w:rPr>
        <w:t>? – Definir as técnicas e</w:t>
      </w:r>
      <w:r>
        <w:rPr>
          <w:rFonts w:ascii="Arial" w:hAnsi="Arial" w:cs="Arial"/>
          <w:sz w:val="24"/>
          <w:szCs w:val="24"/>
        </w:rPr>
        <w:t xml:space="preserve"> ferramentas a serem utilizadas no processo de automação</w:t>
      </w:r>
      <w:r w:rsidR="00DA16DC">
        <w:rPr>
          <w:rFonts w:ascii="Arial" w:hAnsi="Arial" w:cs="Arial"/>
          <w:sz w:val="24"/>
          <w:szCs w:val="24"/>
        </w:rPr>
        <w:t xml:space="preserve"> – quais serão as técnicas utilizadas para a implementação (testes de regressão, performance. Quais ferramentas serão utilizadas?</w:t>
      </w:r>
    </w:p>
    <w:p w14:paraId="5F41076D" w14:textId="51F262E8" w:rsidR="000474C4" w:rsidRDefault="000474C4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474C4"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How</w:t>
      </w:r>
      <w:r w:rsidRPr="000474C4">
        <w:rPr>
          <w:rFonts w:ascii="Arial" w:hAnsi="Arial" w:cs="Arial"/>
          <w:sz w:val="24"/>
          <w:szCs w:val="24"/>
        </w:rPr>
        <w:t xml:space="preserve"> </w:t>
      </w:r>
      <w:r w:rsidRPr="00B30FCF">
        <w:rPr>
          <w:rFonts w:ascii="Arial" w:hAnsi="Arial" w:cs="Arial"/>
          <w:b/>
          <w:bCs/>
          <w:sz w:val="24"/>
          <w:szCs w:val="24"/>
        </w:rPr>
        <w:t>Much</w:t>
      </w:r>
      <w:r w:rsidRPr="000474C4">
        <w:rPr>
          <w:rFonts w:ascii="Arial" w:hAnsi="Arial" w:cs="Arial"/>
          <w:sz w:val="24"/>
          <w:szCs w:val="24"/>
        </w:rPr>
        <w:t>? – Calcular os custo</w:t>
      </w:r>
      <w:r>
        <w:rPr>
          <w:rFonts w:ascii="Arial" w:hAnsi="Arial" w:cs="Arial"/>
          <w:sz w:val="24"/>
          <w:szCs w:val="24"/>
        </w:rPr>
        <w:t>s para realizar a automatização e verificar se compensa aos resultados propostos</w:t>
      </w:r>
      <w:r w:rsidR="00F02ECF">
        <w:rPr>
          <w:rFonts w:ascii="Arial" w:hAnsi="Arial" w:cs="Arial"/>
          <w:sz w:val="24"/>
          <w:szCs w:val="24"/>
        </w:rPr>
        <w:t xml:space="preserve"> – </w:t>
      </w:r>
      <w:r w:rsidR="00E0557C">
        <w:rPr>
          <w:rFonts w:ascii="Arial" w:hAnsi="Arial" w:cs="Arial"/>
          <w:sz w:val="24"/>
          <w:szCs w:val="24"/>
        </w:rPr>
        <w:t xml:space="preserve">Verificar os custos </w:t>
      </w:r>
      <w:r w:rsidR="00E0557C" w:rsidRPr="00E0557C">
        <w:rPr>
          <w:rFonts w:ascii="Arial" w:hAnsi="Arial" w:cs="Arial"/>
          <w:i/>
          <w:iCs/>
          <w:sz w:val="24"/>
          <w:szCs w:val="24"/>
        </w:rPr>
        <w:t>versus</w:t>
      </w:r>
      <w:r w:rsidR="00E0557C">
        <w:rPr>
          <w:rFonts w:ascii="Arial" w:hAnsi="Arial" w:cs="Arial"/>
          <w:sz w:val="24"/>
          <w:szCs w:val="24"/>
        </w:rPr>
        <w:t xml:space="preserve"> os benefícios da automação dos testes</w:t>
      </w:r>
      <w:r>
        <w:rPr>
          <w:rFonts w:ascii="Arial" w:hAnsi="Arial" w:cs="Arial"/>
          <w:sz w:val="24"/>
          <w:szCs w:val="24"/>
        </w:rPr>
        <w:t>;</w:t>
      </w:r>
    </w:p>
    <w:p w14:paraId="21F5D897" w14:textId="77777777" w:rsidR="008D173C" w:rsidRDefault="008D173C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095E399D" w14:textId="7A806DFB" w:rsidR="008D173C" w:rsidRDefault="008D173C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Princípios da Automação de Testes:</w:t>
      </w:r>
    </w:p>
    <w:p w14:paraId="6AF82330" w14:textId="35567C7C" w:rsidR="00161F2D" w:rsidRPr="00161F2D" w:rsidRDefault="008D173C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F48FD" w:rsidRPr="00B30FCF">
        <w:rPr>
          <w:rFonts w:ascii="Arial" w:hAnsi="Arial" w:cs="Arial"/>
          <w:b/>
          <w:bCs/>
          <w:sz w:val="24"/>
          <w:szCs w:val="24"/>
        </w:rPr>
        <w:t>Projetar</w:t>
      </w:r>
      <w:r w:rsidRPr="00B30FCF">
        <w:rPr>
          <w:rFonts w:ascii="Arial" w:hAnsi="Arial" w:cs="Arial"/>
          <w:b/>
          <w:bCs/>
          <w:sz w:val="24"/>
          <w:szCs w:val="24"/>
        </w:rPr>
        <w:t xml:space="preserve"> os casos de testes </w:t>
      </w:r>
      <w:r w:rsidR="001C55F2" w:rsidRPr="00B30FCF">
        <w:rPr>
          <w:rFonts w:ascii="Arial" w:hAnsi="Arial" w:cs="Arial"/>
          <w:b/>
          <w:bCs/>
          <w:sz w:val="24"/>
          <w:szCs w:val="24"/>
        </w:rPr>
        <w:t>primeiramente</w:t>
      </w:r>
      <w:r w:rsidR="001C55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para, depois, automatizar</w:t>
      </w:r>
      <w:r w:rsidR="001C14B0">
        <w:rPr>
          <w:rFonts w:ascii="Arial" w:hAnsi="Arial" w:cs="Arial"/>
          <w:sz w:val="24"/>
          <w:szCs w:val="24"/>
        </w:rPr>
        <w:t xml:space="preserve"> – Definir e desenhar os casos de testes para, depois, fazer a automatização</w:t>
      </w:r>
      <w:r>
        <w:rPr>
          <w:rFonts w:ascii="Arial" w:hAnsi="Arial" w:cs="Arial"/>
          <w:sz w:val="24"/>
          <w:szCs w:val="24"/>
        </w:rPr>
        <w:t>;</w:t>
      </w:r>
    </w:p>
    <w:p w14:paraId="580A619E" w14:textId="305483F1" w:rsidR="008D173C" w:rsidRDefault="008D173C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F48FD" w:rsidRPr="00B30FCF">
        <w:rPr>
          <w:rFonts w:ascii="Arial" w:hAnsi="Arial" w:cs="Arial"/>
          <w:b/>
          <w:bCs/>
          <w:sz w:val="24"/>
          <w:szCs w:val="24"/>
        </w:rPr>
        <w:t>Focar</w:t>
      </w:r>
      <w:r w:rsidRPr="00B30FCF">
        <w:rPr>
          <w:rFonts w:ascii="Arial" w:hAnsi="Arial" w:cs="Arial"/>
          <w:b/>
          <w:bCs/>
          <w:sz w:val="24"/>
          <w:szCs w:val="24"/>
        </w:rPr>
        <w:t xml:space="preserve"> nas prioridades</w:t>
      </w:r>
      <w:r w:rsidR="00BF48FD">
        <w:rPr>
          <w:rFonts w:ascii="Arial" w:hAnsi="Arial" w:cs="Arial"/>
          <w:sz w:val="24"/>
          <w:szCs w:val="24"/>
        </w:rPr>
        <w:t xml:space="preserve"> – Não pensar em automatizar 100% da funcionalidade</w:t>
      </w:r>
      <w:r w:rsidR="004610C4">
        <w:rPr>
          <w:rFonts w:ascii="Arial" w:hAnsi="Arial" w:cs="Arial"/>
          <w:sz w:val="24"/>
          <w:szCs w:val="24"/>
        </w:rPr>
        <w:t xml:space="preserve"> e priorizar as validações principais, dentro das regras do negócio</w:t>
      </w:r>
      <w:r>
        <w:rPr>
          <w:rFonts w:ascii="Arial" w:hAnsi="Arial" w:cs="Arial"/>
          <w:sz w:val="24"/>
          <w:szCs w:val="24"/>
        </w:rPr>
        <w:t>;</w:t>
      </w:r>
      <w:r w:rsidR="00161F2D">
        <w:rPr>
          <w:rFonts w:ascii="Arial" w:hAnsi="Arial" w:cs="Arial"/>
          <w:sz w:val="24"/>
          <w:szCs w:val="24"/>
        </w:rPr>
        <w:t xml:space="preserve"> </w:t>
      </w:r>
      <w:r w:rsidR="00161F2D">
        <w:rPr>
          <w:rFonts w:ascii="Arial" w:hAnsi="Arial" w:cs="Arial"/>
          <w:b/>
          <w:bCs/>
          <w:sz w:val="24"/>
          <w:szCs w:val="24"/>
        </w:rPr>
        <w:t xml:space="preserve">Obs.: Na </w:t>
      </w:r>
      <w:r w:rsidR="00161F2D">
        <w:rPr>
          <w:rFonts w:ascii="Arial" w:hAnsi="Arial" w:cs="Arial"/>
          <w:b/>
          <w:bCs/>
          <w:sz w:val="24"/>
          <w:szCs w:val="24"/>
        </w:rPr>
        <w:lastRenderedPageBreak/>
        <w:t>minha opinião, devemos focar</w:t>
      </w:r>
      <w:r w:rsidR="00161F2D">
        <w:rPr>
          <w:rFonts w:ascii="Arial" w:hAnsi="Arial" w:cs="Arial"/>
          <w:b/>
          <w:bCs/>
          <w:sz w:val="24"/>
          <w:szCs w:val="24"/>
        </w:rPr>
        <w:t xml:space="preserve"> no principal para a automação e aplicar no restante organicamente, quando houver disponibilidade para tal.</w:t>
      </w:r>
    </w:p>
    <w:p w14:paraId="08036F3E" w14:textId="4EFBE387" w:rsidR="008D173C" w:rsidRDefault="008D173C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30FCF">
        <w:rPr>
          <w:rFonts w:ascii="Arial" w:hAnsi="Arial" w:cs="Arial"/>
          <w:b/>
          <w:bCs/>
          <w:sz w:val="24"/>
          <w:szCs w:val="24"/>
        </w:rPr>
        <w:t>Projete a automação de testes de forma que facilite revisões</w:t>
      </w:r>
      <w:r w:rsidR="00D87C06">
        <w:rPr>
          <w:rFonts w:ascii="Arial" w:hAnsi="Arial" w:cs="Arial"/>
          <w:sz w:val="24"/>
          <w:szCs w:val="24"/>
        </w:rPr>
        <w:t xml:space="preserve"> – Facilitar a interpretação dos testes automatizados. Por exemplo: comentar na linha de código da automação, explicar o que fazem os comandos. Tentar deixar o mais fácil possível para futuros profissionais conseguirem interpretar corretamente o funcionamento do teste</w:t>
      </w:r>
      <w:r>
        <w:rPr>
          <w:rFonts w:ascii="Arial" w:hAnsi="Arial" w:cs="Arial"/>
          <w:sz w:val="24"/>
          <w:szCs w:val="24"/>
        </w:rPr>
        <w:t>;</w:t>
      </w:r>
    </w:p>
    <w:p w14:paraId="635F4EBB" w14:textId="1111B629" w:rsidR="008D173C" w:rsidRPr="003E6E00" w:rsidRDefault="008D173C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E6E00">
        <w:rPr>
          <w:rFonts w:ascii="Arial" w:hAnsi="Arial" w:cs="Arial"/>
          <w:sz w:val="24"/>
          <w:szCs w:val="24"/>
        </w:rPr>
        <w:tab/>
        <w:t xml:space="preserve">- </w:t>
      </w:r>
      <w:r w:rsidRPr="003E6E00">
        <w:rPr>
          <w:rFonts w:ascii="Arial" w:hAnsi="Arial" w:cs="Arial"/>
          <w:b/>
          <w:bCs/>
          <w:sz w:val="24"/>
          <w:szCs w:val="24"/>
        </w:rPr>
        <w:t xml:space="preserve">Inicie a automação de testes o mais cedo possível </w:t>
      </w:r>
      <w:r w:rsidRPr="003E6E00">
        <w:rPr>
          <w:rFonts w:ascii="Arial" w:hAnsi="Arial" w:cs="Arial"/>
          <w:sz w:val="24"/>
          <w:szCs w:val="24"/>
        </w:rPr>
        <w:t>em um projeto</w:t>
      </w:r>
      <w:r w:rsidR="000B5B0A" w:rsidRPr="003E6E00">
        <w:rPr>
          <w:rFonts w:ascii="Arial" w:hAnsi="Arial" w:cs="Arial"/>
          <w:sz w:val="24"/>
          <w:szCs w:val="24"/>
        </w:rPr>
        <w:t xml:space="preserve"> – Automatizar </w:t>
      </w:r>
      <w:r w:rsidR="00C825FE" w:rsidRPr="003E6E00">
        <w:rPr>
          <w:rFonts w:ascii="Arial" w:hAnsi="Arial" w:cs="Arial"/>
          <w:sz w:val="24"/>
          <w:szCs w:val="24"/>
        </w:rPr>
        <w:t>a</w:t>
      </w:r>
      <w:r w:rsidR="000B5B0A" w:rsidRPr="003E6E00">
        <w:rPr>
          <w:rFonts w:ascii="Arial" w:hAnsi="Arial" w:cs="Arial"/>
          <w:sz w:val="24"/>
          <w:szCs w:val="24"/>
        </w:rPr>
        <w:t xml:space="preserve"> partir da primeira </w:t>
      </w:r>
      <w:r w:rsidR="00923BB1" w:rsidRPr="003E6E00">
        <w:rPr>
          <w:rFonts w:ascii="Arial" w:hAnsi="Arial" w:cs="Arial"/>
          <w:sz w:val="24"/>
          <w:szCs w:val="24"/>
        </w:rPr>
        <w:t>s</w:t>
      </w:r>
      <w:r w:rsidR="000B5B0A" w:rsidRPr="003E6E00">
        <w:rPr>
          <w:rFonts w:ascii="Arial" w:hAnsi="Arial" w:cs="Arial"/>
          <w:sz w:val="24"/>
          <w:szCs w:val="24"/>
        </w:rPr>
        <w:t>print, se possível.</w:t>
      </w:r>
    </w:p>
    <w:p w14:paraId="0208CD8C" w14:textId="1337173D" w:rsidR="00923BB1" w:rsidRPr="003E6E00" w:rsidRDefault="00923BB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5DE02743" w14:textId="07EA162D" w:rsidR="0066454C" w:rsidRPr="00EE743E" w:rsidRDefault="0066454C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 w:rsidRPr="00EE743E">
        <w:rPr>
          <w:rFonts w:ascii="Arial" w:hAnsi="Arial" w:cs="Arial"/>
          <w:b/>
          <w:bCs/>
          <w:sz w:val="30"/>
          <w:szCs w:val="30"/>
          <w:u w:val="single"/>
        </w:rPr>
        <w:t>S</w:t>
      </w:r>
      <w:r w:rsidR="003E6E00" w:rsidRPr="00EE743E">
        <w:rPr>
          <w:rFonts w:ascii="Arial" w:hAnsi="Arial" w:cs="Arial"/>
          <w:b/>
          <w:bCs/>
          <w:sz w:val="30"/>
          <w:szCs w:val="30"/>
          <w:u w:val="single"/>
        </w:rPr>
        <w:t>ELENIUM</w:t>
      </w:r>
    </w:p>
    <w:p w14:paraId="1657B8E9" w14:textId="24D510A0" w:rsidR="0066454C" w:rsidRDefault="003E6E00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3E6E00">
        <w:rPr>
          <w:rFonts w:ascii="Arial" w:hAnsi="Arial" w:cs="Arial"/>
          <w:sz w:val="24"/>
          <w:szCs w:val="24"/>
        </w:rPr>
        <w:t xml:space="preserve">Selenium </w:t>
      </w:r>
      <w:r>
        <w:rPr>
          <w:rFonts w:ascii="Arial" w:hAnsi="Arial" w:cs="Arial"/>
          <w:sz w:val="24"/>
          <w:szCs w:val="24"/>
        </w:rPr>
        <w:t>é</w:t>
      </w:r>
      <w:r w:rsidRPr="003E6E00">
        <w:rPr>
          <w:rFonts w:ascii="Arial" w:hAnsi="Arial" w:cs="Arial"/>
          <w:sz w:val="24"/>
          <w:szCs w:val="24"/>
        </w:rPr>
        <w:t xml:space="preserve"> uma </w:t>
      </w:r>
      <w:r w:rsidRPr="003E6E00">
        <w:rPr>
          <w:rFonts w:ascii="Arial" w:hAnsi="Arial" w:cs="Arial"/>
          <w:b/>
          <w:bCs/>
          <w:sz w:val="24"/>
          <w:szCs w:val="24"/>
        </w:rPr>
        <w:t>suíte</w:t>
      </w:r>
      <w:r>
        <w:rPr>
          <w:rFonts w:ascii="Arial" w:hAnsi="Arial" w:cs="Arial"/>
          <w:sz w:val="24"/>
          <w:szCs w:val="24"/>
        </w:rPr>
        <w:t xml:space="preserve"> criada em 2004, composta por 4 </w:t>
      </w:r>
      <w:r>
        <w:rPr>
          <w:rFonts w:ascii="Arial" w:hAnsi="Arial" w:cs="Arial"/>
          <w:b/>
          <w:bCs/>
          <w:sz w:val="24"/>
          <w:szCs w:val="24"/>
        </w:rPr>
        <w:t>ferramentas</w:t>
      </w:r>
      <w:r>
        <w:rPr>
          <w:rFonts w:ascii="Arial" w:hAnsi="Arial" w:cs="Arial"/>
          <w:sz w:val="24"/>
          <w:szCs w:val="24"/>
        </w:rPr>
        <w:t xml:space="preserve"> de automação para aplicações web: </w:t>
      </w:r>
      <w:r>
        <w:rPr>
          <w:rFonts w:ascii="Arial" w:hAnsi="Arial" w:cs="Arial"/>
          <w:b/>
          <w:bCs/>
          <w:sz w:val="24"/>
          <w:szCs w:val="24"/>
        </w:rPr>
        <w:t>IDE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Remote Control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WebDriver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GRID</w:t>
      </w:r>
      <w:r>
        <w:rPr>
          <w:rFonts w:ascii="Arial" w:hAnsi="Arial" w:cs="Arial"/>
          <w:sz w:val="24"/>
          <w:szCs w:val="24"/>
        </w:rPr>
        <w:t>, que serão expostas mais à frente neste documento.</w:t>
      </w:r>
    </w:p>
    <w:p w14:paraId="23ACE78C" w14:textId="4857E81C" w:rsidR="001265B1" w:rsidRDefault="001265B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Selenium permite:</w:t>
      </w:r>
    </w:p>
    <w:p w14:paraId="4559317C" w14:textId="7E792445" w:rsidR="001265B1" w:rsidRDefault="001265B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Criar e executar scripts de testes independentemente do browser ou sistema operacional utilizado;</w:t>
      </w:r>
    </w:p>
    <w:p w14:paraId="072E8504" w14:textId="77777777" w:rsidR="001265B1" w:rsidRDefault="001265B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Testes de Estresse/Carga através da execução de testes em paralelo: utilização de diversas Treads em diversos dispositivos e plataformas virtuais. Exemplo: Cadastro simultâneo de diversos usuários ao mesmo tempo, cada um em plataformas diferentes;</w:t>
      </w:r>
    </w:p>
    <w:p w14:paraId="034C7AE2" w14:textId="57357F30" w:rsidR="001265B1" w:rsidRDefault="001265B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Adicionar plug-ins (Selenium IDE), permitindo scripts de testes mais robustos e que atendem às necessidades dos negócios: Laços, Estruturas de Condições (condicionais),</w:t>
      </w:r>
      <w:r w:rsidR="00763489">
        <w:rPr>
          <w:rFonts w:ascii="Arial" w:hAnsi="Arial" w:cs="Arial"/>
          <w:sz w:val="24"/>
          <w:szCs w:val="24"/>
        </w:rPr>
        <w:t xml:space="preserve"> exportação de relatórios, evidências testes em erros;</w:t>
      </w:r>
    </w:p>
    <w:p w14:paraId="2443A5C7" w14:textId="28A3E3B5" w:rsidR="00763489" w:rsidRDefault="00763489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Integrar os scripts de teste a um projeto de teste em diversas linguagens: possibilidade de converter scripts do Selenium em me arquivos na linguagem em que a o sistema está sendo desenvolvido, como Java, C#, PHP, Python ou Ruby.</w:t>
      </w:r>
    </w:p>
    <w:p w14:paraId="3CED72DE" w14:textId="77777777" w:rsidR="001265B1" w:rsidRDefault="001265B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054BD0D1" w14:textId="61F20C93" w:rsidR="001265B1" w:rsidRDefault="001265B1" w:rsidP="00FD6B20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E743E">
        <w:rPr>
          <w:rFonts w:ascii="Arial" w:hAnsi="Arial" w:cs="Arial"/>
          <w:b/>
          <w:bCs/>
          <w:sz w:val="24"/>
          <w:szCs w:val="24"/>
          <w:u w:val="single"/>
        </w:rPr>
        <w:t>Selenium IDE</w:t>
      </w:r>
    </w:p>
    <w:p w14:paraId="62DBA510" w14:textId="1AF0630A" w:rsidR="00D60F91" w:rsidRPr="00D60F91" w:rsidRDefault="00D60F91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60F91">
        <w:rPr>
          <w:rFonts w:ascii="Arial" w:hAnsi="Arial" w:cs="Arial"/>
          <w:sz w:val="24"/>
          <w:szCs w:val="24"/>
        </w:rPr>
        <w:t>O Selenium IDE (Integrated Development Environment) é uma ferramenta de automação de testes de software</w:t>
      </w:r>
      <w:r>
        <w:rPr>
          <w:rFonts w:ascii="Arial" w:hAnsi="Arial" w:cs="Arial"/>
          <w:sz w:val="24"/>
          <w:szCs w:val="24"/>
        </w:rPr>
        <w:t>, sendo</w:t>
      </w:r>
      <w:r w:rsidRPr="00D60F91">
        <w:rPr>
          <w:rFonts w:ascii="Arial" w:hAnsi="Arial" w:cs="Arial"/>
          <w:sz w:val="24"/>
          <w:szCs w:val="24"/>
        </w:rPr>
        <w:t xml:space="preserve"> um dos componentes do conjunto de ferramentas Selenium, que é amplamente </w:t>
      </w:r>
      <w:r>
        <w:rPr>
          <w:rFonts w:ascii="Arial" w:hAnsi="Arial" w:cs="Arial"/>
          <w:sz w:val="24"/>
          <w:szCs w:val="24"/>
        </w:rPr>
        <w:t>utilizado</w:t>
      </w:r>
      <w:r w:rsidRPr="00D60F91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testes de</w:t>
      </w:r>
      <w:r w:rsidRPr="00D60F91">
        <w:rPr>
          <w:rFonts w:ascii="Arial" w:hAnsi="Arial" w:cs="Arial"/>
          <w:sz w:val="24"/>
          <w:szCs w:val="24"/>
        </w:rPr>
        <w:t xml:space="preserve"> aplicativos web.</w:t>
      </w:r>
      <w:r>
        <w:rPr>
          <w:rFonts w:ascii="Arial" w:hAnsi="Arial" w:cs="Arial"/>
          <w:sz w:val="24"/>
          <w:szCs w:val="24"/>
        </w:rPr>
        <w:t xml:space="preserve"> É</w:t>
      </w:r>
      <w:r w:rsidRPr="00D60F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extensão do </w:t>
      </w:r>
      <w:r w:rsidRPr="00D60F91">
        <w:rPr>
          <w:rFonts w:ascii="Arial" w:hAnsi="Arial" w:cs="Arial"/>
          <w:sz w:val="24"/>
          <w:szCs w:val="24"/>
        </w:rPr>
        <w:t>navegador que permite gravar, editar e reproduzir testes de forma interativa em navegadores da web</w:t>
      </w:r>
      <w:r>
        <w:rPr>
          <w:rFonts w:ascii="Arial" w:hAnsi="Arial" w:cs="Arial"/>
          <w:sz w:val="24"/>
          <w:szCs w:val="24"/>
        </w:rPr>
        <w:t xml:space="preserve">, </w:t>
      </w:r>
      <w:r w:rsidRPr="00D60F91">
        <w:rPr>
          <w:rFonts w:ascii="Arial" w:hAnsi="Arial" w:cs="Arial"/>
          <w:sz w:val="24"/>
          <w:szCs w:val="24"/>
        </w:rPr>
        <w:t xml:space="preserve">especialmente </w:t>
      </w:r>
      <w:r>
        <w:rPr>
          <w:rFonts w:ascii="Arial" w:hAnsi="Arial" w:cs="Arial"/>
          <w:sz w:val="24"/>
          <w:szCs w:val="24"/>
        </w:rPr>
        <w:t xml:space="preserve">utilizada </w:t>
      </w:r>
      <w:r w:rsidRPr="00D60F91">
        <w:rPr>
          <w:rFonts w:ascii="Arial" w:hAnsi="Arial" w:cs="Arial"/>
          <w:sz w:val="24"/>
          <w:szCs w:val="24"/>
        </w:rPr>
        <w:t xml:space="preserve">para testes de regressão, onde </w:t>
      </w:r>
      <w:r>
        <w:rPr>
          <w:rFonts w:ascii="Arial" w:hAnsi="Arial" w:cs="Arial"/>
          <w:sz w:val="24"/>
          <w:szCs w:val="24"/>
        </w:rPr>
        <w:t>podem ser gravadas diversas</w:t>
      </w:r>
      <w:r w:rsidRPr="00D60F91">
        <w:rPr>
          <w:rFonts w:ascii="Arial" w:hAnsi="Arial" w:cs="Arial"/>
          <w:sz w:val="24"/>
          <w:szCs w:val="24"/>
        </w:rPr>
        <w:t xml:space="preserve"> ações interativas (</w:t>
      </w:r>
      <w:r>
        <w:rPr>
          <w:rFonts w:ascii="Arial" w:hAnsi="Arial" w:cs="Arial"/>
          <w:sz w:val="24"/>
          <w:szCs w:val="24"/>
        </w:rPr>
        <w:t xml:space="preserve">cliques </w:t>
      </w:r>
      <w:r w:rsidRPr="00D60F91">
        <w:rPr>
          <w:rFonts w:ascii="Arial" w:hAnsi="Arial" w:cs="Arial"/>
          <w:sz w:val="24"/>
          <w:szCs w:val="24"/>
        </w:rPr>
        <w:t xml:space="preserve">em botões, </w:t>
      </w:r>
      <w:r>
        <w:rPr>
          <w:rFonts w:ascii="Arial" w:hAnsi="Arial" w:cs="Arial"/>
          <w:sz w:val="24"/>
          <w:szCs w:val="24"/>
        </w:rPr>
        <w:t>preenchimento de campos diversos, preenchimento de</w:t>
      </w:r>
      <w:r w:rsidRPr="00D60F91">
        <w:rPr>
          <w:rFonts w:ascii="Arial" w:hAnsi="Arial" w:cs="Arial"/>
          <w:sz w:val="24"/>
          <w:szCs w:val="24"/>
        </w:rPr>
        <w:t xml:space="preserve"> formulários</w:t>
      </w:r>
      <w:r>
        <w:rPr>
          <w:rFonts w:ascii="Arial" w:hAnsi="Arial" w:cs="Arial"/>
          <w:sz w:val="24"/>
          <w:szCs w:val="24"/>
        </w:rPr>
        <w:t>,</w:t>
      </w:r>
      <w:r w:rsidRPr="00D60F91">
        <w:rPr>
          <w:rFonts w:ascii="Arial" w:hAnsi="Arial" w:cs="Arial"/>
          <w:sz w:val="24"/>
          <w:szCs w:val="24"/>
        </w:rPr>
        <w:t xml:space="preserve"> </w:t>
      </w:r>
      <w:r w:rsidR="00B72335">
        <w:rPr>
          <w:rFonts w:ascii="Arial" w:hAnsi="Arial" w:cs="Arial"/>
          <w:sz w:val="24"/>
          <w:szCs w:val="24"/>
        </w:rPr>
        <w:t>etc.</w:t>
      </w:r>
      <w:r w:rsidRPr="00D60F91">
        <w:rPr>
          <w:rFonts w:ascii="Arial" w:hAnsi="Arial" w:cs="Arial"/>
          <w:sz w:val="24"/>
          <w:szCs w:val="24"/>
        </w:rPr>
        <w:t>)</w:t>
      </w:r>
      <w:r w:rsidR="00B72335">
        <w:rPr>
          <w:rFonts w:ascii="Arial" w:hAnsi="Arial" w:cs="Arial"/>
          <w:sz w:val="24"/>
          <w:szCs w:val="24"/>
        </w:rPr>
        <w:t xml:space="preserve"> </w:t>
      </w:r>
      <w:r w:rsidRPr="00D60F91">
        <w:rPr>
          <w:rFonts w:ascii="Arial" w:hAnsi="Arial" w:cs="Arial"/>
          <w:sz w:val="24"/>
          <w:szCs w:val="24"/>
        </w:rPr>
        <w:lastRenderedPageBreak/>
        <w:t>e reproduzi-las posteriormente para garantir que o aplicativo continue funcionando corretamente após mudanças ou atualizações.</w:t>
      </w:r>
    </w:p>
    <w:p w14:paraId="32993EFD" w14:textId="6A3CF6F2" w:rsidR="001265B1" w:rsidRDefault="00EE743E" w:rsidP="00FD6B20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gráfica Selenium IDE possu</w:t>
      </w:r>
      <w:r w:rsidR="008A2A4F">
        <w:rPr>
          <w:rFonts w:ascii="Arial" w:hAnsi="Arial" w:cs="Arial"/>
          <w:sz w:val="24"/>
          <w:szCs w:val="24"/>
        </w:rPr>
        <w:t>i os seguintes elementos principais:</w:t>
      </w:r>
    </w:p>
    <w:p w14:paraId="3F84C1D9" w14:textId="2F351CC2" w:rsidR="008A2A4F" w:rsidRDefault="008A2A4F" w:rsidP="008A2A4F">
      <w:pPr>
        <w:pStyle w:val="PargrafodaLista"/>
        <w:numPr>
          <w:ilvl w:val="0"/>
          <w:numId w:val="3"/>
        </w:num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de Ferramentas – possui as funcionalidades que gerenciam os testes, </w:t>
      </w:r>
      <w:r w:rsidR="00CD156F">
        <w:rPr>
          <w:rFonts w:ascii="Arial" w:hAnsi="Arial" w:cs="Arial"/>
          <w:sz w:val="24"/>
          <w:szCs w:val="24"/>
        </w:rPr>
        <w:t xml:space="preserve">tais </w:t>
      </w:r>
      <w:r>
        <w:rPr>
          <w:rFonts w:ascii="Arial" w:hAnsi="Arial" w:cs="Arial"/>
          <w:sz w:val="24"/>
          <w:szCs w:val="24"/>
        </w:rPr>
        <w:t>como gravar, executar, pausar, etc.;</w:t>
      </w:r>
    </w:p>
    <w:p w14:paraId="12589CA4" w14:textId="0B3A71CF" w:rsidR="008A2A4F" w:rsidRDefault="008A2A4F" w:rsidP="008A2A4F">
      <w:pPr>
        <w:pStyle w:val="PargrafodaLista"/>
        <w:numPr>
          <w:ilvl w:val="0"/>
          <w:numId w:val="3"/>
        </w:num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Casos de Teste – lista dos casos de teste que compõem a suíte de teste em uso.</w:t>
      </w:r>
    </w:p>
    <w:p w14:paraId="5D1C68B3" w14:textId="562A5D97" w:rsidR="00CD156F" w:rsidRDefault="00CD156F" w:rsidP="008A2A4F">
      <w:pPr>
        <w:pStyle w:val="PargrafodaLista"/>
        <w:numPr>
          <w:ilvl w:val="0"/>
          <w:numId w:val="3"/>
        </w:num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 de Script – espaço para editar o script do caso de teste selecionado, podendo definir o step em que o teste irá iniciar ou parar;</w:t>
      </w:r>
    </w:p>
    <w:p w14:paraId="0DC201F1" w14:textId="0745B37C" w:rsidR="00CD156F" w:rsidRDefault="00CD156F" w:rsidP="008A2A4F">
      <w:pPr>
        <w:pStyle w:val="PargrafodaLista"/>
        <w:numPr>
          <w:ilvl w:val="0"/>
          <w:numId w:val="3"/>
        </w:num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 –</w:t>
      </w:r>
      <w:r w:rsidR="001463C3">
        <w:rPr>
          <w:rFonts w:ascii="Arial" w:hAnsi="Arial" w:cs="Arial"/>
          <w:sz w:val="24"/>
          <w:szCs w:val="24"/>
        </w:rPr>
        <w:t xml:space="preserve"> contém</w:t>
      </w:r>
      <w:r>
        <w:rPr>
          <w:rFonts w:ascii="Arial" w:hAnsi="Arial" w:cs="Arial"/>
          <w:sz w:val="24"/>
          <w:szCs w:val="24"/>
        </w:rPr>
        <w:t xml:space="preserve"> </w:t>
      </w:r>
      <w:r w:rsidR="001463C3">
        <w:rPr>
          <w:rFonts w:ascii="Arial" w:hAnsi="Arial" w:cs="Arial"/>
          <w:sz w:val="24"/>
          <w:szCs w:val="24"/>
        </w:rPr>
        <w:t xml:space="preserve">informações de </w:t>
      </w:r>
      <w:r>
        <w:rPr>
          <w:rFonts w:ascii="Arial" w:hAnsi="Arial" w:cs="Arial"/>
          <w:sz w:val="24"/>
          <w:szCs w:val="24"/>
        </w:rPr>
        <w:t>log da execução do caso de teste selecionado.</w:t>
      </w:r>
    </w:p>
    <w:p w14:paraId="27DE64E2" w14:textId="0230DE02" w:rsidR="001463C3" w:rsidRDefault="001463C3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criar uma lista de métodos para executar um bloco de comandos  no Selenium, tornando a codificação de testes mais enxuta.</w:t>
      </w:r>
    </w:p>
    <w:p w14:paraId="35AC71A4" w14:textId="7E20DF83" w:rsidR="001463C3" w:rsidRDefault="001463C3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Reference – Documentação dos comandos do Selenium – </w:t>
      </w:r>
      <w:r w:rsidR="00693745">
        <w:rPr>
          <w:rFonts w:ascii="Arial" w:hAnsi="Arial" w:cs="Arial"/>
          <w:sz w:val="24"/>
          <w:szCs w:val="24"/>
        </w:rPr>
        <w:t xml:space="preserve">documentação com o </w:t>
      </w:r>
      <w:r>
        <w:rPr>
          <w:rFonts w:ascii="Arial" w:hAnsi="Arial" w:cs="Arial"/>
          <w:sz w:val="24"/>
          <w:szCs w:val="24"/>
        </w:rPr>
        <w:t>detalha</w:t>
      </w:r>
      <w:r w:rsidR="00693745">
        <w:rPr>
          <w:rFonts w:ascii="Arial" w:hAnsi="Arial" w:cs="Arial"/>
          <w:sz w:val="24"/>
          <w:szCs w:val="24"/>
        </w:rPr>
        <w:t>mento de</w:t>
      </w:r>
      <w:r>
        <w:rPr>
          <w:rFonts w:ascii="Arial" w:hAnsi="Arial" w:cs="Arial"/>
          <w:sz w:val="24"/>
          <w:szCs w:val="24"/>
        </w:rPr>
        <w:t xml:space="preserve"> cada comando;</w:t>
      </w:r>
    </w:p>
    <w:p w14:paraId="19DDF398" w14:textId="36D0F57A" w:rsidR="001463C3" w:rsidRDefault="001463C3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UI-Element – Identificação do Elemento. Referência de nome dos elementos da tela, que podem ser customizáveis;</w:t>
      </w:r>
    </w:p>
    <w:p w14:paraId="2DC8C465" w14:textId="08407A37" w:rsidR="001463C3" w:rsidRDefault="001463C3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Rollup – Forma de listar todos os métodos criados, que são chamados no script;</w:t>
      </w:r>
    </w:p>
    <w:p w14:paraId="283770EB" w14:textId="1CEA0AA0" w:rsidR="001463C3" w:rsidRDefault="001463C3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Informações – Exibe as informações do log;</w:t>
      </w:r>
    </w:p>
    <w:p w14:paraId="5D202EEB" w14:textId="44F67903" w:rsidR="001463C3" w:rsidRDefault="001463C3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Limpar – Limpar o Log que está sendo gerado.</w:t>
      </w:r>
    </w:p>
    <w:p w14:paraId="169E3C22" w14:textId="77777777" w:rsidR="00830BE0" w:rsidRDefault="00830BE0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6C9679F6" w14:textId="4E5959CF" w:rsidR="00830BE0" w:rsidRDefault="00830BE0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Comandos Usuais:</w:t>
      </w:r>
    </w:p>
    <w:p w14:paraId="5DD4C23C" w14:textId="372A708A" w:rsidR="00830BE0" w:rsidRDefault="00830BE0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Click – Clique do mouse (pode ser clickAndWait, que clica e aguarda a página carregar, dependendo do que está sendo testado);</w:t>
      </w:r>
    </w:p>
    <w:p w14:paraId="782FC050" w14:textId="06FF4B24" w:rsidR="00701A8D" w:rsidRDefault="00830BE0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Type – Preenchimento de campos diversos (nome, e-mail, texto, etc.)</w:t>
      </w:r>
      <w:r w:rsidR="00701A8D">
        <w:rPr>
          <w:rFonts w:ascii="Arial" w:hAnsi="Arial" w:cs="Arial"/>
          <w:sz w:val="24"/>
          <w:szCs w:val="24"/>
        </w:rPr>
        <w:t>.</w:t>
      </w:r>
    </w:p>
    <w:p w14:paraId="04C5CFA1" w14:textId="73C29A8F" w:rsidR="00552800" w:rsidRDefault="00701A8D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r>
        <w:rPr>
          <w:rFonts w:ascii="Arial" w:hAnsi="Arial" w:cs="Arial"/>
          <w:b/>
          <w:bCs/>
          <w:sz w:val="24"/>
          <w:szCs w:val="24"/>
        </w:rPr>
        <w:t>Alvo</w:t>
      </w:r>
      <w:r>
        <w:rPr>
          <w:rFonts w:ascii="Arial" w:hAnsi="Arial" w:cs="Arial"/>
          <w:sz w:val="24"/>
          <w:szCs w:val="24"/>
        </w:rPr>
        <w:t xml:space="preserve">: Campo que possibilita </w:t>
      </w:r>
      <w:r w:rsidR="008A51D3">
        <w:rPr>
          <w:rFonts w:ascii="Arial" w:hAnsi="Arial" w:cs="Arial"/>
          <w:sz w:val="24"/>
          <w:szCs w:val="24"/>
        </w:rPr>
        <w:t>indicar</w:t>
      </w:r>
      <w:r>
        <w:rPr>
          <w:rFonts w:ascii="Arial" w:hAnsi="Arial" w:cs="Arial"/>
          <w:sz w:val="24"/>
          <w:szCs w:val="24"/>
        </w:rPr>
        <w:t xml:space="preserve"> um “campo-alvo” </w:t>
      </w:r>
      <w:r w:rsidR="008A51D3">
        <w:rPr>
          <w:rFonts w:ascii="Arial" w:hAnsi="Arial" w:cs="Arial"/>
          <w:sz w:val="24"/>
          <w:szCs w:val="24"/>
        </w:rPr>
        <w:t>para a interação com a ação específica utilizada</w:t>
      </w:r>
      <w:r>
        <w:rPr>
          <w:rFonts w:ascii="Arial" w:hAnsi="Arial" w:cs="Arial"/>
          <w:sz w:val="24"/>
          <w:szCs w:val="24"/>
        </w:rPr>
        <w:t>. Por exemplo, um click em um botão específico, onde o “campo-alvo” seja o nome desse botão, ou um “type” em um “campo-alvo” específico (os nomes dos “</w:t>
      </w:r>
      <w:r>
        <w:rPr>
          <w:rFonts w:ascii="Arial" w:hAnsi="Arial" w:cs="Arial"/>
          <w:b/>
          <w:bCs/>
          <w:sz w:val="24"/>
          <w:szCs w:val="24"/>
        </w:rPr>
        <w:t>Alvo</w:t>
      </w:r>
      <w:r w:rsidR="007A5C42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” corresponde</w:t>
      </w:r>
      <w:r w:rsidR="007A5C4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ao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nome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específico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dado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esse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campo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específico</w:t>
      </w:r>
      <w:r w:rsidR="007A5C4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programação do sistema </w:t>
      </w:r>
      <w:r w:rsidR="007A5C42">
        <w:rPr>
          <w:rFonts w:ascii="Arial" w:hAnsi="Arial" w:cs="Arial"/>
          <w:sz w:val="24"/>
          <w:szCs w:val="24"/>
        </w:rPr>
        <w:t>a ser automatizado</w:t>
      </w:r>
      <w:r>
        <w:rPr>
          <w:rFonts w:ascii="Arial" w:hAnsi="Arial" w:cs="Arial"/>
          <w:sz w:val="24"/>
          <w:szCs w:val="24"/>
        </w:rPr>
        <w:t>.</w:t>
      </w:r>
    </w:p>
    <w:p w14:paraId="227363DA" w14:textId="29CE31DB" w:rsidR="000E4A6C" w:rsidRPr="000E4A6C" w:rsidRDefault="000E4A6C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E4A6C">
        <w:rPr>
          <w:rFonts w:ascii="Arial" w:hAnsi="Arial" w:cs="Arial"/>
          <w:b/>
          <w:bCs/>
          <w:sz w:val="24"/>
          <w:szCs w:val="24"/>
        </w:rPr>
        <w:t>Scritps de Testes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4C0A0DE" w14:textId="77DDF81B" w:rsidR="000E4A6C" w:rsidRDefault="000E4A6C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Selenium</w:t>
      </w:r>
      <w:r w:rsidR="00C44636">
        <w:rPr>
          <w:rFonts w:ascii="Arial" w:hAnsi="Arial" w:cs="Arial"/>
          <w:sz w:val="24"/>
          <w:szCs w:val="24"/>
        </w:rPr>
        <w:t xml:space="preserve"> IDE</w:t>
      </w:r>
      <w:r>
        <w:rPr>
          <w:rFonts w:ascii="Arial" w:hAnsi="Arial" w:cs="Arial"/>
          <w:sz w:val="24"/>
          <w:szCs w:val="24"/>
        </w:rPr>
        <w:t xml:space="preserve"> </w:t>
      </w:r>
      <w:r w:rsidR="00FA6C8A">
        <w:rPr>
          <w:rFonts w:ascii="Arial" w:hAnsi="Arial" w:cs="Arial"/>
          <w:sz w:val="24"/>
          <w:szCs w:val="24"/>
        </w:rPr>
        <w:t xml:space="preserve">possibilita o desenvolvimento de scripts de testes </w:t>
      </w:r>
      <w:r w:rsidR="00C44636">
        <w:rPr>
          <w:rFonts w:ascii="Arial" w:hAnsi="Arial" w:cs="Arial"/>
          <w:sz w:val="24"/>
          <w:szCs w:val="24"/>
        </w:rPr>
        <w:t>em diversos formatos, dentre eles:</w:t>
      </w:r>
    </w:p>
    <w:p w14:paraId="5536866A" w14:textId="6A485D47" w:rsidR="00C44636" w:rsidRDefault="00C44636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Testar uma aplicação que esteja rodando com C#.NET e MySQL Workbench na máquina local;</w:t>
      </w:r>
    </w:p>
    <w:p w14:paraId="363BF268" w14:textId="49398406" w:rsidR="00C44636" w:rsidRDefault="00C44636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Testar quaisquer outros scripts ou URL’s desejados;</w:t>
      </w:r>
    </w:p>
    <w:p w14:paraId="37DC586B" w14:textId="682FE2F6" w:rsidR="00C44636" w:rsidRDefault="00C44636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Gravar e replicar os testes projetados</w:t>
      </w:r>
      <w:r w:rsidR="00EA01C2">
        <w:rPr>
          <w:rFonts w:ascii="Arial" w:hAnsi="Arial" w:cs="Arial"/>
          <w:sz w:val="24"/>
          <w:szCs w:val="24"/>
        </w:rPr>
        <w:t xml:space="preserve"> – com o Selenium IDE é possível gravar todas as ações efetuadas na url e replicar posteriormente, capturando as ações executadas pelo usuário.</w:t>
      </w:r>
    </w:p>
    <w:p w14:paraId="64CBCBD7" w14:textId="77777777" w:rsidR="00845A73" w:rsidRPr="00F45812" w:rsidRDefault="00845A73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5812">
        <w:rPr>
          <w:rFonts w:ascii="Arial" w:hAnsi="Arial" w:cs="Arial"/>
          <w:b/>
          <w:bCs/>
          <w:sz w:val="24"/>
          <w:szCs w:val="24"/>
        </w:rPr>
        <w:t>O Selenium identifica automaticamente as ID’s de todos os componentes na aplicação web, na seguinte ordem de prioridade:</w:t>
      </w:r>
    </w:p>
    <w:p w14:paraId="6585FF91" w14:textId="77777777" w:rsidR="00845A73" w:rsidRPr="00F45812" w:rsidRDefault="00845A73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45812">
        <w:rPr>
          <w:rFonts w:ascii="Arial" w:hAnsi="Arial" w:cs="Arial"/>
          <w:b/>
          <w:bCs/>
          <w:sz w:val="24"/>
          <w:szCs w:val="24"/>
          <w:lang w:val="en-US"/>
        </w:rPr>
        <w:t>1º - ID;</w:t>
      </w:r>
    </w:p>
    <w:p w14:paraId="3DD215C9" w14:textId="17DBCAB3" w:rsidR="00845A73" w:rsidRPr="00F45812" w:rsidRDefault="00845A73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45812">
        <w:rPr>
          <w:rFonts w:ascii="Arial" w:hAnsi="Arial" w:cs="Arial"/>
          <w:b/>
          <w:bCs/>
          <w:sz w:val="24"/>
          <w:szCs w:val="24"/>
          <w:lang w:val="en-US"/>
        </w:rPr>
        <w:t>2º - Name;</w:t>
      </w:r>
    </w:p>
    <w:p w14:paraId="53D7C53B" w14:textId="6F914C6F" w:rsidR="00845A73" w:rsidRPr="00F45812" w:rsidRDefault="00845A73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45812">
        <w:rPr>
          <w:rFonts w:ascii="Arial" w:hAnsi="Arial" w:cs="Arial"/>
          <w:b/>
          <w:bCs/>
          <w:sz w:val="24"/>
          <w:szCs w:val="24"/>
          <w:lang w:val="en-US"/>
        </w:rPr>
        <w:t>3º - CSS Selector;</w:t>
      </w:r>
    </w:p>
    <w:p w14:paraId="1CAF221A" w14:textId="77777777" w:rsidR="002F0E55" w:rsidRPr="00F45812" w:rsidRDefault="00845A73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45812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F45812">
        <w:rPr>
          <w:rFonts w:ascii="Arial" w:hAnsi="Arial" w:cs="Arial"/>
          <w:b/>
          <w:bCs/>
          <w:sz w:val="24"/>
          <w:szCs w:val="24"/>
          <w:lang w:val="en-US"/>
        </w:rPr>
        <w:t>º</w:t>
      </w:r>
      <w:r w:rsidRPr="00F45812">
        <w:rPr>
          <w:rFonts w:ascii="Arial" w:hAnsi="Arial" w:cs="Arial"/>
          <w:b/>
          <w:bCs/>
          <w:sz w:val="24"/>
          <w:szCs w:val="24"/>
          <w:lang w:val="en-US"/>
        </w:rPr>
        <w:t xml:space="preserve"> - XPE</w:t>
      </w:r>
      <w:r w:rsidR="002F0E55" w:rsidRPr="00F45812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297DE5B4" w14:textId="77777777" w:rsidR="001219BD" w:rsidRDefault="001219BD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CAA8918" w14:textId="2A61EBD7" w:rsidR="002F0E55" w:rsidRDefault="002F0E55" w:rsidP="00CD156F">
      <w:pPr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da Tela (interface) de testes:</w:t>
      </w:r>
    </w:p>
    <w:p w14:paraId="102674B8" w14:textId="2F8821A1" w:rsidR="00CD2701" w:rsidRPr="00CD2701" w:rsidRDefault="00CD2701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validação, e mais importante, a ser realizada, é a validação sem o preenchimento de nenhum campo (no caso de um teste em um tipo “formulário”).</w:t>
      </w:r>
    </w:p>
    <w:p w14:paraId="659F4D3F" w14:textId="18BE9FE9" w:rsidR="002F0E55" w:rsidRDefault="002F0E55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F0E55">
        <w:rPr>
          <w:rFonts w:ascii="Arial" w:hAnsi="Arial" w:cs="Arial"/>
          <w:sz w:val="24"/>
          <w:szCs w:val="24"/>
        </w:rPr>
        <w:t>Em um ambiente de testes</w:t>
      </w:r>
      <w:r>
        <w:rPr>
          <w:rFonts w:ascii="Arial" w:hAnsi="Arial" w:cs="Arial"/>
          <w:sz w:val="24"/>
          <w:szCs w:val="24"/>
        </w:rPr>
        <w:t>, antes de proceder a qualquer tipo de teste, é importante proceder à validação dos campos principais da interface web. Para fazer tal validação, devemos:</w:t>
      </w:r>
    </w:p>
    <w:p w14:paraId="0E95DB8B" w14:textId="6E76D5CC" w:rsidR="00845A73" w:rsidRDefault="002F0E55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Clicar com o botão direito do mouse sobre o</w:t>
      </w:r>
      <w:r w:rsidR="007A3CCD">
        <w:rPr>
          <w:rFonts w:ascii="Arial" w:hAnsi="Arial" w:cs="Arial"/>
          <w:sz w:val="24"/>
          <w:szCs w:val="24"/>
        </w:rPr>
        <w:t xml:space="preserve"> </w:t>
      </w:r>
      <w:r w:rsidR="007A3CCD">
        <w:rPr>
          <w:rFonts w:ascii="Arial" w:hAnsi="Arial" w:cs="Arial"/>
          <w:b/>
          <w:bCs/>
          <w:sz w:val="24"/>
          <w:szCs w:val="24"/>
        </w:rPr>
        <w:t>Elemento</w:t>
      </w:r>
      <w:r w:rsidR="007A3CCD">
        <w:rPr>
          <w:rFonts w:ascii="Arial" w:hAnsi="Arial" w:cs="Arial"/>
          <w:sz w:val="24"/>
          <w:szCs w:val="24"/>
        </w:rPr>
        <w:t xml:space="preserve"> desejado, como</w:t>
      </w:r>
      <w:r>
        <w:rPr>
          <w:rFonts w:ascii="Arial" w:hAnsi="Arial" w:cs="Arial"/>
          <w:sz w:val="24"/>
          <w:szCs w:val="24"/>
        </w:rPr>
        <w:t xml:space="preserve"> Título, Campo, Namespace, Texbox, ou outro elemento qualquer desejado na interface de teste que está sendo </w:t>
      </w:r>
      <w:r w:rsidR="007A3CCD">
        <w:rPr>
          <w:rFonts w:ascii="Arial" w:hAnsi="Arial" w:cs="Arial"/>
          <w:sz w:val="24"/>
          <w:szCs w:val="24"/>
        </w:rPr>
        <w:t xml:space="preserve">verificada. Assim, abrirá o menu com as opções de </w:t>
      </w:r>
      <w:r w:rsidR="00501534">
        <w:rPr>
          <w:rFonts w:ascii="Arial" w:hAnsi="Arial" w:cs="Arial"/>
          <w:sz w:val="24"/>
          <w:szCs w:val="24"/>
        </w:rPr>
        <w:t>validação</w:t>
      </w:r>
      <w:r w:rsidR="007A3CCD">
        <w:rPr>
          <w:rFonts w:ascii="Arial" w:hAnsi="Arial" w:cs="Arial"/>
          <w:sz w:val="24"/>
          <w:szCs w:val="24"/>
        </w:rPr>
        <w:t xml:space="preserve"> de campos como, por exemplo:</w:t>
      </w:r>
    </w:p>
    <w:p w14:paraId="587EA85B" w14:textId="5418A169" w:rsidR="007A3CCD" w:rsidRDefault="007A3CCD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</w:t>
      </w:r>
      <w:r w:rsidR="001F27BF" w:rsidRPr="001F27BF">
        <w:rPr>
          <w:rFonts w:ascii="Arial" w:hAnsi="Arial" w:cs="Arial"/>
          <w:b/>
          <w:bCs/>
          <w:sz w:val="24"/>
          <w:szCs w:val="24"/>
        </w:rPr>
        <w:t>a</w:t>
      </w:r>
      <w:r w:rsidR="00501534">
        <w:rPr>
          <w:rFonts w:ascii="Arial" w:hAnsi="Arial" w:cs="Arial"/>
          <w:b/>
          <w:bCs/>
          <w:sz w:val="24"/>
          <w:szCs w:val="24"/>
        </w:rPr>
        <w:t>ssert</w:t>
      </w:r>
      <w:r w:rsidR="00501534" w:rsidRPr="00471AFD">
        <w:rPr>
          <w:rFonts w:ascii="Arial" w:hAnsi="Arial" w:cs="Arial"/>
          <w:b/>
          <w:bCs/>
          <w:sz w:val="24"/>
          <w:szCs w:val="24"/>
        </w:rPr>
        <w:t xml:space="preserve">: </w:t>
      </w:r>
      <w:r w:rsidR="00471AFD" w:rsidRPr="00471AFD">
        <w:rPr>
          <w:rFonts w:ascii="Arial" w:hAnsi="Arial" w:cs="Arial"/>
          <w:b/>
          <w:bCs/>
          <w:sz w:val="24"/>
          <w:szCs w:val="24"/>
        </w:rPr>
        <w:t>VALIDAÇÃO</w:t>
      </w:r>
      <w:r w:rsidR="00471AFD">
        <w:rPr>
          <w:rFonts w:ascii="Arial" w:hAnsi="Arial" w:cs="Arial"/>
          <w:sz w:val="24"/>
          <w:szCs w:val="24"/>
        </w:rPr>
        <w:t>;</w:t>
      </w:r>
    </w:p>
    <w:p w14:paraId="746600A3" w14:textId="09CAC9CB" w:rsidR="00833680" w:rsidRDefault="00833680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</w:t>
      </w:r>
      <w:r w:rsidR="001F27B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tore</w:t>
      </w:r>
      <w:r w:rsidR="00A82586">
        <w:rPr>
          <w:rFonts w:ascii="Arial" w:hAnsi="Arial" w:cs="Arial"/>
          <w:b/>
          <w:bCs/>
          <w:sz w:val="24"/>
          <w:szCs w:val="24"/>
        </w:rPr>
        <w:t>: ARMAZENAMENTO;</w:t>
      </w:r>
    </w:p>
    <w:p w14:paraId="2F7F1E1B" w14:textId="7FD97334" w:rsidR="007E13E7" w:rsidRPr="006B4B2E" w:rsidRDefault="007E13E7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</w:t>
      </w:r>
      <w:r w:rsidRPr="007E13E7">
        <w:rPr>
          <w:rFonts w:ascii="Arial" w:hAnsi="Arial" w:cs="Arial"/>
          <w:b/>
          <w:bCs/>
          <w:sz w:val="24"/>
          <w:szCs w:val="24"/>
        </w:rPr>
        <w:t>assertElementPresent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C50CF8">
        <w:rPr>
          <w:rFonts w:ascii="Arial" w:hAnsi="Arial" w:cs="Arial"/>
          <w:sz w:val="24"/>
          <w:szCs w:val="24"/>
        </w:rPr>
        <w:t>valida</w:t>
      </w:r>
      <w:r w:rsidR="006B4B2E">
        <w:rPr>
          <w:rFonts w:ascii="Arial" w:hAnsi="Arial" w:cs="Arial"/>
          <w:sz w:val="24"/>
          <w:szCs w:val="24"/>
        </w:rPr>
        <w:t xml:space="preserve"> se o elemento selecionado está presente</w:t>
      </w:r>
      <w:r w:rsidR="00B05CFF">
        <w:rPr>
          <w:rFonts w:ascii="Arial" w:hAnsi="Arial" w:cs="Arial"/>
          <w:sz w:val="24"/>
          <w:szCs w:val="24"/>
        </w:rPr>
        <w:t xml:space="preserve"> em tela</w:t>
      </w:r>
      <w:r w:rsidR="006B4B2E">
        <w:rPr>
          <w:rFonts w:ascii="Arial" w:hAnsi="Arial" w:cs="Arial"/>
          <w:sz w:val="24"/>
          <w:szCs w:val="24"/>
        </w:rPr>
        <w:t>, independente</w:t>
      </w:r>
      <w:r w:rsidR="00B05CFF">
        <w:rPr>
          <w:rFonts w:ascii="Arial" w:hAnsi="Arial" w:cs="Arial"/>
          <w:sz w:val="24"/>
          <w:szCs w:val="24"/>
        </w:rPr>
        <w:t>mente</w:t>
      </w:r>
      <w:r w:rsidR="006B4B2E">
        <w:rPr>
          <w:rFonts w:ascii="Arial" w:hAnsi="Arial" w:cs="Arial"/>
          <w:sz w:val="24"/>
          <w:szCs w:val="24"/>
        </w:rPr>
        <w:t xml:space="preserve"> do valor que o elemento em questão possua;</w:t>
      </w:r>
    </w:p>
    <w:p w14:paraId="17CEBB3F" w14:textId="62821B98" w:rsidR="007A3CCD" w:rsidRDefault="007A3CCD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</w:t>
      </w:r>
      <w:r w:rsidRPr="001220AF">
        <w:rPr>
          <w:rFonts w:ascii="Arial" w:hAnsi="Arial" w:cs="Arial"/>
          <w:b/>
          <w:bCs/>
          <w:sz w:val="24"/>
          <w:szCs w:val="24"/>
        </w:rPr>
        <w:t>verifyValue</w:t>
      </w:r>
      <w:r>
        <w:rPr>
          <w:rFonts w:ascii="Arial" w:hAnsi="Arial" w:cs="Arial"/>
          <w:sz w:val="24"/>
          <w:szCs w:val="24"/>
        </w:rPr>
        <w:t xml:space="preserve"> – validação de valores de um campo que comporte valores;</w:t>
      </w:r>
    </w:p>
    <w:p w14:paraId="3E4AE954" w14:textId="5F4142C4" w:rsidR="00CD2701" w:rsidRPr="001220AF" w:rsidRDefault="007A3CCD" w:rsidP="00CD156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</w:t>
      </w:r>
      <w:r w:rsidR="00945384" w:rsidRPr="00945384">
        <w:rPr>
          <w:rFonts w:ascii="Arial" w:hAnsi="Arial" w:cs="Arial"/>
          <w:b/>
          <w:bCs/>
          <w:sz w:val="24"/>
          <w:szCs w:val="24"/>
        </w:rPr>
        <w:t>assert</w:t>
      </w:r>
      <w:r w:rsidRPr="00945384">
        <w:rPr>
          <w:rFonts w:ascii="Arial" w:hAnsi="Arial" w:cs="Arial"/>
          <w:b/>
          <w:bCs/>
          <w:sz w:val="24"/>
          <w:szCs w:val="24"/>
        </w:rPr>
        <w:t>Text:</w:t>
      </w:r>
      <w:r w:rsidR="00945384">
        <w:rPr>
          <w:rFonts w:ascii="Arial" w:hAnsi="Arial" w:cs="Arial"/>
          <w:b/>
          <w:bCs/>
          <w:sz w:val="24"/>
          <w:szCs w:val="24"/>
        </w:rPr>
        <w:t xml:space="preserve"> </w:t>
      </w:r>
      <w:r w:rsidR="001220AF">
        <w:rPr>
          <w:rFonts w:ascii="Arial" w:hAnsi="Arial" w:cs="Arial"/>
          <w:sz w:val="24"/>
          <w:szCs w:val="24"/>
        </w:rPr>
        <w:t>valida a presença de textos.</w:t>
      </w:r>
    </w:p>
    <w:sectPr w:rsidR="00CD2701" w:rsidRPr="0012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53DB"/>
    <w:multiLevelType w:val="hybridMultilevel"/>
    <w:tmpl w:val="03E6C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331AF"/>
    <w:multiLevelType w:val="hybridMultilevel"/>
    <w:tmpl w:val="3A2C3D5A"/>
    <w:lvl w:ilvl="0" w:tplc="4C56D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5C1A"/>
    <w:multiLevelType w:val="hybridMultilevel"/>
    <w:tmpl w:val="0B029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832614">
    <w:abstractNumId w:val="2"/>
  </w:num>
  <w:num w:numId="2" w16cid:durableId="746457909">
    <w:abstractNumId w:val="0"/>
  </w:num>
  <w:num w:numId="3" w16cid:durableId="33661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26"/>
    <w:rsid w:val="000474C4"/>
    <w:rsid w:val="000B5B0A"/>
    <w:rsid w:val="000E4A6C"/>
    <w:rsid w:val="001219BD"/>
    <w:rsid w:val="001220AF"/>
    <w:rsid w:val="001265B1"/>
    <w:rsid w:val="001463C3"/>
    <w:rsid w:val="00161F2D"/>
    <w:rsid w:val="001B2748"/>
    <w:rsid w:val="001C14B0"/>
    <w:rsid w:val="001C55F2"/>
    <w:rsid w:val="001F27BF"/>
    <w:rsid w:val="00234AEE"/>
    <w:rsid w:val="00281E2D"/>
    <w:rsid w:val="002B4140"/>
    <w:rsid w:val="002C0AD4"/>
    <w:rsid w:val="002F0E55"/>
    <w:rsid w:val="003E6E00"/>
    <w:rsid w:val="004205BC"/>
    <w:rsid w:val="004610C4"/>
    <w:rsid w:val="00471AFD"/>
    <w:rsid w:val="0049164B"/>
    <w:rsid w:val="00501534"/>
    <w:rsid w:val="00552800"/>
    <w:rsid w:val="005831F4"/>
    <w:rsid w:val="0066454C"/>
    <w:rsid w:val="00693745"/>
    <w:rsid w:val="006B4B2E"/>
    <w:rsid w:val="006F3FD4"/>
    <w:rsid w:val="00701A8D"/>
    <w:rsid w:val="00763489"/>
    <w:rsid w:val="00783E26"/>
    <w:rsid w:val="007A3CCD"/>
    <w:rsid w:val="007A5C42"/>
    <w:rsid w:val="007E13E7"/>
    <w:rsid w:val="00830BE0"/>
    <w:rsid w:val="00833680"/>
    <w:rsid w:val="00845A73"/>
    <w:rsid w:val="008943B8"/>
    <w:rsid w:val="008A2A4F"/>
    <w:rsid w:val="008A51D3"/>
    <w:rsid w:val="008D173C"/>
    <w:rsid w:val="00923BB1"/>
    <w:rsid w:val="00945384"/>
    <w:rsid w:val="00964FA7"/>
    <w:rsid w:val="0097132D"/>
    <w:rsid w:val="009900AC"/>
    <w:rsid w:val="00A05DC3"/>
    <w:rsid w:val="00A82586"/>
    <w:rsid w:val="00A96713"/>
    <w:rsid w:val="00AC1403"/>
    <w:rsid w:val="00AF4D11"/>
    <w:rsid w:val="00B05CFF"/>
    <w:rsid w:val="00B30FCF"/>
    <w:rsid w:val="00B72335"/>
    <w:rsid w:val="00BF48FD"/>
    <w:rsid w:val="00C44636"/>
    <w:rsid w:val="00C50CF8"/>
    <w:rsid w:val="00C52C67"/>
    <w:rsid w:val="00C633F5"/>
    <w:rsid w:val="00C825FE"/>
    <w:rsid w:val="00CD156F"/>
    <w:rsid w:val="00CD2701"/>
    <w:rsid w:val="00D60F91"/>
    <w:rsid w:val="00D810FA"/>
    <w:rsid w:val="00D87C06"/>
    <w:rsid w:val="00DA16DC"/>
    <w:rsid w:val="00E0557C"/>
    <w:rsid w:val="00EA01C2"/>
    <w:rsid w:val="00EE743E"/>
    <w:rsid w:val="00F02ECF"/>
    <w:rsid w:val="00F33F4C"/>
    <w:rsid w:val="00F45812"/>
    <w:rsid w:val="00F933EC"/>
    <w:rsid w:val="00FA1553"/>
    <w:rsid w:val="00FA6C8A"/>
    <w:rsid w:val="00FD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0E05"/>
  <w15:chartTrackingRefBased/>
  <w15:docId w15:val="{D11066F0-94F9-4062-88A7-C75EF43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53</cp:revision>
  <dcterms:created xsi:type="dcterms:W3CDTF">2023-05-29T20:35:00Z</dcterms:created>
  <dcterms:modified xsi:type="dcterms:W3CDTF">2023-08-02T01:15:00Z</dcterms:modified>
</cp:coreProperties>
</file>