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CA390" w14:textId="6317D3AC" w:rsidR="00BD513B" w:rsidRPr="0038145A" w:rsidRDefault="00802D9E" w:rsidP="00420BF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User guide</w:t>
      </w:r>
    </w:p>
    <w:p w14:paraId="1243385F" w14:textId="77777777" w:rsidR="008524A7" w:rsidRPr="0038145A" w:rsidRDefault="008524A7" w:rsidP="008524A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06A928D" w14:textId="53EFDF33" w:rsidR="006603FB" w:rsidRPr="0038145A" w:rsidRDefault="006603FB" w:rsidP="006603F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8145A">
        <w:rPr>
          <w:rFonts w:ascii="Times New Roman" w:hAnsi="Times New Roman" w:cs="Times New Roman"/>
          <w:sz w:val="24"/>
          <w:szCs w:val="24"/>
          <w:lang w:val="en-US"/>
        </w:rPr>
        <w:t>The BMARIA-</w:t>
      </w:r>
      <w:r w:rsidR="00AC0F00">
        <w:rPr>
          <w:rFonts w:ascii="Times New Roman" w:hAnsi="Times New Roman" w:cs="Times New Roman"/>
          <w:sz w:val="24"/>
          <w:szCs w:val="24"/>
          <w:lang w:val="en-US"/>
        </w:rPr>
        <w:t>12RH</w:t>
      </w:r>
      <w:r w:rsidRPr="0038145A">
        <w:rPr>
          <w:rFonts w:ascii="Times New Roman" w:hAnsi="Times New Roman" w:cs="Times New Roman"/>
          <w:sz w:val="24"/>
          <w:szCs w:val="24"/>
          <w:lang w:val="en-US"/>
        </w:rPr>
        <w:t xml:space="preserve"> is an interregional computable general equilibrium (ICGE) model, implemented using GEMPACK and designed for policy analysis in Brazilian hydrographic regions. </w:t>
      </w:r>
      <w:proofErr w:type="spellStart"/>
      <w:r w:rsidRPr="0038145A">
        <w:rPr>
          <w:rFonts w:ascii="Times New Roman" w:hAnsi="Times New Roman" w:cs="Times New Roman"/>
          <w:sz w:val="24"/>
          <w:szCs w:val="24"/>
          <w:lang w:val="en-US"/>
        </w:rPr>
        <w:t>RunGEM</w:t>
      </w:r>
      <w:proofErr w:type="spellEnd"/>
      <w:r w:rsidRPr="0038145A">
        <w:rPr>
          <w:rFonts w:ascii="Times New Roman" w:hAnsi="Times New Roman" w:cs="Times New Roman"/>
          <w:sz w:val="24"/>
          <w:szCs w:val="24"/>
          <w:lang w:val="en-US"/>
        </w:rPr>
        <w:t xml:space="preserve"> is a windows program that makes it easy to run any CGE model created with GEMPACK. Customized </w:t>
      </w:r>
      <w:proofErr w:type="spellStart"/>
      <w:r w:rsidRPr="0038145A">
        <w:rPr>
          <w:rFonts w:ascii="Times New Roman" w:hAnsi="Times New Roman" w:cs="Times New Roman"/>
          <w:sz w:val="24"/>
          <w:szCs w:val="24"/>
          <w:lang w:val="en-US"/>
        </w:rPr>
        <w:t>RunGEM</w:t>
      </w:r>
      <w:proofErr w:type="spellEnd"/>
      <w:r w:rsidRPr="0038145A">
        <w:rPr>
          <w:rFonts w:ascii="Times New Roman" w:hAnsi="Times New Roman" w:cs="Times New Roman"/>
          <w:sz w:val="24"/>
          <w:szCs w:val="24"/>
          <w:lang w:val="en-US"/>
        </w:rPr>
        <w:t xml:space="preserve"> is a particular version of </w:t>
      </w:r>
      <w:proofErr w:type="spellStart"/>
      <w:r w:rsidRPr="0038145A">
        <w:rPr>
          <w:rFonts w:ascii="Times New Roman" w:hAnsi="Times New Roman" w:cs="Times New Roman"/>
          <w:sz w:val="24"/>
          <w:szCs w:val="24"/>
          <w:lang w:val="en-US"/>
        </w:rPr>
        <w:t>RunGEM</w:t>
      </w:r>
      <w:proofErr w:type="spellEnd"/>
      <w:r w:rsidRPr="0038145A">
        <w:rPr>
          <w:rFonts w:ascii="Times New Roman" w:hAnsi="Times New Roman" w:cs="Times New Roman"/>
          <w:sz w:val="24"/>
          <w:szCs w:val="24"/>
          <w:lang w:val="en-US"/>
        </w:rPr>
        <w:t xml:space="preserve"> that has been hard-wired to work only with one or a few </w:t>
      </w:r>
      <w:proofErr w:type="gramStart"/>
      <w:r w:rsidRPr="0038145A">
        <w:rPr>
          <w:rFonts w:ascii="Times New Roman" w:hAnsi="Times New Roman" w:cs="Times New Roman"/>
          <w:sz w:val="24"/>
          <w:szCs w:val="24"/>
          <w:lang w:val="en-US"/>
        </w:rPr>
        <w:t>particular models</w:t>
      </w:r>
      <w:proofErr w:type="gramEnd"/>
      <w:r w:rsidRPr="0038145A">
        <w:rPr>
          <w:rFonts w:ascii="Times New Roman" w:hAnsi="Times New Roman" w:cs="Times New Roman"/>
          <w:sz w:val="24"/>
          <w:szCs w:val="24"/>
          <w:lang w:val="en-US"/>
        </w:rPr>
        <w:t xml:space="preserve"> (such as </w:t>
      </w:r>
      <w:r w:rsidR="009D2EFD" w:rsidRPr="0038145A">
        <w:rPr>
          <w:rFonts w:ascii="Times New Roman" w:hAnsi="Times New Roman" w:cs="Times New Roman"/>
          <w:sz w:val="24"/>
          <w:szCs w:val="24"/>
          <w:lang w:val="en-US"/>
        </w:rPr>
        <w:t>BMARIA-</w:t>
      </w:r>
      <w:r w:rsidR="00EE2810">
        <w:rPr>
          <w:rFonts w:ascii="Times New Roman" w:hAnsi="Times New Roman" w:cs="Times New Roman"/>
          <w:sz w:val="24"/>
          <w:szCs w:val="24"/>
          <w:lang w:val="en-US"/>
        </w:rPr>
        <w:t>12RH</w:t>
      </w:r>
      <w:r w:rsidRPr="0038145A">
        <w:rPr>
          <w:rFonts w:ascii="Times New Roman" w:hAnsi="Times New Roman" w:cs="Times New Roman"/>
          <w:sz w:val="24"/>
          <w:szCs w:val="24"/>
          <w:lang w:val="en-US"/>
        </w:rPr>
        <w:t xml:space="preserve"> ICGE). This document assumes that a recent version of Customized </w:t>
      </w:r>
      <w:proofErr w:type="spellStart"/>
      <w:r w:rsidRPr="0038145A">
        <w:rPr>
          <w:rFonts w:ascii="Times New Roman" w:hAnsi="Times New Roman" w:cs="Times New Roman"/>
          <w:sz w:val="24"/>
          <w:szCs w:val="24"/>
          <w:lang w:val="en-US"/>
        </w:rPr>
        <w:t>RunGEM</w:t>
      </w:r>
      <w:proofErr w:type="spellEnd"/>
      <w:r w:rsidRPr="0038145A">
        <w:rPr>
          <w:rFonts w:ascii="Times New Roman" w:hAnsi="Times New Roman" w:cs="Times New Roman"/>
          <w:sz w:val="24"/>
          <w:szCs w:val="24"/>
          <w:lang w:val="en-US"/>
        </w:rPr>
        <w:t xml:space="preserve"> (dated March 2001 or later) that contains the </w:t>
      </w:r>
      <w:r w:rsidR="009D2EFD" w:rsidRPr="0038145A">
        <w:rPr>
          <w:rFonts w:ascii="Times New Roman" w:hAnsi="Times New Roman" w:cs="Times New Roman"/>
          <w:sz w:val="24"/>
          <w:szCs w:val="24"/>
          <w:lang w:val="en-US"/>
        </w:rPr>
        <w:t>BMARIA-</w:t>
      </w:r>
      <w:r w:rsidR="00D32F8A">
        <w:rPr>
          <w:rFonts w:ascii="Times New Roman" w:hAnsi="Times New Roman" w:cs="Times New Roman"/>
          <w:sz w:val="24"/>
          <w:szCs w:val="24"/>
          <w:lang w:val="en-US"/>
        </w:rPr>
        <w:t>12RH</w:t>
      </w:r>
      <w:r w:rsidRPr="0038145A">
        <w:rPr>
          <w:rFonts w:ascii="Times New Roman" w:hAnsi="Times New Roman" w:cs="Times New Roman"/>
          <w:sz w:val="24"/>
          <w:szCs w:val="24"/>
          <w:lang w:val="en-US"/>
        </w:rPr>
        <w:t xml:space="preserve"> ICGE model is installed.</w:t>
      </w:r>
    </w:p>
    <w:p w14:paraId="538501FD" w14:textId="77777777" w:rsidR="006603FB" w:rsidRPr="0038145A" w:rsidRDefault="006603FB" w:rsidP="006603F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B1FC99" w14:textId="24D444B6" w:rsidR="006603FB" w:rsidRPr="0038145A" w:rsidRDefault="006603FB" w:rsidP="006603F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38145A">
        <w:rPr>
          <w:rFonts w:ascii="Times New Roman" w:hAnsi="Times New Roman" w:cs="Times New Roman"/>
          <w:color w:val="000000"/>
          <w:sz w:val="24"/>
          <w:szCs w:val="24"/>
          <w:lang w:val="en-US"/>
        </w:rPr>
        <w:t>RunGEM</w:t>
      </w:r>
      <w:proofErr w:type="spellEnd"/>
      <w:r w:rsidRPr="0038145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uses a tabbed notebook or card index interface. Model/Data page contains information about files used by the </w:t>
      </w:r>
      <w:r w:rsidRPr="0038145A">
        <w:rPr>
          <w:rFonts w:ascii="Times New Roman" w:hAnsi="Times New Roman" w:cs="Times New Roman"/>
          <w:sz w:val="24"/>
          <w:szCs w:val="24"/>
          <w:lang w:val="en-US"/>
        </w:rPr>
        <w:t>BMARIA-</w:t>
      </w:r>
      <w:r w:rsidR="00D32F8A">
        <w:rPr>
          <w:rFonts w:ascii="Times New Roman" w:hAnsi="Times New Roman" w:cs="Times New Roman"/>
          <w:sz w:val="24"/>
          <w:szCs w:val="24"/>
          <w:lang w:val="en-US"/>
        </w:rPr>
        <w:t>12RH</w:t>
      </w:r>
      <w:r w:rsidRPr="0038145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ICGE model. For simulations, the last pages Closure - Shocks - Output files - Solve - Results are usually accessed in that order (from left to right). </w:t>
      </w:r>
    </w:p>
    <w:p w14:paraId="074D83C7" w14:textId="77777777" w:rsidR="00A0205C" w:rsidRPr="0038145A" w:rsidRDefault="00A0205C" w:rsidP="00A0205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F3462A1" w14:textId="7583F8EB" w:rsidR="006603FB" w:rsidRPr="0038145A" w:rsidRDefault="006603FB" w:rsidP="006603F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38145A">
        <w:rPr>
          <w:rFonts w:ascii="Times New Roman" w:hAnsi="Times New Roman" w:cs="Times New Roman"/>
          <w:color w:val="000000"/>
          <w:sz w:val="24"/>
          <w:szCs w:val="24"/>
          <w:lang w:val="en-US"/>
        </w:rPr>
        <w:t>Take a look</w:t>
      </w:r>
      <w:proofErr w:type="gramEnd"/>
      <w:r w:rsidRPr="0038145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at </w:t>
      </w:r>
      <w:proofErr w:type="spellStart"/>
      <w:r w:rsidRPr="0038145A">
        <w:rPr>
          <w:rFonts w:ascii="Times New Roman" w:hAnsi="Times New Roman" w:cs="Times New Roman"/>
          <w:color w:val="000000"/>
          <w:sz w:val="24"/>
          <w:szCs w:val="24"/>
          <w:lang w:val="en-US"/>
        </w:rPr>
        <w:t>RunGEM’s</w:t>
      </w:r>
      <w:proofErr w:type="spellEnd"/>
      <w:r w:rsidRPr="0038145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Model/Data page. It gives two pieces of information:</w:t>
      </w:r>
    </w:p>
    <w:p w14:paraId="47B8ADA7" w14:textId="61933593" w:rsidR="006603FB" w:rsidRPr="0038145A" w:rsidRDefault="006603FB" w:rsidP="006603FB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8145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The model is </w:t>
      </w:r>
      <w:r w:rsidR="0045364A">
        <w:rPr>
          <w:rFonts w:ascii="Times New Roman" w:hAnsi="Times New Roman" w:cs="Times New Roman"/>
          <w:color w:val="000000"/>
          <w:sz w:val="24"/>
          <w:szCs w:val="24"/>
          <w:lang w:val="en-US"/>
        </w:rPr>
        <w:t>RH12</w:t>
      </w:r>
      <w:r w:rsidRPr="0038145A">
        <w:rPr>
          <w:rFonts w:ascii="Times New Roman" w:hAnsi="Times New Roman" w:cs="Times New Roman"/>
          <w:color w:val="000000"/>
          <w:sz w:val="24"/>
          <w:szCs w:val="24"/>
          <w:lang w:val="en-US"/>
        </w:rPr>
        <w:t>.EXE, an executable program. This has been produced by the GEMPACK program TABLO using, as input, the text file</w:t>
      </w:r>
      <w:r w:rsidR="0045364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RH12</w:t>
      </w:r>
      <w:r w:rsidRPr="0038145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.TAB. To change the model specifications, you need to (a) edit </w:t>
      </w:r>
      <w:r w:rsidR="0045364A">
        <w:rPr>
          <w:rFonts w:ascii="Times New Roman" w:hAnsi="Times New Roman" w:cs="Times New Roman"/>
          <w:color w:val="000000"/>
          <w:sz w:val="24"/>
          <w:szCs w:val="24"/>
          <w:lang w:val="en-US"/>
        </w:rPr>
        <w:t>RH12</w:t>
      </w:r>
      <w:r w:rsidRPr="0038145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.TAB, and (b) run TABLO to make </w:t>
      </w:r>
      <w:r w:rsidR="006E6BEE">
        <w:rPr>
          <w:rFonts w:ascii="Times New Roman" w:hAnsi="Times New Roman" w:cs="Times New Roman"/>
          <w:color w:val="000000"/>
          <w:sz w:val="24"/>
          <w:szCs w:val="24"/>
          <w:lang w:val="en-US"/>
        </w:rPr>
        <w:t>RH12</w:t>
      </w:r>
      <w:r w:rsidRPr="0038145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.EXE. That procedure is not covered in this introductory document, and TABLO is not supplied with the Customized </w:t>
      </w:r>
      <w:proofErr w:type="spellStart"/>
      <w:r w:rsidRPr="0038145A">
        <w:rPr>
          <w:rFonts w:ascii="Times New Roman" w:hAnsi="Times New Roman" w:cs="Times New Roman"/>
          <w:color w:val="000000"/>
          <w:sz w:val="24"/>
          <w:szCs w:val="24"/>
          <w:lang w:val="en-US"/>
        </w:rPr>
        <w:t>RunGEM</w:t>
      </w:r>
      <w:proofErr w:type="spellEnd"/>
      <w:r w:rsidRPr="0038145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package.</w:t>
      </w:r>
      <w:r w:rsidRPr="0038145A">
        <w:rPr>
          <w:rFonts w:ascii="Times New Roman" w:hAnsi="Times New Roman" w:cs="Times New Roman"/>
          <w:lang w:val="en-US"/>
        </w:rPr>
        <w:t xml:space="preserve"> </w:t>
      </w:r>
    </w:p>
    <w:p w14:paraId="12EAC08E" w14:textId="702F8976" w:rsidR="006603FB" w:rsidRPr="0038145A" w:rsidRDefault="006603FB" w:rsidP="006603FB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38145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There are </w:t>
      </w:r>
      <w:r w:rsidR="00AF460C">
        <w:rPr>
          <w:rFonts w:ascii="Times New Roman" w:hAnsi="Times New Roman" w:cs="Times New Roman"/>
          <w:color w:val="000000"/>
          <w:sz w:val="24"/>
          <w:szCs w:val="24"/>
          <w:lang w:val="en-US"/>
        </w:rPr>
        <w:t>four</w:t>
      </w:r>
      <w:r w:rsidR="00AF460C" w:rsidRPr="0038145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38145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input data files. MDATA1.HAR contains the database with interregional input-output and parameters information. PDATA1.HAR contains data about population and </w:t>
      </w:r>
      <w:proofErr w:type="spellStart"/>
      <w:r w:rsidRPr="0038145A">
        <w:rPr>
          <w:rFonts w:ascii="Times New Roman" w:hAnsi="Times New Roman" w:cs="Times New Roman"/>
          <w:color w:val="000000"/>
          <w:sz w:val="24"/>
          <w:szCs w:val="24"/>
          <w:lang w:val="en-US"/>
        </w:rPr>
        <w:t>labour</w:t>
      </w:r>
      <w:proofErr w:type="spellEnd"/>
      <w:r w:rsidRPr="0038145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force. </w:t>
      </w:r>
      <w:proofErr w:type="spellStart"/>
      <w:r w:rsidRPr="0038145A">
        <w:rPr>
          <w:rFonts w:ascii="Times New Roman" w:hAnsi="Times New Roman" w:cs="Times New Roman"/>
          <w:color w:val="000000"/>
          <w:sz w:val="24"/>
          <w:szCs w:val="24"/>
          <w:lang w:val="en-US"/>
        </w:rPr>
        <w:t>Terminal_LR.HAR</w:t>
      </w:r>
      <w:proofErr w:type="spellEnd"/>
      <w:r w:rsidRPr="0038145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is a database used in closure. </w:t>
      </w:r>
      <w:r w:rsidR="00703889">
        <w:rPr>
          <w:rFonts w:ascii="Times New Roman" w:hAnsi="Times New Roman" w:cs="Times New Roman"/>
          <w:color w:val="000000"/>
          <w:sz w:val="24"/>
          <w:szCs w:val="24"/>
          <w:lang w:val="en-US"/>
        </w:rPr>
        <w:t>RH12</w:t>
      </w:r>
      <w:r w:rsidRPr="0038145A">
        <w:rPr>
          <w:rFonts w:ascii="Times New Roman" w:hAnsi="Times New Roman" w:cs="Times New Roman"/>
          <w:color w:val="000000"/>
          <w:sz w:val="24"/>
          <w:szCs w:val="24"/>
          <w:lang w:val="en-US"/>
        </w:rPr>
        <w:t>.TAB is the code file of the BMARIA</w:t>
      </w:r>
      <w:r w:rsidRPr="0038145A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6D2A35">
        <w:rPr>
          <w:rFonts w:ascii="Times New Roman" w:hAnsi="Times New Roman" w:cs="Times New Roman"/>
          <w:color w:val="000000"/>
          <w:sz w:val="24"/>
          <w:szCs w:val="24"/>
          <w:lang w:val="en-US"/>
        </w:rPr>
        <w:t>12RH</w:t>
      </w:r>
      <w:r w:rsidRPr="0038145A">
        <w:rPr>
          <w:rFonts w:ascii="Times New Roman" w:hAnsi="Times New Roman" w:cs="Times New Roman"/>
          <w:sz w:val="24"/>
          <w:szCs w:val="24"/>
          <w:lang w:val="en-US"/>
        </w:rPr>
        <w:t xml:space="preserve"> model.</w:t>
      </w:r>
    </w:p>
    <w:p w14:paraId="2D4EDF39" w14:textId="77777777" w:rsidR="006603FB" w:rsidRPr="009D2EFD" w:rsidRDefault="006603FB" w:rsidP="009D2EFD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ED37B4D" w14:textId="6AB9557F" w:rsidR="006603FB" w:rsidRPr="0038145A" w:rsidRDefault="006603FB" w:rsidP="006603FB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38145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In the Closure page, there is a list of the exogenous variables in the currently selected closure. You can choose between several different closures when running a simulation. </w:t>
      </w:r>
      <w:proofErr w:type="spellStart"/>
      <w:r w:rsidRPr="0038145A">
        <w:rPr>
          <w:rFonts w:ascii="Times New Roman" w:hAnsi="Times New Roman" w:cs="Times New Roman"/>
          <w:color w:val="000000"/>
          <w:sz w:val="24"/>
          <w:szCs w:val="24"/>
          <w:lang w:val="en-US"/>
        </w:rPr>
        <w:t>RunGEM</w:t>
      </w:r>
      <w:proofErr w:type="spellEnd"/>
      <w:r w:rsidRPr="0038145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allows you to load different closures already prepared. To see this, use the Load Closure button to load the long-run closure file (</w:t>
      </w:r>
      <w:r w:rsidR="0044449B">
        <w:rPr>
          <w:rFonts w:ascii="Times New Roman" w:hAnsi="Times New Roman" w:cs="Times New Roman"/>
          <w:color w:val="000000"/>
          <w:sz w:val="24"/>
          <w:szCs w:val="24"/>
          <w:lang w:val="en-US"/>
        </w:rPr>
        <w:t>RH12</w:t>
      </w:r>
      <w:r w:rsidRPr="0038145A">
        <w:rPr>
          <w:rFonts w:ascii="Times New Roman" w:hAnsi="Times New Roman" w:cs="Times New Roman"/>
          <w:color w:val="000000"/>
          <w:sz w:val="24"/>
          <w:szCs w:val="24"/>
          <w:lang w:val="en-US"/>
        </w:rPr>
        <w:t>.CLS).</w:t>
      </w:r>
    </w:p>
    <w:p w14:paraId="422E283E" w14:textId="48DA6B28" w:rsidR="006603FB" w:rsidRPr="0038145A" w:rsidRDefault="006603FB" w:rsidP="006603FB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E80463F" w14:textId="5E3E8705" w:rsidR="006603FB" w:rsidRPr="0038145A" w:rsidRDefault="006603FB" w:rsidP="006603FB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38145A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 xml:space="preserve">Now go to the Shocks page. Click on the Clear Shocks List button to remove whatever shocks are shown. Now you will specify a </w:t>
      </w:r>
      <w:r w:rsidRPr="00495A6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shock list. </w:t>
      </w:r>
      <w:r w:rsidR="00E5396A" w:rsidRPr="00E5396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Batch </w:t>
      </w:r>
      <w:proofErr w:type="gramStart"/>
      <w:r w:rsidR="00E5396A" w:rsidRPr="00E5396A">
        <w:rPr>
          <w:rFonts w:ascii="Times New Roman" w:hAnsi="Times New Roman" w:cs="Times New Roman"/>
          <w:color w:val="000000"/>
          <w:sz w:val="24"/>
          <w:szCs w:val="24"/>
          <w:lang w:val="en-US"/>
        </w:rPr>
        <w:t>files (.</w:t>
      </w:r>
      <w:proofErr w:type="gramEnd"/>
      <w:r w:rsidR="00E5396A" w:rsidRPr="00E5396A">
        <w:rPr>
          <w:rFonts w:ascii="Times New Roman" w:hAnsi="Times New Roman" w:cs="Times New Roman"/>
          <w:color w:val="000000"/>
          <w:sz w:val="24"/>
          <w:szCs w:val="24"/>
          <w:lang w:val="en-US"/>
        </w:rPr>
        <w:t>bat) containing the shock lists are already provided. Simply double-click the desired .bat file to run all associated simulations automatically.</w:t>
      </w:r>
      <w:r w:rsidR="00936CC9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936CC9" w:rsidRPr="00936CC9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The contents of the </w:t>
      </w:r>
      <w:proofErr w:type="gramStart"/>
      <w:r w:rsidR="00936CC9" w:rsidRPr="00936CC9">
        <w:rPr>
          <w:rFonts w:ascii="Times New Roman" w:hAnsi="Times New Roman" w:cs="Times New Roman"/>
          <w:color w:val="000000"/>
          <w:sz w:val="24"/>
          <w:szCs w:val="24"/>
          <w:lang w:val="en-US"/>
        </w:rPr>
        <w:t>batch (.</w:t>
      </w:r>
      <w:proofErr w:type="gramEnd"/>
      <w:r w:rsidR="00936CC9" w:rsidRPr="00936CC9">
        <w:rPr>
          <w:rFonts w:ascii="Times New Roman" w:hAnsi="Times New Roman" w:cs="Times New Roman"/>
          <w:color w:val="000000"/>
          <w:sz w:val="24"/>
          <w:szCs w:val="24"/>
          <w:lang w:val="en-US"/>
        </w:rPr>
        <w:t>bat) files are summarized in Table 1.</w:t>
      </w:r>
    </w:p>
    <w:p w14:paraId="709D684C" w14:textId="61B72C69" w:rsidR="00A0205C" w:rsidRPr="0038145A" w:rsidRDefault="00A0205C" w:rsidP="006603FB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1468D61" w14:textId="5C1ABC5B" w:rsidR="006603FB" w:rsidRPr="0038145A" w:rsidRDefault="006603FB" w:rsidP="006603FB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38145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Output controls the names of output files produced by the simulation. Don’t change anything now. Go to the Solve page of </w:t>
      </w:r>
      <w:proofErr w:type="spellStart"/>
      <w:r w:rsidRPr="0038145A">
        <w:rPr>
          <w:rFonts w:ascii="Times New Roman" w:hAnsi="Times New Roman" w:cs="Times New Roman"/>
          <w:color w:val="000000"/>
          <w:sz w:val="24"/>
          <w:szCs w:val="24"/>
          <w:lang w:val="en-US"/>
        </w:rPr>
        <w:t>RunGEM</w:t>
      </w:r>
      <w:proofErr w:type="spellEnd"/>
      <w:r w:rsidRPr="0038145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. First, click on the Change button (the one with the Solution method before it). Click on Johansen to select Johansen’s method (or Euler/Gragg method). Now click on the Solve button. A “Please Wait” window will appear while the model is solved. Then </w:t>
      </w:r>
      <w:proofErr w:type="spellStart"/>
      <w:r w:rsidRPr="0038145A">
        <w:rPr>
          <w:rFonts w:ascii="Times New Roman" w:hAnsi="Times New Roman" w:cs="Times New Roman"/>
          <w:color w:val="000000"/>
          <w:sz w:val="24"/>
          <w:szCs w:val="24"/>
          <w:lang w:val="en-US"/>
        </w:rPr>
        <w:t>RunGEM</w:t>
      </w:r>
      <w:proofErr w:type="spellEnd"/>
      <w:r w:rsidRPr="0038145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will show you a box telling you how long the solution took. Just press OK. The next natural step is to look at the results.</w:t>
      </w:r>
    </w:p>
    <w:p w14:paraId="6AAAAC8F" w14:textId="77777777" w:rsidR="006603FB" w:rsidRPr="0038145A" w:rsidRDefault="006603FB" w:rsidP="006603FB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25E1C4E" w14:textId="77777777" w:rsidR="006603FB" w:rsidRPr="0038145A" w:rsidRDefault="006603FB" w:rsidP="006603F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8145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The Help menu item gives access to extensive online help about </w:t>
      </w:r>
      <w:proofErr w:type="spellStart"/>
      <w:r w:rsidRPr="0038145A">
        <w:rPr>
          <w:rFonts w:ascii="Times New Roman" w:hAnsi="Times New Roman" w:cs="Times New Roman"/>
          <w:color w:val="000000"/>
          <w:sz w:val="24"/>
          <w:szCs w:val="24"/>
          <w:lang w:val="en-US"/>
        </w:rPr>
        <w:t>RunGEM</w:t>
      </w:r>
      <w:proofErr w:type="spellEnd"/>
      <w:r w:rsidRPr="0038145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. Customized </w:t>
      </w:r>
      <w:proofErr w:type="spellStart"/>
      <w:r w:rsidRPr="0038145A">
        <w:rPr>
          <w:rFonts w:ascii="Times New Roman" w:hAnsi="Times New Roman" w:cs="Times New Roman"/>
          <w:color w:val="000000"/>
          <w:sz w:val="24"/>
          <w:szCs w:val="24"/>
          <w:lang w:val="en-US"/>
        </w:rPr>
        <w:t>RunGEM</w:t>
      </w:r>
      <w:proofErr w:type="spellEnd"/>
      <w:r w:rsidRPr="0038145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is a slightly simplified version of </w:t>
      </w:r>
      <w:proofErr w:type="spellStart"/>
      <w:r w:rsidRPr="0038145A">
        <w:rPr>
          <w:rFonts w:ascii="Times New Roman" w:hAnsi="Times New Roman" w:cs="Times New Roman"/>
          <w:color w:val="000000"/>
          <w:sz w:val="24"/>
          <w:szCs w:val="24"/>
          <w:lang w:val="en-US"/>
        </w:rPr>
        <w:t>RunGEM</w:t>
      </w:r>
      <w:proofErr w:type="spellEnd"/>
      <w:r w:rsidRPr="0038145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so some of the options described there may not apply. There is a Help menu item, “Customized </w:t>
      </w:r>
      <w:proofErr w:type="spellStart"/>
      <w:r w:rsidRPr="0038145A">
        <w:rPr>
          <w:rFonts w:ascii="Times New Roman" w:hAnsi="Times New Roman" w:cs="Times New Roman"/>
          <w:color w:val="000000"/>
          <w:sz w:val="24"/>
          <w:szCs w:val="24"/>
          <w:lang w:val="en-US"/>
        </w:rPr>
        <w:t>RunGEM</w:t>
      </w:r>
      <w:proofErr w:type="spellEnd"/>
      <w:r w:rsidRPr="0038145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Help”, dealing with these differences.</w:t>
      </w:r>
    </w:p>
    <w:p w14:paraId="1F70CF0E" w14:textId="77777777" w:rsidR="006603FB" w:rsidRPr="006603FB" w:rsidRDefault="006603FB" w:rsidP="006603FB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22"/>
        <w:gridCol w:w="822"/>
        <w:gridCol w:w="740"/>
        <w:gridCol w:w="907"/>
        <w:gridCol w:w="1212"/>
        <w:gridCol w:w="190"/>
        <w:gridCol w:w="789"/>
        <w:gridCol w:w="823"/>
        <w:gridCol w:w="647"/>
        <w:gridCol w:w="907"/>
        <w:gridCol w:w="1212"/>
      </w:tblGrid>
      <w:tr w:rsidR="00F17D36" w:rsidRPr="00CE6D24" w14:paraId="7CA9A1A5" w14:textId="77777777" w:rsidTr="00F17D36">
        <w:trPr>
          <w:trHeight w:val="290"/>
        </w:trPr>
        <w:tc>
          <w:tcPr>
            <w:tcW w:w="5000" w:type="pct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C4ACD10" w14:textId="77777777" w:rsidR="00F17D36" w:rsidRPr="00F17D36" w:rsidRDefault="00F17D36" w:rsidP="00F17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pt-BR"/>
              </w:rPr>
              <w:t xml:space="preserve">Table 1 - Summary of </w:t>
            </w:r>
            <w:proofErr w:type="gramStart"/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pt-BR"/>
              </w:rPr>
              <w:t>Batch (.</w:t>
            </w:r>
            <w:proofErr w:type="gramEnd"/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pt-BR"/>
              </w:rPr>
              <w:t>bat) Files</w:t>
            </w:r>
          </w:p>
        </w:tc>
      </w:tr>
      <w:tr w:rsidR="00F17D36" w:rsidRPr="00F17D36" w14:paraId="3BF363A6" w14:textId="77777777" w:rsidTr="00F17D36">
        <w:trPr>
          <w:trHeight w:val="290"/>
        </w:trPr>
        <w:tc>
          <w:tcPr>
            <w:tcW w:w="2491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2AB380C" w14:textId="77777777" w:rsidR="00F17D36" w:rsidRPr="00F17D36" w:rsidRDefault="00F17D36" w:rsidP="00F17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SSP2-4.5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91D6A3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420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EE4007B" w14:textId="77777777" w:rsidR="00F17D36" w:rsidRPr="00F17D36" w:rsidRDefault="00F17D36" w:rsidP="00F17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SSP5-8.5</w:t>
            </w:r>
          </w:p>
        </w:tc>
      </w:tr>
      <w:tr w:rsidR="00F17D36" w:rsidRPr="00F17D36" w14:paraId="7ECC9C63" w14:textId="77777777" w:rsidTr="00F17D36">
        <w:trPr>
          <w:trHeight w:val="560"/>
        </w:trPr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03429F9D" w14:textId="77777777" w:rsidR="00F17D36" w:rsidRPr="00F17D36" w:rsidRDefault="00F17D36" w:rsidP="00F17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2DF20860" w14:textId="77777777" w:rsidR="00F17D36" w:rsidRPr="00F17D36" w:rsidRDefault="00F17D36" w:rsidP="00F17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Climate</w:t>
            </w:r>
            <w:proofErr w:type="spellEnd"/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chenge</w:t>
            </w:r>
            <w:proofErr w:type="spellEnd"/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scenario</w:t>
            </w:r>
            <w:proofErr w:type="spellEnd"/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39382983" w14:textId="77777777" w:rsidR="00F17D36" w:rsidRPr="00F17D36" w:rsidRDefault="00F17D36" w:rsidP="00F17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Year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3A9D60E1" w14:textId="77777777" w:rsidR="00F17D36" w:rsidRPr="00F17D36" w:rsidRDefault="00F17D36" w:rsidP="00F17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 xml:space="preserve">Shock </w:t>
            </w:r>
            <w:proofErr w:type="spellStart"/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name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429A6CDB" w14:textId="77777777" w:rsidR="00F17D36" w:rsidRPr="00F17D36" w:rsidRDefault="00F17D36" w:rsidP="00F17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 xml:space="preserve">File </w:t>
            </w:r>
            <w:proofErr w:type="spellStart"/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name</w:t>
            </w:r>
            <w:proofErr w:type="spellEnd"/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: .</w:t>
            </w:r>
            <w:proofErr w:type="spellStart"/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bat_variacao</w:t>
            </w:r>
            <w:proofErr w:type="spellEnd"/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94EF496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2509EEF8" w14:textId="77777777" w:rsidR="00F17D36" w:rsidRPr="00F17D36" w:rsidRDefault="00F17D36" w:rsidP="00F17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092156B8" w14:textId="77777777" w:rsidR="00F17D36" w:rsidRPr="00F17D36" w:rsidRDefault="00F17D36" w:rsidP="00F17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Climate</w:t>
            </w:r>
            <w:proofErr w:type="spellEnd"/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chenge</w:t>
            </w:r>
            <w:proofErr w:type="spellEnd"/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scenario</w:t>
            </w:r>
            <w:proofErr w:type="spellEnd"/>
          </w:p>
        </w:tc>
        <w:tc>
          <w:tcPr>
            <w:tcW w:w="37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5F089447" w14:textId="77777777" w:rsidR="00F17D36" w:rsidRPr="00F17D36" w:rsidRDefault="00F17D36" w:rsidP="00F17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Year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672D53EA" w14:textId="77777777" w:rsidR="00F17D36" w:rsidRPr="00F17D36" w:rsidRDefault="00F17D36" w:rsidP="00F17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 xml:space="preserve">Shock </w:t>
            </w:r>
            <w:proofErr w:type="spellStart"/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name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50F915F8" w14:textId="77777777" w:rsidR="00F17D36" w:rsidRPr="00F17D36" w:rsidRDefault="00F17D36" w:rsidP="00F17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 xml:space="preserve">File </w:t>
            </w:r>
            <w:proofErr w:type="spellStart"/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name</w:t>
            </w:r>
            <w:proofErr w:type="spellEnd"/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: .</w:t>
            </w:r>
            <w:proofErr w:type="spellStart"/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bat_variacao</w:t>
            </w:r>
            <w:proofErr w:type="spellEnd"/>
          </w:p>
        </w:tc>
      </w:tr>
      <w:tr w:rsidR="00F17D36" w:rsidRPr="00F17D36" w14:paraId="546E6AB9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A98853E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83C57FE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E08752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2015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58336C2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shock18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5D85EEF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BEC1FB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92474C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6A0D1C8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29CB72E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2015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12C2B29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shock104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680C0BA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15</w:t>
            </w:r>
          </w:p>
        </w:tc>
      </w:tr>
      <w:tr w:rsidR="00F17D36" w:rsidRPr="00F17D36" w14:paraId="1DBF3F81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B011C2A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4A252BE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24D3AE9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2016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7D9C819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shock19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8DE3D8C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EC153A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BF7251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356C717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32067D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2016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D3C7C91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shock105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483C23C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15</w:t>
            </w:r>
          </w:p>
        </w:tc>
      </w:tr>
      <w:tr w:rsidR="00F17D36" w:rsidRPr="00F17D36" w14:paraId="0016AA74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CF40B2F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95DE350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1E65AB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2017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D32F279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shock20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68CFD8C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E7CBC8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C81B563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7186903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E816DF5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2017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6642FFC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shock106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C91CA9C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15</w:t>
            </w:r>
          </w:p>
        </w:tc>
      </w:tr>
      <w:tr w:rsidR="00F17D36" w:rsidRPr="00F17D36" w14:paraId="2BD00812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095C749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D0AF645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8965F6A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2018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BD7702A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shock21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2F6C6DC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37CA53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759BB4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8726691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7D57F00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2018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475F0EC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shock107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BA88A58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15</w:t>
            </w:r>
          </w:p>
        </w:tc>
      </w:tr>
      <w:tr w:rsidR="00F17D36" w:rsidRPr="00F17D36" w14:paraId="1E5E58A0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6D2538F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DDC778E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DE35DEC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2019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69710B0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shock22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C67DD6B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A63586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E6045D9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E646C87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DA4309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2019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EE8D783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shock108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5A0A172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15</w:t>
            </w:r>
          </w:p>
        </w:tc>
      </w:tr>
      <w:tr w:rsidR="00F17D36" w:rsidRPr="00F17D36" w14:paraId="66E59463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47AAD2C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152298F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8110BBF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2020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0FC6C16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shock23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ECB6FB1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88C21F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28C23E3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549826C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01D4399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2020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DB720AB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shock109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56D230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15</w:t>
            </w:r>
          </w:p>
        </w:tc>
      </w:tr>
      <w:tr w:rsidR="00F17D36" w:rsidRPr="00F17D36" w14:paraId="0486B594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7A99CC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6AD5F0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9E462E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2021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F7456C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shock24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2F4409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51D439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478F6F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C56718F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4F6BCB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2021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0E71380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shock110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E3FDA6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16</w:t>
            </w:r>
          </w:p>
        </w:tc>
      </w:tr>
      <w:tr w:rsidR="00F17D36" w:rsidRPr="00F17D36" w14:paraId="1333C476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F0B44D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41B707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176533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2022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9257AD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shock25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3A7551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5B38CBB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2A8F6A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CCB929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E84A0F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2022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6E1E81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shock111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951AD9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16</w:t>
            </w:r>
          </w:p>
        </w:tc>
      </w:tr>
      <w:tr w:rsidR="00F17D36" w:rsidRPr="00F17D36" w14:paraId="32F45F4A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049D3D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10F3BF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639DE9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2023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ADBDF9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shock26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5DE821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9EF867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AC6D05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DF3E58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679486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2023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B9E1B9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shock112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15589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16</w:t>
            </w:r>
          </w:p>
        </w:tc>
      </w:tr>
      <w:tr w:rsidR="00F17D36" w:rsidRPr="00F17D36" w14:paraId="3A60C852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F869D4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00E2F3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0F648F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2024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91AB73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shock27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6B2B06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5E73A0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1869112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78587A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E6FA3D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2024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11ADFAA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shock113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033DA4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16</w:t>
            </w:r>
          </w:p>
        </w:tc>
      </w:tr>
      <w:tr w:rsidR="00F17D36" w:rsidRPr="00F17D36" w14:paraId="4B890EEE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F1CE0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79AD06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EF87C9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2025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39043B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shock28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643FF3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F61223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229FC9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58980B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CDB66A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2025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1DBC0E0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shock114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8305F9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16</w:t>
            </w:r>
          </w:p>
        </w:tc>
      </w:tr>
      <w:tr w:rsidR="00F17D36" w:rsidRPr="00F17D36" w14:paraId="3E8D432B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0E9966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1FCF33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5C95A5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2026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E5A4AB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shock29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EB2A23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BC376A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A6A7EA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847DA6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D50148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2026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9ECE93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shock115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677F59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16</w:t>
            </w:r>
          </w:p>
        </w:tc>
      </w:tr>
      <w:tr w:rsidR="00F17D36" w:rsidRPr="00F17D36" w14:paraId="5F7252C3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C56AE48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468CE28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3B9B1BE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2027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5E49E5C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shock30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E9C358B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BEF4BB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DBF7E9B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668BD86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B3BA6E2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2027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A7DE07B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shock116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A1980E3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17</w:t>
            </w:r>
          </w:p>
        </w:tc>
      </w:tr>
      <w:tr w:rsidR="00F17D36" w:rsidRPr="00F17D36" w14:paraId="291724BA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FDDFBED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2167AF4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377C3E5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2028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4A31F8D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shock31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0FE4BB4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AAE5F3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5445F89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B11F6D2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B3686EB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2028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5E2BACB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shock117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624B3EB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17</w:t>
            </w:r>
          </w:p>
        </w:tc>
      </w:tr>
      <w:tr w:rsidR="00F17D36" w:rsidRPr="00F17D36" w14:paraId="75260DE8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7E8ABB0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40F8104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1D53684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2029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B994B67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shock32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2EEAC5F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579F63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18A81DE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9A4E084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545EAA4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2029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6476261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shock118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B96040B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17</w:t>
            </w:r>
          </w:p>
        </w:tc>
      </w:tr>
      <w:tr w:rsidR="00F17D36" w:rsidRPr="00F17D36" w14:paraId="2E20C348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FF07D7C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lastRenderedPageBreak/>
              <w:t>4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80ACFCB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1D27F1B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2030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362F8E9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shock33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6F3F523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10082C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A164C43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4787CBC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D55FC56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2030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6BE2005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shock119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6DF432C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17</w:t>
            </w:r>
          </w:p>
        </w:tc>
      </w:tr>
      <w:tr w:rsidR="00F17D36" w:rsidRPr="00F17D36" w14:paraId="4A0A6DEC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9F061E5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5E865A2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F8FD0B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2031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B46E6A7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shock34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A0B7D44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D1896C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291C768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D9BAC15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825908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2031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42637ED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shock120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93C515E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17</w:t>
            </w:r>
          </w:p>
        </w:tc>
      </w:tr>
      <w:tr w:rsidR="00F17D36" w:rsidRPr="00F17D36" w14:paraId="5A0D9443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D27CA5C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A8AD3CF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AEC825E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2032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E5225A4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shock35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07AE815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264FDC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6D289C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5FC95D9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60D77A8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2032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DB428FF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shock121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395849F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17</w:t>
            </w:r>
          </w:p>
        </w:tc>
      </w:tr>
      <w:tr w:rsidR="00F17D36" w:rsidRPr="00F17D36" w14:paraId="31EF5EAC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FDB9A3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1C78041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8FEF84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2033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E473BE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shock36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393A3B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7BCD2A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7A950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B42667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3216CF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2033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A1D16C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shock122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EC0E5A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18</w:t>
            </w:r>
          </w:p>
        </w:tc>
      </w:tr>
      <w:tr w:rsidR="00F17D36" w:rsidRPr="00F17D36" w14:paraId="0526D22D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0FCD5E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4663AB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6A6CC3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2034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DB6649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shock37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EFB226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92150D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3E64DF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B08DFD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43E79E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2034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1987E5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shock123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7F1A74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18</w:t>
            </w:r>
          </w:p>
        </w:tc>
      </w:tr>
      <w:tr w:rsidR="00F17D36" w:rsidRPr="00F17D36" w14:paraId="122DF070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59A98B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C9FEE1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43DF38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2035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D74D3F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shock38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BB44ED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50062C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09AA29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D1E17A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AC3E574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2035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466EB4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shock124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11C7E2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18</w:t>
            </w:r>
          </w:p>
        </w:tc>
      </w:tr>
      <w:tr w:rsidR="00F17D36" w:rsidRPr="00F17D36" w14:paraId="49EE7EBB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6DA92B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FF9E1B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61303A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2036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83E050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shock39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411C3A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E4BBA2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FEF22C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9D3DED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5D92ED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2036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DA622B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shock125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F4DDD2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18</w:t>
            </w:r>
          </w:p>
        </w:tc>
      </w:tr>
      <w:tr w:rsidR="00F17D36" w:rsidRPr="00F17D36" w14:paraId="0B150D75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80A3AC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13F239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404E66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2037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90C62CA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shock40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36C104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9783ED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AD1442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EEF6E1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981D37B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2037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9AE2EF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shock126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500CF15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18</w:t>
            </w:r>
          </w:p>
        </w:tc>
      </w:tr>
      <w:tr w:rsidR="00F17D36" w:rsidRPr="00F17D36" w14:paraId="3CC14FC1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B1F72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636F1A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8AA33C6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2038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913262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shock41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46B264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0368988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471320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B5A1F8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137DC9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2038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CD67ED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shock127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18DC1F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18</w:t>
            </w:r>
          </w:p>
        </w:tc>
      </w:tr>
      <w:tr w:rsidR="00F17D36" w:rsidRPr="00F17D36" w14:paraId="6F418B7D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F1D6552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5C4DC33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C404919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2039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941233D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shock42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2F1CF60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AD653A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4112343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08275DD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7F085C9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2039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1495C71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shock128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66C2E86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19</w:t>
            </w:r>
          </w:p>
        </w:tc>
      </w:tr>
      <w:tr w:rsidR="00F17D36" w:rsidRPr="00F17D36" w14:paraId="781DC364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0913F2F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F31C2D2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30BB679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2040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364250A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shock43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3EDA562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EE75A5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D241AFF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D2CA398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48CDAD5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2040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AB3E455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shock129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24B919C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19</w:t>
            </w:r>
          </w:p>
        </w:tc>
      </w:tr>
      <w:tr w:rsidR="00F17D36" w:rsidRPr="00F17D36" w14:paraId="2A4EAD66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8DDDC99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264AA6E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AEB176D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2041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7EE85CB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shock44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48F8460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D64998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7D2033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ED23B42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2382A7E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2041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FC3039B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shock130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76E375D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19</w:t>
            </w:r>
          </w:p>
        </w:tc>
      </w:tr>
      <w:tr w:rsidR="00F17D36" w:rsidRPr="00F17D36" w14:paraId="4E6C693D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75EE7E4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EF2D464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4CAF3DE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2042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8FA6916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shock45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99E37DF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D25FC5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2B0E8DA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7E1B655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91CAB21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2042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BDDD912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shock131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8DD575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19</w:t>
            </w:r>
          </w:p>
        </w:tc>
      </w:tr>
      <w:tr w:rsidR="00F17D36" w:rsidRPr="00F17D36" w14:paraId="22FF81B8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00E31B0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B94EF53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BAE1A73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2043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1395258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shock46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F18C604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7195AA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48791AB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FEC3127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3266B73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2043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3F50327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shock132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986C9FB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19</w:t>
            </w:r>
          </w:p>
        </w:tc>
      </w:tr>
      <w:tr w:rsidR="00F17D36" w:rsidRPr="00F17D36" w14:paraId="24CCE356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F203A06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25ECB46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9A92721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2044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94EE9A5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shock47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3660B73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D21091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1D28A0E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5070CD6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A8427BD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2044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AF547C4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shock133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ECEF655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19</w:t>
            </w:r>
          </w:p>
        </w:tc>
      </w:tr>
      <w:tr w:rsidR="00F17D36" w:rsidRPr="00F17D36" w14:paraId="74BF2B29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3A2684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E492B5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DD1428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2045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5AF34F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shock48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35010D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764A62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105256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33AB0C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35C44C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2045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B888C0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shock134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63123A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</w:t>
            </w:r>
          </w:p>
        </w:tc>
      </w:tr>
      <w:tr w:rsidR="00F17D36" w:rsidRPr="00F17D36" w14:paraId="6D297BB1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E7B9E8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D3D66B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1D5983E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2046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A3E6667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shock49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EB5C21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3A283E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26AC9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B7DD12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A8C890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2046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233207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shock135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42F7CE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</w:t>
            </w:r>
          </w:p>
        </w:tc>
      </w:tr>
      <w:tr w:rsidR="00F17D36" w:rsidRPr="00F17D36" w14:paraId="16903101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7B17AE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485B14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DB0B9F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2047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59A842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shock50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98A91F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19CC621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69BED9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CB6306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A2AF00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2047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207A54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shock136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01AE7F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</w:t>
            </w:r>
          </w:p>
        </w:tc>
      </w:tr>
      <w:tr w:rsidR="00F17D36" w:rsidRPr="00F17D36" w14:paraId="50312109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B4B860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11F985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9E111A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2048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02C540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shock51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55E192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BB7627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B0A763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12461F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90633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2048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0FC4CC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shock137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DFD79AA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</w:t>
            </w:r>
          </w:p>
        </w:tc>
      </w:tr>
      <w:tr w:rsidR="00F17D36" w:rsidRPr="00F17D36" w14:paraId="7888FB5A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CD2B8B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0C1BBB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90C388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2049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8A9EFC6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shock52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60880D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501DC8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93714D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6E632D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DF84C5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2049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F56816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shock138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A6EAC3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</w:t>
            </w:r>
          </w:p>
        </w:tc>
      </w:tr>
      <w:tr w:rsidR="00F17D36" w:rsidRPr="00F17D36" w14:paraId="1DD2D3ED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1F9498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947072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AAAE7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2050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F3D809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shock53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B38BB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03B908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DE41AC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8A2E2F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91AC4F3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2050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026C21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shock139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FAFD44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</w:t>
            </w:r>
          </w:p>
        </w:tc>
      </w:tr>
      <w:tr w:rsidR="00F17D36" w:rsidRPr="00F17D36" w14:paraId="559FC25C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C18E3BE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1E5D627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9555FC0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2051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B470A77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shock54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F69362B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7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4FFFA3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20EFF42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463682A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49FB6EC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2051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E396742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shock140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B3B1BA0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21</w:t>
            </w:r>
          </w:p>
        </w:tc>
      </w:tr>
      <w:tr w:rsidR="00F17D36" w:rsidRPr="00F17D36" w14:paraId="03D2EB7E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CF0195D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209EBBC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1A57B50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2052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4789B1C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shock55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1E33BFE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7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81494D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BE5FA80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0C7A6B7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6538662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2052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D573784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shock141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5F99B9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21</w:t>
            </w:r>
          </w:p>
        </w:tc>
      </w:tr>
      <w:tr w:rsidR="00F17D36" w:rsidRPr="00F17D36" w14:paraId="11A519ED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DA0E929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11DA010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8925B4E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2053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1C5A2D8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shock56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604F45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7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1E661A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43FE2A4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1E67655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156830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2053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EED8FD0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shock142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AB30A76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21</w:t>
            </w:r>
          </w:p>
        </w:tc>
      </w:tr>
      <w:tr w:rsidR="00F17D36" w:rsidRPr="00F17D36" w14:paraId="4D71E0FB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5E05066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9790E7B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42D4BB8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2054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8BE8CD0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shock57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12CDF88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7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882152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E733A7A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597458B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753BCA4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2054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2789C92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shock143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81B6155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21</w:t>
            </w:r>
          </w:p>
        </w:tc>
      </w:tr>
      <w:tr w:rsidR="00F17D36" w:rsidRPr="00F17D36" w14:paraId="2705CBF1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4D0D4A0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A79D6FD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F399216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2055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EA6184E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shock58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4FF38A8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7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2D7A71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1BF3318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F17E4BA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2AE9894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2055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F20138B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shock144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C9ABB08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21</w:t>
            </w:r>
          </w:p>
        </w:tc>
      </w:tr>
      <w:tr w:rsidR="00F17D36" w:rsidRPr="00F17D36" w14:paraId="056D8648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46DB292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F685299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0357CF8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2056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F07F137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shock59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EBD8A86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7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77F9BE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DB4B74E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8E8F78A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C6D388F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2056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51F8E1B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shock145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69B7894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21</w:t>
            </w:r>
          </w:p>
        </w:tc>
      </w:tr>
      <w:tr w:rsidR="00F17D36" w:rsidRPr="00F17D36" w14:paraId="011820B1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C53AB1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A697D88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018D19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2057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8E9E85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shock60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643520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8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56DA2D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FCCA1D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E2853C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1E52AC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2057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565E55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shock146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6DD885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22</w:t>
            </w:r>
          </w:p>
        </w:tc>
      </w:tr>
      <w:tr w:rsidR="00F17D36" w:rsidRPr="00F17D36" w14:paraId="585E080E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AAC686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8EBA34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8A32B9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2058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C8AC7D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shock61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8E039D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8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2D6D76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CD1005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EC8CF3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E806F1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2058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5F1C06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shock147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C2EF2B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22</w:t>
            </w:r>
          </w:p>
        </w:tc>
      </w:tr>
      <w:tr w:rsidR="00F17D36" w:rsidRPr="00F17D36" w14:paraId="1A63A5D2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67ED36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03E836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F0574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2059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511BC7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shock62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A38B1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8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1BDD7A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0C6F48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15EE74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A69B50E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2059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53968E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shock148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C38F7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22</w:t>
            </w:r>
          </w:p>
        </w:tc>
      </w:tr>
      <w:tr w:rsidR="00F17D36" w:rsidRPr="00F17D36" w14:paraId="0449F1B3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DD17BE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E4C58A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7B202A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2060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8DCDCB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shock63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1C92C1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8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36BDD2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11CF49C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E0DDEA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AE1A4D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2060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33A99B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shock149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FE6A89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22</w:t>
            </w:r>
          </w:p>
        </w:tc>
      </w:tr>
      <w:tr w:rsidR="00F17D36" w:rsidRPr="00F17D36" w14:paraId="521C1986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CA1108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FC31CE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0F73C4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2061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D90E6E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shock64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0B5EEA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8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44FF64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0664A3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4F9BBA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161898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2061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CBA59E1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shock150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1704B4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22</w:t>
            </w:r>
          </w:p>
        </w:tc>
      </w:tr>
      <w:tr w:rsidR="00F17D36" w:rsidRPr="00F17D36" w14:paraId="72ACEB80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0C02FF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DBB7E5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2A9C11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2062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B203C7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shock65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47CDB3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8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AB0EC9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5632F28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14C7DB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43EA7C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2062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1876D49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shock151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788C5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22</w:t>
            </w:r>
          </w:p>
        </w:tc>
      </w:tr>
      <w:tr w:rsidR="00F17D36" w:rsidRPr="00F17D36" w14:paraId="14E87DDC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ED37E1D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29A1F0A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DA589E4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2063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2A7BFB4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shock66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87227FE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9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751FAE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E4D18F9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EC3DC3A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AE479C2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2063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A1FD568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shock152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24AA6A9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23</w:t>
            </w:r>
          </w:p>
        </w:tc>
      </w:tr>
      <w:tr w:rsidR="00F17D36" w:rsidRPr="00F17D36" w14:paraId="12C7F993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63119F1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4BD1529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4E17ADF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2064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9338099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shock67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7D9414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9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AA1683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C2E71A3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CCA5016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86F159C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2064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89CF5AA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shock153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8893521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23</w:t>
            </w:r>
          </w:p>
        </w:tc>
      </w:tr>
      <w:tr w:rsidR="00F17D36" w:rsidRPr="00F17D36" w14:paraId="68B62001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CBE33ED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7DAD56D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13A97A2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2065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FD7DDF2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shock68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76A5A52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9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7A142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3920D90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51F03B6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1DE3204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2065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4316F36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shock154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7844775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23</w:t>
            </w:r>
          </w:p>
        </w:tc>
      </w:tr>
      <w:tr w:rsidR="00F17D36" w:rsidRPr="00F17D36" w14:paraId="5A8BA562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DF6B1A9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C0A7E6D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9A11A39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2066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477FC02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shock69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A0BC9DE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9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14C2E20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29271B8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7216F7F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8BF11D6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2066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51C0925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shock155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F97B871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23</w:t>
            </w:r>
          </w:p>
        </w:tc>
      </w:tr>
      <w:tr w:rsidR="00F17D36" w:rsidRPr="00F17D36" w14:paraId="1E2BA3B7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A5494BE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9DB0554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2684C38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2067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640DEFB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shock70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1B7067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9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8007C8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BB74391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0A80F8D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A699A6A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2067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055E100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shock156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9A586A8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23</w:t>
            </w:r>
          </w:p>
        </w:tc>
      </w:tr>
      <w:tr w:rsidR="00F17D36" w:rsidRPr="00F17D36" w14:paraId="7498CAA6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B345E4D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3127A00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6DF3D86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2068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D480A54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shock71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FC131C0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9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9E688C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51D7583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631F456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577679A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2068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0CE490C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shock157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4D543DA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23</w:t>
            </w:r>
          </w:p>
        </w:tc>
      </w:tr>
      <w:tr w:rsidR="00F17D36" w:rsidRPr="00F17D36" w14:paraId="6500C998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A334F2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32FE75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58A079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2069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A113739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shock72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804372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10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A86007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78D0CD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EEFD4C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78289E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2069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BB37B4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shock158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54A312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24</w:t>
            </w:r>
          </w:p>
        </w:tc>
      </w:tr>
      <w:tr w:rsidR="00F17D36" w:rsidRPr="00F17D36" w14:paraId="70A28727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42C72C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DFE5F6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85D554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2070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55AB84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shock73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A1C30A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10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C43989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E033FA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36FDA6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AD9EA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2070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AC1BE0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shock159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2B6247D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24</w:t>
            </w:r>
          </w:p>
        </w:tc>
      </w:tr>
      <w:tr w:rsidR="00F17D36" w:rsidRPr="00F17D36" w14:paraId="327B04EF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27E8C4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197BF2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B4DD76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2071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A0DCF1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shock74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490B0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10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38E097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0CBA8E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5D87D1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303989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2071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1C2A18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shock160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878EB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24</w:t>
            </w:r>
          </w:p>
        </w:tc>
      </w:tr>
      <w:tr w:rsidR="00F17D36" w:rsidRPr="00F17D36" w14:paraId="1500DE30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790171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3923DE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21D0FE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2072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5B75D8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shock75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C4A394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10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C442E1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466A9D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74B757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AA682F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2072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6BBC46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shock161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22A42B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24</w:t>
            </w:r>
          </w:p>
        </w:tc>
      </w:tr>
      <w:tr w:rsidR="00F17D36" w:rsidRPr="00F17D36" w14:paraId="5E60BC69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58A5BC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DB1662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F67575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2073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04EAC2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shock76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CAF0BFC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10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6BB7E2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7A4453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9BFB38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016FBA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2073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283159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shock162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FA0A0F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24</w:t>
            </w:r>
          </w:p>
        </w:tc>
      </w:tr>
      <w:tr w:rsidR="00F17D36" w:rsidRPr="00F17D36" w14:paraId="628A9000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28F59D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637055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D96716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2074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549AB8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shock77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C07BFB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10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611ED4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E89244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402015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1B9641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2074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60002C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shock163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F3798A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24</w:t>
            </w:r>
          </w:p>
        </w:tc>
      </w:tr>
      <w:tr w:rsidR="00F17D36" w:rsidRPr="00F17D36" w14:paraId="504595C4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8C34D4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778919A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776C80A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2075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2E514A7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shock78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9562F86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11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69EDE3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CD7FEE0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5598FF2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7F41612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2075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9FFA49B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shock164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F5A8FA4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25</w:t>
            </w:r>
          </w:p>
        </w:tc>
      </w:tr>
      <w:tr w:rsidR="00F17D36" w:rsidRPr="00F17D36" w14:paraId="6A1B70DD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88F5E8A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F2AA1E8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1922FF4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2076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04661FB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shock79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729B8D2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11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A41393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F8FCC96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AA87CB1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CC4893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2076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AD0C0A6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shock165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57B669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25</w:t>
            </w:r>
          </w:p>
        </w:tc>
      </w:tr>
      <w:tr w:rsidR="00F17D36" w:rsidRPr="00F17D36" w14:paraId="3BC7920B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9C5CF76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lastRenderedPageBreak/>
              <w:t>3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4B4C166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56C5699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2077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842FED4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shock80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D36DD49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11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D4244B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18124F1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2730745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1EAB41D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2077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40C9267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shock166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1595966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25</w:t>
            </w:r>
          </w:p>
        </w:tc>
      </w:tr>
      <w:tr w:rsidR="00F17D36" w:rsidRPr="00F17D36" w14:paraId="73B2136B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23A90BA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BCF1C84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385D1FC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2078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FD5AF2E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shock81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3AE2A23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11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9363EC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06D1B1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4B530B4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61A19B8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2078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25987C1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shock167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FB9BDC5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25</w:t>
            </w:r>
          </w:p>
        </w:tc>
      </w:tr>
      <w:tr w:rsidR="00F17D36" w:rsidRPr="00F17D36" w14:paraId="459F2232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19FDC72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CD8BC88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1C5934F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2079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3B118BC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shock82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C0ED8BC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11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9D88A1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68F445C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13E35EB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AA75091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2079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FCA7622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shock168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522DDAE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25</w:t>
            </w:r>
          </w:p>
        </w:tc>
      </w:tr>
      <w:tr w:rsidR="00F17D36" w:rsidRPr="00F17D36" w14:paraId="36356BD2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4EFA4AB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88CF90D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33B6C1F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2080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9AFB99B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shock83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57028B4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11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D66079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D3FEF0E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8C2B18C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02209F3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2080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4E46AB2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shock169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9DE0A13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25</w:t>
            </w:r>
          </w:p>
        </w:tc>
      </w:tr>
      <w:tr w:rsidR="00F17D36" w:rsidRPr="00F17D36" w14:paraId="71856B86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7626DD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1BDC260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D6D1C3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2081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3A0D78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shock84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23701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12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8FDE5F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52CF4E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E7D9A6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9587DF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2081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8A7CA9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shock170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DD229B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26</w:t>
            </w:r>
          </w:p>
        </w:tc>
      </w:tr>
      <w:tr w:rsidR="00F17D36" w:rsidRPr="00F17D36" w14:paraId="59B95161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7ADE01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A39C9C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BBFB1D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2082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9D7DB2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shock85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EC00AA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12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FE23BEB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5218F20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7C6F8D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D06585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2082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D34501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shock171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0B1F3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26</w:t>
            </w:r>
          </w:p>
        </w:tc>
      </w:tr>
      <w:tr w:rsidR="00F17D36" w:rsidRPr="00F17D36" w14:paraId="0F69038F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73CC42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6FC789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469826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2083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47F1A7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shock86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0E534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12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9DD329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BABC36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D3483F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8770A1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2083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F89EDE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shock172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F35DFA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26</w:t>
            </w:r>
          </w:p>
        </w:tc>
      </w:tr>
      <w:tr w:rsidR="00F17D36" w:rsidRPr="00F17D36" w14:paraId="5EDB4B19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BA4038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3E71D1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A1581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2084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BD12D1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shock87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87B910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12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D36C2F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EA2AF3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7EB15A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6693F3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2084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46AB57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shock173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280F2F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26</w:t>
            </w:r>
          </w:p>
        </w:tc>
      </w:tr>
      <w:tr w:rsidR="00F17D36" w:rsidRPr="00F17D36" w14:paraId="02FCF67D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DCF3CC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819A4C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09307F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2085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965EA3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shock88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B97FA4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12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6263B0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9717C1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76FF29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279CA4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2085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B103C3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shock174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EA34EC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26</w:t>
            </w:r>
          </w:p>
        </w:tc>
      </w:tr>
      <w:tr w:rsidR="00F17D36" w:rsidRPr="00F17D36" w14:paraId="0C3BCE97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88C81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70FA6A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43A01A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2086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61FF5B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shock89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8E0DD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12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B5CB66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48B6CF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89A0A39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87238B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2086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6B68A3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shock175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99E039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26</w:t>
            </w:r>
          </w:p>
        </w:tc>
      </w:tr>
      <w:tr w:rsidR="00F17D36" w:rsidRPr="00F17D36" w14:paraId="298CA2BC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D712F33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A2CA825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E3B6D95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2087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8E7B450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shock90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BFD29F9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13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A3FDED2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F53DBF4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F2A0C49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B2634E4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2087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3C81001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shock176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D1AD5E6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27</w:t>
            </w:r>
          </w:p>
        </w:tc>
      </w:tr>
      <w:tr w:rsidR="00F17D36" w:rsidRPr="00F17D36" w14:paraId="51838ADB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34BD965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FDFBC06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53D2532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2088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5C8C209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shock91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1C8A90F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13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0AA3D4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53BCDC3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2519233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E6278A2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2088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2BAAAFB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shock177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E3E27A4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27</w:t>
            </w:r>
          </w:p>
        </w:tc>
      </w:tr>
      <w:tr w:rsidR="00F17D36" w:rsidRPr="00F17D36" w14:paraId="1BCD09D6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E72C9F4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4BA59AD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C0F18FE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2089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A3E8544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shock92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B8B5600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13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6EFEBC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C2F7019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2EC6E62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35396D1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2089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8CDBB72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shock178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79CF76E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27</w:t>
            </w:r>
          </w:p>
        </w:tc>
      </w:tr>
      <w:tr w:rsidR="00F17D36" w:rsidRPr="00F17D36" w14:paraId="04A94E51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3FF062D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99C9F01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88C94BF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2090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43343BF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shock93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DBAC07D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13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776DE6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0BFFF5F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0B4D227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3EEF88F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2090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1C27059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shock179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B5CDD7A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27</w:t>
            </w:r>
          </w:p>
        </w:tc>
      </w:tr>
      <w:tr w:rsidR="00F17D36" w:rsidRPr="00F17D36" w14:paraId="3ED06483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E2E275B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BA8B528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23ABD5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2091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27E652E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shock94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5FC86DA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13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CE3DD2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A269F65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6BDB424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76B4A9BC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2091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BE07747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shock180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D4C9A83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27</w:t>
            </w:r>
          </w:p>
        </w:tc>
      </w:tr>
      <w:tr w:rsidR="00F17D36" w:rsidRPr="00F17D36" w14:paraId="4729E38A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BACD605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09B7541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6EE069F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2092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480CA97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shock95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BE8F1FA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13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97C59B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384B795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58394BC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3EDE6AF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2092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8B7A11D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shock181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7ACB1B2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27</w:t>
            </w:r>
          </w:p>
        </w:tc>
      </w:tr>
      <w:tr w:rsidR="00F17D36" w:rsidRPr="00F17D36" w14:paraId="5D66EE9D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0AF1DC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ED5EC3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593084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2093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A6EAFA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shock96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916D68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14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1F20E6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3DE39B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519928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6D8A4C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2093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5F3556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shock182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8E1921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28</w:t>
            </w:r>
          </w:p>
        </w:tc>
      </w:tr>
      <w:tr w:rsidR="00F17D36" w:rsidRPr="00F17D36" w14:paraId="346FBEFC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0DCDEE4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5FB336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6AE50D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2094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E1F3AB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shock97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4DE00F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14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995986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0C1464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770856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879413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2094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4865A9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shock183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70C62E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28</w:t>
            </w:r>
          </w:p>
        </w:tc>
      </w:tr>
      <w:tr w:rsidR="00F17D36" w:rsidRPr="00F17D36" w14:paraId="2F7BC4AE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FE8F15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C3E1AF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B5D43D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2095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9BDD95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shock98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2908A8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14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1F1803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E9030F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27135E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1ECA79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2095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4A6F2E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shock184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980EC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28</w:t>
            </w:r>
          </w:p>
        </w:tc>
      </w:tr>
      <w:tr w:rsidR="00F17D36" w:rsidRPr="00F17D36" w14:paraId="1833A521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351FA1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0B23DB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6B3D28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2096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61501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shock99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30895F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14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1302B1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5AF978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2216124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984ED0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2096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F1445E5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shock185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CA5535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28</w:t>
            </w:r>
          </w:p>
        </w:tc>
      </w:tr>
      <w:tr w:rsidR="00F17D36" w:rsidRPr="00F17D36" w14:paraId="6C1B3013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52926C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C7EBE3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B13535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2097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5338FA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shock100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BD9912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14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A647F7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23B575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F52478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F84D6B3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2097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2D7955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shock186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945F5D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28</w:t>
            </w:r>
          </w:p>
        </w:tc>
      </w:tr>
      <w:tr w:rsidR="00F17D36" w:rsidRPr="00F17D36" w14:paraId="69DE9702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103911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6A3E3C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5E23D58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2098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581FA0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shock101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C221FA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14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9E6065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E4BDD0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52941A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08847B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2098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CF571F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shock187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4E2497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28</w:t>
            </w:r>
          </w:p>
        </w:tc>
      </w:tr>
      <w:tr w:rsidR="00F17D36" w:rsidRPr="00F17D36" w14:paraId="629F48F2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542622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7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47AA3E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5AAF5E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2099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066E61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shock102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1C57925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14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C56E96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304AEF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7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B76F85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3DF9BC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2099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A298E2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shock188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CFEC0C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28</w:t>
            </w:r>
          </w:p>
        </w:tc>
      </w:tr>
      <w:tr w:rsidR="00F17D36" w:rsidRPr="00F17D36" w14:paraId="2816C5C3" w14:textId="77777777" w:rsidTr="00F17D36">
        <w:trPr>
          <w:trHeight w:val="290"/>
        </w:trPr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3BE5BC9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8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8D3E8C4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ssp245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4956A44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2100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31A7BFC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shock103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A133EC0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14</w:t>
            </w:r>
          </w:p>
        </w:tc>
        <w:tc>
          <w:tcPr>
            <w:tcW w:w="8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F5B1B2C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52E5582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8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D930CB5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ssp585</w:t>
            </w:r>
          </w:p>
        </w:tc>
        <w:tc>
          <w:tcPr>
            <w:tcW w:w="37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D5B433B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2100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12F3994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shock189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BC0A214" w14:textId="77777777" w:rsidR="00F17D36" w:rsidRPr="00F17D36" w:rsidRDefault="00F17D36" w:rsidP="00F17D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28</w:t>
            </w:r>
          </w:p>
        </w:tc>
      </w:tr>
      <w:tr w:rsidR="00F17D36" w:rsidRPr="00F17D36" w14:paraId="7C841AD8" w14:textId="77777777" w:rsidTr="00F17D36">
        <w:trPr>
          <w:trHeight w:val="290"/>
        </w:trPr>
        <w:tc>
          <w:tcPr>
            <w:tcW w:w="5000" w:type="pct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DA448" w14:textId="77777777" w:rsidR="00F17D36" w:rsidRPr="00F17D36" w:rsidRDefault="00F17D36" w:rsidP="00F17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Source</w:t>
            </w:r>
            <w:proofErr w:type="spellEnd"/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 xml:space="preserve">: </w:t>
            </w:r>
            <w:proofErr w:type="spellStart"/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authors</w:t>
            </w:r>
            <w:proofErr w:type="spellEnd"/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 xml:space="preserve">’ </w:t>
            </w:r>
            <w:proofErr w:type="spellStart"/>
            <w:r w:rsidRPr="00F1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elaboration</w:t>
            </w:r>
            <w:proofErr w:type="spellEnd"/>
          </w:p>
        </w:tc>
      </w:tr>
    </w:tbl>
    <w:p w14:paraId="132E9168" w14:textId="77777777" w:rsidR="00454E68" w:rsidRDefault="00454E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D987F6" w14:textId="3279F83E" w:rsidR="008F1EAB" w:rsidRDefault="008F1E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1EAB">
        <w:rPr>
          <w:rFonts w:ascii="Times New Roman" w:hAnsi="Times New Roman" w:cs="Times New Roman"/>
          <w:sz w:val="24"/>
          <w:szCs w:val="24"/>
          <w:lang w:val="en-US"/>
        </w:rPr>
        <w:t>The detailed results for all simulated scenarios are reported in the file [</w:t>
      </w:r>
      <w:r>
        <w:rPr>
          <w:rFonts w:ascii="Times New Roman" w:hAnsi="Times New Roman" w:cs="Times New Roman"/>
          <w:sz w:val="24"/>
          <w:szCs w:val="24"/>
          <w:lang w:val="en-US"/>
        </w:rPr>
        <w:t>Detailed results.xlsx</w:t>
      </w:r>
      <w:r w:rsidRPr="008F1EAB">
        <w:rPr>
          <w:rFonts w:ascii="Times New Roman" w:hAnsi="Times New Roman" w:cs="Times New Roman"/>
          <w:sz w:val="24"/>
          <w:szCs w:val="24"/>
          <w:lang w:val="en-US"/>
        </w:rPr>
        <w:t>].</w:t>
      </w:r>
    </w:p>
    <w:sectPr w:rsidR="008F1EAB" w:rsidSect="00A31E2C">
      <w:footerReference w:type="default" r:id="rId7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31AD3" w14:textId="77777777" w:rsidR="00B560F4" w:rsidRDefault="00B560F4" w:rsidP="008524A7">
      <w:pPr>
        <w:spacing w:after="0" w:line="240" w:lineRule="auto"/>
      </w:pPr>
      <w:r>
        <w:separator/>
      </w:r>
    </w:p>
  </w:endnote>
  <w:endnote w:type="continuationSeparator" w:id="0">
    <w:p w14:paraId="16E5BEDF" w14:textId="77777777" w:rsidR="00B560F4" w:rsidRDefault="00B560F4" w:rsidP="00852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2234277"/>
      <w:docPartObj>
        <w:docPartGallery w:val="Page Numbers (Bottom of Page)"/>
        <w:docPartUnique/>
      </w:docPartObj>
    </w:sdtPr>
    <w:sdtEndPr/>
    <w:sdtContent>
      <w:p w14:paraId="3AAEE493" w14:textId="33280A20" w:rsidR="00553F27" w:rsidRDefault="00553F2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4F62FD" w14:textId="77777777" w:rsidR="00553F27" w:rsidRDefault="00553F2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EA0E2" w14:textId="77777777" w:rsidR="00B560F4" w:rsidRDefault="00B560F4" w:rsidP="008524A7">
      <w:pPr>
        <w:spacing w:after="0" w:line="240" w:lineRule="auto"/>
      </w:pPr>
      <w:r>
        <w:separator/>
      </w:r>
    </w:p>
  </w:footnote>
  <w:footnote w:type="continuationSeparator" w:id="0">
    <w:p w14:paraId="035CF35A" w14:textId="77777777" w:rsidR="00B560F4" w:rsidRDefault="00B560F4" w:rsidP="008524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B16D4"/>
    <w:multiLevelType w:val="hybridMultilevel"/>
    <w:tmpl w:val="CD40D0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513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sDA3NLa0NLU0NTG2MDZU0lEKTi0uzszPAykwNKgFAHOwrDAtAAAA"/>
  </w:docVars>
  <w:rsids>
    <w:rsidRoot w:val="00B00B8A"/>
    <w:rsid w:val="00025B96"/>
    <w:rsid w:val="000645B2"/>
    <w:rsid w:val="000675B2"/>
    <w:rsid w:val="000B24A3"/>
    <w:rsid w:val="000D2F6E"/>
    <w:rsid w:val="0013709B"/>
    <w:rsid w:val="00174662"/>
    <w:rsid w:val="001C6084"/>
    <w:rsid w:val="001F2DCA"/>
    <w:rsid w:val="001F7286"/>
    <w:rsid w:val="00273826"/>
    <w:rsid w:val="002C7877"/>
    <w:rsid w:val="003052E6"/>
    <w:rsid w:val="00312A1F"/>
    <w:rsid w:val="003472D3"/>
    <w:rsid w:val="00366FC1"/>
    <w:rsid w:val="0038145A"/>
    <w:rsid w:val="00391CAA"/>
    <w:rsid w:val="003A3EA2"/>
    <w:rsid w:val="003D48D5"/>
    <w:rsid w:val="003D71D2"/>
    <w:rsid w:val="003F247C"/>
    <w:rsid w:val="003F44DF"/>
    <w:rsid w:val="00420BF3"/>
    <w:rsid w:val="0044449B"/>
    <w:rsid w:val="00452A42"/>
    <w:rsid w:val="0045364A"/>
    <w:rsid w:val="00454E68"/>
    <w:rsid w:val="00495A6F"/>
    <w:rsid w:val="005048CA"/>
    <w:rsid w:val="00510F74"/>
    <w:rsid w:val="00553F27"/>
    <w:rsid w:val="005C43CF"/>
    <w:rsid w:val="00600A18"/>
    <w:rsid w:val="006603FB"/>
    <w:rsid w:val="006608B3"/>
    <w:rsid w:val="006A7D53"/>
    <w:rsid w:val="006D2A35"/>
    <w:rsid w:val="006E6BEE"/>
    <w:rsid w:val="00703889"/>
    <w:rsid w:val="00705CF0"/>
    <w:rsid w:val="00801CFA"/>
    <w:rsid w:val="00802D9E"/>
    <w:rsid w:val="008524A7"/>
    <w:rsid w:val="008F1EAB"/>
    <w:rsid w:val="009217D4"/>
    <w:rsid w:val="00936CC9"/>
    <w:rsid w:val="009D2EFD"/>
    <w:rsid w:val="00A0205C"/>
    <w:rsid w:val="00A31027"/>
    <w:rsid w:val="00A31E2C"/>
    <w:rsid w:val="00AB1653"/>
    <w:rsid w:val="00AC0F00"/>
    <w:rsid w:val="00AE177C"/>
    <w:rsid w:val="00AF460C"/>
    <w:rsid w:val="00B00B8A"/>
    <w:rsid w:val="00B05034"/>
    <w:rsid w:val="00B06ABF"/>
    <w:rsid w:val="00B560F4"/>
    <w:rsid w:val="00BD513B"/>
    <w:rsid w:val="00C63ACA"/>
    <w:rsid w:val="00C94B8D"/>
    <w:rsid w:val="00CE6D24"/>
    <w:rsid w:val="00D32F8A"/>
    <w:rsid w:val="00D407F0"/>
    <w:rsid w:val="00D67093"/>
    <w:rsid w:val="00DB6014"/>
    <w:rsid w:val="00E00405"/>
    <w:rsid w:val="00E5396A"/>
    <w:rsid w:val="00E610C2"/>
    <w:rsid w:val="00E943ED"/>
    <w:rsid w:val="00EA1E99"/>
    <w:rsid w:val="00EE2810"/>
    <w:rsid w:val="00F1707C"/>
    <w:rsid w:val="00F17D36"/>
    <w:rsid w:val="00F66964"/>
    <w:rsid w:val="00F679C7"/>
    <w:rsid w:val="00FF6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CCB42"/>
  <w15:chartTrackingRefBased/>
  <w15:docId w15:val="{8391FCD3-CEE0-4BFE-9A50-1A3574904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8524A7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8524A7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8524A7"/>
    <w:rPr>
      <w:vertAlign w:val="superscript"/>
    </w:rPr>
  </w:style>
  <w:style w:type="table" w:styleId="Tabelacomgrade">
    <w:name w:val="Table Grid"/>
    <w:basedOn w:val="Tabelanormal"/>
    <w:uiPriority w:val="39"/>
    <w:rsid w:val="00E943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603FB"/>
    <w:pPr>
      <w:ind w:left="720"/>
      <w:contextualSpacing/>
    </w:pPr>
  </w:style>
  <w:style w:type="paragraph" w:styleId="Reviso">
    <w:name w:val="Revision"/>
    <w:hidden/>
    <w:uiPriority w:val="99"/>
    <w:semiHidden/>
    <w:rsid w:val="006E6BEE"/>
    <w:pPr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553F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53F27"/>
  </w:style>
  <w:style w:type="paragraph" w:styleId="Rodap">
    <w:name w:val="footer"/>
    <w:basedOn w:val="Normal"/>
    <w:link w:val="RodapChar"/>
    <w:uiPriority w:val="99"/>
    <w:unhideWhenUsed/>
    <w:rsid w:val="00553F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53F27"/>
  </w:style>
  <w:style w:type="character" w:styleId="Hyperlink">
    <w:name w:val="Hyperlink"/>
    <w:basedOn w:val="Fontepargpadro"/>
    <w:uiPriority w:val="99"/>
    <w:semiHidden/>
    <w:unhideWhenUsed/>
    <w:rsid w:val="00600A18"/>
    <w:rPr>
      <w:color w:val="467886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600A18"/>
    <w:rPr>
      <w:color w:val="96607D"/>
      <w:u w:val="single"/>
    </w:rPr>
  </w:style>
  <w:style w:type="paragraph" w:customStyle="1" w:styleId="msonormal0">
    <w:name w:val="msonormal"/>
    <w:basedOn w:val="Normal"/>
    <w:rsid w:val="00600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63">
    <w:name w:val="xl63"/>
    <w:basedOn w:val="Normal"/>
    <w:rsid w:val="00600A18"/>
    <w:pPr>
      <w:shd w:val="clear" w:color="000000" w:fill="BFBFB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64">
    <w:name w:val="xl64"/>
    <w:basedOn w:val="Normal"/>
    <w:rsid w:val="00600A18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65">
    <w:name w:val="xl65"/>
    <w:basedOn w:val="Normal"/>
    <w:rsid w:val="00600A18"/>
    <w:pPr>
      <w:pBdr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66">
    <w:name w:val="xl66"/>
    <w:basedOn w:val="Normal"/>
    <w:rsid w:val="00600A18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67">
    <w:name w:val="xl67"/>
    <w:basedOn w:val="Normal"/>
    <w:rsid w:val="00600A18"/>
    <w:pPr>
      <w:pBdr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68">
    <w:name w:val="xl68"/>
    <w:basedOn w:val="Normal"/>
    <w:rsid w:val="00600A18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69">
    <w:name w:val="xl69"/>
    <w:basedOn w:val="Normal"/>
    <w:rsid w:val="00600A1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70">
    <w:name w:val="xl70"/>
    <w:basedOn w:val="Normal"/>
    <w:rsid w:val="00F17D36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71">
    <w:name w:val="xl71"/>
    <w:basedOn w:val="Normal"/>
    <w:rsid w:val="00F17D36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4</Pages>
  <Words>1249</Words>
  <Characters>6745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Jaqueline Visentin</cp:lastModifiedBy>
  <cp:revision>54</cp:revision>
  <dcterms:created xsi:type="dcterms:W3CDTF">2022-02-07T13:26:00Z</dcterms:created>
  <dcterms:modified xsi:type="dcterms:W3CDTF">2026-06-20T13:28:00Z</dcterms:modified>
</cp:coreProperties>
</file>