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Awesome—here’s a complete, practical Website Improvement Plan for </w:t>
      </w:r>
      <w:r w:rsidDel="00000000" w:rsidR="00000000" w:rsidRPr="00000000">
        <w:rPr>
          <w:b w:val="1"/>
          <w:rtl w:val="0"/>
        </w:rPr>
        <w:t xml:space="preserve">Rowe Environmental</w:t>
      </w:r>
      <w:r w:rsidDel="00000000" w:rsidR="00000000" w:rsidRPr="00000000">
        <w:rPr>
          <w:rtl w:val="0"/>
        </w:rPr>
        <w:t xml:space="preserve">. It’s written so your dev/designer can implement directly, and your ops/marketing can measure results.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laffee5ukk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Rowe Environmental — Website Improvement Doc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0ur7yr9jkr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0) Executive summary (what to change first)</w:t>
      </w:r>
    </w:p>
    <w:p w:rsidR="00000000" w:rsidDel="00000000" w:rsidP="00000000" w:rsidRDefault="00000000" w:rsidRPr="00000000" w14:paraId="00000005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Unify brand + trust:</w:t>
      </w:r>
      <w:r w:rsidDel="00000000" w:rsidR="00000000" w:rsidRPr="00000000">
        <w:rPr>
          <w:rtl w:val="0"/>
        </w:rPr>
        <w:t xml:space="preserve"> use one name everywhere (“Rowe Environmental Services”), fix/clarify licensing &amp; insurance, add reviews, add before/after proof.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Sharpen the pitch:</w:t>
      </w:r>
      <w:r w:rsidDel="00000000" w:rsidR="00000000" w:rsidRPr="00000000">
        <w:rPr>
          <w:rtl w:val="0"/>
        </w:rPr>
        <w:t xml:space="preserve"> hero must say </w:t>
      </w:r>
      <w:r w:rsidDel="00000000" w:rsidR="00000000" w:rsidRPr="00000000">
        <w:rPr>
          <w:i w:val="1"/>
          <w:rtl w:val="0"/>
        </w:rPr>
        <w:t xml:space="preserve">mechanical pond &amp; shoreline cleanup—no chemicals</w:t>
      </w:r>
      <w:r w:rsidDel="00000000" w:rsidR="00000000" w:rsidRPr="00000000">
        <w:rPr>
          <w:rtl w:val="0"/>
        </w:rPr>
        <w:t xml:space="preserve"> + immediate call/text buttons.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Lower friction to contact:</w:t>
      </w:r>
      <w:r w:rsidDel="00000000" w:rsidR="00000000" w:rsidRPr="00000000">
        <w:rPr>
          <w:rtl w:val="0"/>
        </w:rPr>
        <w:t xml:space="preserve"> simplify the form (no required appointment time), add SMS option, sticky call/text bar on mobile.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SEO foundation:</w:t>
      </w:r>
      <w:r w:rsidDel="00000000" w:rsidR="00000000" w:rsidRPr="00000000">
        <w:rPr>
          <w:rtl w:val="0"/>
        </w:rPr>
        <w:t xml:space="preserve"> unique service-area pages, project pages with photos, proper schema, NAP consistency.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Speed &amp; basics:</w:t>
      </w:r>
      <w:r w:rsidDel="00000000" w:rsidR="00000000" w:rsidRPr="00000000">
        <w:rPr>
          <w:rtl w:val="0"/>
        </w:rPr>
        <w:t xml:space="preserve"> compress images to &lt;200KB (WebP/AVIF), lazy-load, one H1, meaningful titles/meta, alt text.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&amp; pipeline:</w:t>
      </w:r>
      <w:r w:rsidDel="00000000" w:rsidR="00000000" w:rsidRPr="00000000">
        <w:rPr>
          <w:rtl w:val="0"/>
        </w:rPr>
        <w:t xml:space="preserve"> set up conversion goals (calls, form submit, SMS), UTM discipline, monthly reporting.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6ien63p07b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1) Brand + trust fixes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 standardization:</w:t>
      </w:r>
      <w:r w:rsidDel="00000000" w:rsidR="00000000" w:rsidRPr="00000000">
        <w:rPr>
          <w:rtl w:val="0"/>
        </w:rPr>
        <w:t xml:space="preserve"> pick </w:t>
      </w:r>
      <w:r w:rsidDel="00000000" w:rsidR="00000000" w:rsidRPr="00000000">
        <w:rPr>
          <w:b w:val="1"/>
          <w:rtl w:val="0"/>
        </w:rPr>
        <w:t xml:space="preserve">Rowe Environmental Services</w:t>
      </w:r>
      <w:r w:rsidDel="00000000" w:rsidR="00000000" w:rsidRPr="00000000">
        <w:rPr>
          <w:rtl w:val="0"/>
        </w:rPr>
        <w:t xml:space="preserve"> (or “Solutions”) and use it in logo alt text, footer, contact, schema, invoices, and Google Business Profile (GBP).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Credentials &amp; assurances:</w:t>
      </w:r>
      <w:r w:rsidDel="00000000" w:rsidR="00000000" w:rsidRPr="00000000">
        <w:rPr>
          <w:rtl w:val="0"/>
        </w:rPr>
        <w:t xml:space="preserve"> add a trust strip under the hero: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“Fully insured • Mechanical removal—no chemicals • COI on request • HOA &amp; municipal compliant”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Owner credibility:</w:t>
      </w:r>
      <w:r w:rsidDel="00000000" w:rsidR="00000000" w:rsidRPr="00000000">
        <w:rPr>
          <w:rtl w:val="0"/>
        </w:rPr>
        <w:t xml:space="preserve"> one clean “About” section (no duplicates), include headshot, 3–5 bullet credentials, and 2 client quotes (name + neighborhood).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 proof:</w:t>
      </w:r>
      <w:r w:rsidDel="00000000" w:rsidR="00000000" w:rsidRPr="00000000">
        <w:rPr>
          <w:rtl w:val="0"/>
        </w:rPr>
        <w:t xml:space="preserve"> add a gallery with </w:t>
      </w:r>
      <w:r w:rsidDel="00000000" w:rsidR="00000000" w:rsidRPr="00000000">
        <w:rPr>
          <w:b w:val="1"/>
          <w:rtl w:val="0"/>
        </w:rPr>
        <w:t xml:space="preserve">before/after sliders</w:t>
      </w:r>
      <w:r w:rsidDel="00000000" w:rsidR="00000000" w:rsidRPr="00000000">
        <w:rPr>
          <w:rtl w:val="0"/>
        </w:rPr>
        <w:t xml:space="preserve"> and 30-60s clips of the aquatic rake/harvester in action.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footer:</w:t>
      </w:r>
      <w:r w:rsidDel="00000000" w:rsidR="00000000" w:rsidRPr="00000000">
        <w:rPr>
          <w:rtl w:val="0"/>
        </w:rPr>
        <w:t xml:space="preserve"> privacy, terms, and a brief “environmental stewardship” statement (great for brand).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prwr4n5e07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2) Positioning &amp; copy (high-clarity, no-chemicals value prop)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jpsy7l2zy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Hero (copy)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H1:</w:t>
      </w:r>
      <w:r w:rsidDel="00000000" w:rsidR="00000000" w:rsidRPr="00000000">
        <w:rPr>
          <w:rtl w:val="0"/>
        </w:rPr>
        <w:t xml:space="preserve"> Mechanical pond &amp; shoreline cleanup — no chemicals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Subhead:</w:t>
      </w:r>
      <w:r w:rsidDel="00000000" w:rsidR="00000000" w:rsidRPr="00000000">
        <w:rPr>
          <w:rtl w:val="0"/>
        </w:rPr>
        <w:t xml:space="preserve"> Safe for fish, pets, and irrigation. Serving Tallahassee &amp; North Florida.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Primary CTAs: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Call (850) 766-6363</w:t>
      </w:r>
      <w:r w:rsidDel="00000000" w:rsidR="00000000" w:rsidRPr="00000000">
        <w:rPr>
          <w:rtl w:val="0"/>
        </w:rPr>
        <w:t xml:space="preserve"> · </w:t>
      </w:r>
      <w:r w:rsidDel="00000000" w:rsidR="00000000" w:rsidRPr="00000000">
        <w:rPr>
          <w:b w:val="1"/>
          <w:rtl w:val="0"/>
        </w:rPr>
        <w:t xml:space="preserve">Text us</w:t>
      </w:r>
      <w:r w:rsidDel="00000000" w:rsidR="00000000" w:rsidRPr="00000000">
        <w:rPr>
          <w:rtl w:val="0"/>
        </w:rPr>
        <w:t xml:space="preserve"> · </w:t>
      </w:r>
      <w:r w:rsidDel="00000000" w:rsidR="00000000" w:rsidRPr="00000000">
        <w:rPr>
          <w:b w:val="1"/>
          <w:rtl w:val="0"/>
        </w:rPr>
        <w:t xml:space="preserve">Get a Free Quote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u6lf265qc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3-line explainer</w:t>
      </w:r>
    </w:p>
    <w:p w:rsidR="00000000" w:rsidDel="00000000" w:rsidP="00000000" w:rsidRDefault="00000000" w:rsidRPr="00000000" w14:paraId="00000018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Invasive weeds choke water, foul shorelines, and clog pumps.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We mechanically remove growth at the root, haul debris, and restore water flow—</w:t>
      </w:r>
      <w:r w:rsidDel="00000000" w:rsidR="00000000" w:rsidRPr="00000000">
        <w:rPr>
          <w:b w:val="1"/>
          <w:rtl w:val="0"/>
        </w:rPr>
        <w:t xml:space="preserve">no herbicides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Clear water, usable shore, healthier habitat—often in a single day.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4rcfrvk8g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Service bullets (scan-friendly)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Aquatic weed &amp; algae removal (mechanical)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Shoreline cleanup &amp; restoration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Light dredging &amp; sediment removal (select sites)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Irrigation canal &amp; intake clearing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Haul-away &amp; compliant disposal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7fefkh2jl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Risk reversals</w:t>
      </w:r>
    </w:p>
    <w:p w:rsidR="00000000" w:rsidDel="00000000" w:rsidP="00000000" w:rsidRDefault="00000000" w:rsidRPr="00000000" w14:paraId="00000022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Fully insured • Photos before/after • Straightforward pricing • Guaranteed haul-away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hdlfjyxuog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3) Information architecture (site map)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                          (Home)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/services                  (Service overview)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/services/aquatic-weed-removal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/services/shoreline-restoration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/services/irrigation-canal-clearing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/projects                  (Project gallery &amp; case studies)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/areas                     (Service-area hub)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/areas/tallahassee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/areas/midway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/areas/killearn-lakes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/about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/contact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/thank-you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/privacy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/terms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Each service page: problem → process → proof → CTA.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area page: local photos, neighborhood names, short testimonial, Google Map embed.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Projects page uses cards linking to individual project posts (URL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/projects/&lt;slug&gt;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duj3j9ld07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4) Conversion rate optimization (CRO)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c9ifwlkqu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Mobile sticky bar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Persistent footer bar with </w:t>
      </w:r>
      <w:r w:rsidDel="00000000" w:rsidR="00000000" w:rsidRPr="00000000">
        <w:rPr>
          <w:b w:val="1"/>
          <w:rtl w:val="0"/>
        </w:rPr>
        <w:t xml:space="preserve">Call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Quote</w:t>
      </w:r>
      <w:r w:rsidDel="00000000" w:rsidR="00000000" w:rsidRPr="00000000">
        <w:rPr>
          <w:rtl w:val="0"/>
        </w:rPr>
        <w:t xml:space="preserve"> (3 buttons, 44px+ height).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x1ecynhu0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Contact module (sitewide)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Call:</w:t>
      </w:r>
      <w:r w:rsidDel="00000000" w:rsidR="00000000" w:rsidRPr="00000000">
        <w:rPr>
          <w:rtl w:val="0"/>
        </w:rPr>
        <w:t xml:space="preserve"> tel link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Text:</w:t>
      </w:r>
      <w:r w:rsidDel="00000000" w:rsidR="00000000" w:rsidRPr="00000000">
        <w:rPr>
          <w:rtl w:val="0"/>
        </w:rPr>
        <w:t xml:space="preserve"> opens SMS with prefilled “Hi, I’d like a quote for…”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Quote form (short):</w:t>
      </w:r>
      <w:r w:rsidDel="00000000" w:rsidR="00000000" w:rsidRPr="00000000">
        <w:rPr>
          <w:rtl w:val="0"/>
        </w:rPr>
        <w:t xml:space="preserve"> Name, Phone (required), ZIP/Address, Brief issue (textarea), Photos upload (optional).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Appointment date/time → </w:t>
      </w:r>
      <w:r w:rsidDel="00000000" w:rsidR="00000000" w:rsidRPr="00000000">
        <w:rPr>
          <w:b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, hidden by default.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vncaqxzh9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Social proof bundle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3–5 rotating reviews (name + neighborhood), star rating, link to verify.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“Seen in” or “Trusted by” (HOAs/partners if applicable).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6l23z945o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Price clarity (optional)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Consider “Typical jobs start at $X; free on-site quotes” to screen out poor fits without scaring good leads.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c4ibe5wx65s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5) SEO: On-page, local, and content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ycpa836viu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Titles &amp; metas (templates)</w:t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(Title):</w:t>
      </w:r>
      <w:r w:rsidDel="00000000" w:rsidR="00000000" w:rsidRPr="00000000">
        <w:rPr>
          <w:rtl w:val="0"/>
        </w:rPr>
        <w:t xml:space="preserve"> Pond &amp; Aquatic Weed Removal in Tallahassee | Rowe Environmental Services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(Meta):</w:t>
      </w:r>
      <w:r w:rsidDel="00000000" w:rsidR="00000000" w:rsidRPr="00000000">
        <w:rPr>
          <w:rtl w:val="0"/>
        </w:rPr>
        <w:t xml:space="preserve"> Mechanical weed removal—no chemicals. Shoreline cleanup, light dredging, irrigation clearing. Free quotes: (850) 766-6363.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page Title:</w:t>
      </w:r>
      <w:r w:rsidDel="00000000" w:rsidR="00000000" w:rsidRPr="00000000">
        <w:rPr>
          <w:rtl w:val="0"/>
        </w:rPr>
        <w:t xml:space="preserve"> Aquatic Weed Removal (No Chemicals) in {City} | Rowe Environmental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Area page Title:</w:t>
      </w:r>
      <w:r w:rsidDel="00000000" w:rsidR="00000000" w:rsidRPr="00000000">
        <w:rPr>
          <w:rtl w:val="0"/>
        </w:rPr>
        <w:t xml:space="preserve"> Pond &amp; Shoreline Cleanup in {Area} | Rowe Environmental</w:t>
        <w:br w:type="textWrapping"/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wz4b21uic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Headings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b w:val="1"/>
          <w:rtl w:val="0"/>
        </w:rPr>
        <w:t xml:space="preserve">H1</w:t>
      </w:r>
      <w:r w:rsidDel="00000000" w:rsidR="00000000" w:rsidRPr="00000000">
        <w:rPr>
          <w:rtl w:val="0"/>
        </w:rPr>
        <w:t xml:space="preserve"> per page; H2/H3 for sections.</w:t>
        <w:br w:type="textWrapping"/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pxs3hevb7i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Internal linking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Home → key services + areas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 pages → related projects in same area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Area pages → relevant services</w:t>
        <w:br w:type="textWrapping"/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gm225rwccv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Local SEO actions</w:t>
      </w:r>
    </w:p>
    <w:p w:rsidR="00000000" w:rsidDel="00000000" w:rsidP="00000000" w:rsidRDefault="00000000" w:rsidRPr="00000000" w14:paraId="00000055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NAP (Name, Address, Phone) identical on site &amp; GBP.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Embed a </w:t>
      </w:r>
      <w:r w:rsidDel="00000000" w:rsidR="00000000" w:rsidRPr="00000000">
        <w:rPr>
          <w:b w:val="1"/>
          <w:rtl w:val="0"/>
        </w:rPr>
        <w:t xml:space="preserve">Google Map</w:t>
      </w:r>
      <w:r w:rsidDel="00000000" w:rsidR="00000000" w:rsidRPr="00000000">
        <w:rPr>
          <w:rtl w:val="0"/>
        </w:rPr>
        <w:t xml:space="preserve"> and “Review us on Google” link on /contact.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Citations</w:t>
      </w:r>
      <w:r w:rsidDel="00000000" w:rsidR="00000000" w:rsidRPr="00000000">
        <w:rPr>
          <w:rtl w:val="0"/>
        </w:rPr>
        <w:t xml:space="preserve"> (Yelp, BBB, Angi, Nextdoor—consistent NAP).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 photo-rich Google reviews.</w:t>
        <w:br w:type="textWrapping"/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foc1e8g2q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Content plan (12 weeks)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Weekly project posts</w:t>
      </w:r>
      <w:r w:rsidDel="00000000" w:rsidR="00000000" w:rsidRPr="00000000">
        <w:rPr>
          <w:rtl w:val="0"/>
        </w:rPr>
        <w:t xml:space="preserve"> (with 6–10 images): “Shoreline cleanup in Killearn—no herbicides, 6-hour turnaround”.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Monthly educational posts:</w:t>
      </w:r>
      <w:r w:rsidDel="00000000" w:rsidR="00000000" w:rsidRPr="00000000">
        <w:rPr>
          <w:rtl w:val="0"/>
        </w:rPr>
        <w:t xml:space="preserve"> “When to mechanically remove hydrilla vs. treat”, “Why herbicides hurt irrigation systems”, “How to keep irrigation intakes clear”.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qimrk9fejsh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6) Structured data (copy-paste)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cvove4re3e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LocalBusiness JSON-LD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&lt;script type="application/ld+json"&gt;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"@context":"https://schema.org",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"@type":"LocalBusiness",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"name":"Rowe Environmental Services",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"url":"https://roweenvironmental.com/",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"telephone":"+1-850-766-6363",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"image":"https://roweenvironmental.com/assets/hero.webp",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"address":{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"@type":"PostalAddress",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"streetAddress":"1843 Commerce Blvd",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"addressLocality":"Midway",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"addressRegion":"FL",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"postalCode":"32343",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"addressCountry":"US"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"areaServed":["Tallahassee","Midway","North Florida"],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"sameAs":[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"https://www.facebook.com/..."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"description":"Mechanical pond and shoreline cleanup—no chemicals. Aquatic weed removal, shoreline restoration, irrigation canal clearing, haul-away."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ivbwiiku79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FAQPage (put on /services or /faq)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&lt;script type="application/ld+json"&gt;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"@context":"https://schema.org",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"@type":"FAQPage",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"mainEntity":[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{"@type":"Question","name":"Do you use chemicals?","acceptedAnswer":{"@type":"Answer","text":"No. We use mechanical removal that is safe for fish, pets, and irrigation systems."}},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{"@type":"Question","name":"Do you haul away debris?","acceptedAnswer":{"@type":"Answer","text":"Yes. We remove and responsibly dispose of biomass unless you request on-site composting."}},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{"@type":"Question","name":"How fast can you start?","acceptedAnswer":{"@type":"Answer","text":"Small ponds often within 1–2 weeks. Emergency slots available."}},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{"@type":"Question","name":"Are you insured?","acceptedAnswer":{"@type":"Answer","text":"Yes. Certificate of Insurance available upon request."}}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awh5b5ezt0v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7) Accessibility &amp; performance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86onps4s9t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Accessibility</w:t>
      </w:r>
    </w:p>
    <w:p w:rsidR="00000000" w:rsidDel="00000000" w:rsidP="00000000" w:rsidRDefault="00000000" w:rsidRPr="00000000" w14:paraId="00000088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Alt text for all images (describe action: “Mechanical rake removing hydrilla”).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Color contrast ≥ 4.5:1, focus outlines visible, button targets ≥ 44×44px.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labels + clear errors; phone and SMS links are keyboard-navigable.</w:t>
        <w:br w:type="textWrapping"/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orvpamfzi3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 all hero/service images to </w:t>
      </w:r>
      <w:r w:rsidDel="00000000" w:rsidR="00000000" w:rsidRPr="00000000">
        <w:rPr>
          <w:b w:val="1"/>
          <w:rtl w:val="0"/>
        </w:rPr>
        <w:t xml:space="preserve">WebP/AVIF</w:t>
      </w:r>
      <w:r w:rsidDel="00000000" w:rsidR="00000000" w:rsidRPr="00000000">
        <w:rPr>
          <w:rtl w:val="0"/>
        </w:rPr>
        <w:t xml:space="preserve">, target </w:t>
      </w:r>
      <w:r w:rsidDel="00000000" w:rsidR="00000000" w:rsidRPr="00000000">
        <w:rPr>
          <w:b w:val="1"/>
          <w:rtl w:val="0"/>
        </w:rPr>
        <w:t xml:space="preserve">&lt;200KB</w:t>
      </w:r>
      <w:r w:rsidDel="00000000" w:rsidR="00000000" w:rsidRPr="00000000">
        <w:rPr>
          <w:rtl w:val="0"/>
        </w:rPr>
        <w:t xml:space="preserve"> each.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loading="lazy"</w:t>
      </w:r>
      <w:r w:rsidDel="00000000" w:rsidR="00000000" w:rsidRPr="00000000">
        <w:rPr>
          <w:rtl w:val="0"/>
        </w:rPr>
        <w:t xml:space="preserve"> on below-the-fold images.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Preload hero font (variable or 2 weights max).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Minify CSS/JS; defer non-critical scripts.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long-cache headers, use a CDN if possible.</w:t>
        <w:br w:type="textWrapping"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xjw573t0rr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8) Dev snippets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gufhxsdmuf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Hero section (HTML)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&lt;section class="hero"&gt;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&lt;h1&gt;Mechanical pond &amp; shoreline cleanup — no chemicals&lt;/h1&gt;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&lt;p&gt;Safe for fish, pets, and irrigation. Serving Tallahassee &amp; North Florida.&lt;/p&gt;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&lt;div class="cta"&gt;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&lt;a class="btn btn-primary" href="tel:+18507666363"&gt;Call (850) 766-6363&lt;/a&gt;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&lt;a class="btn btn-outline" href="sms:+18507666363?body=Hi%20Rowe%2C%20I%27d%20like%20a%20quote%20for%20..."&gt;Text us&lt;/a&gt;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&lt;a class="btn" href="/contact"&gt;Get a Free Quote&lt;/a&gt;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&lt;ul class="trust"&gt;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&lt;li&gt;Fully insured&lt;/li&gt;&lt;li&gt;No herbicides&lt;/li&gt;&lt;li&gt;HOA &amp; municipal compliant&lt;/li&gt;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ri2qlurav0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Quote form (fields)</w:t>
      </w:r>
    </w:p>
    <w:p w:rsidR="00000000" w:rsidDel="00000000" w:rsidP="00000000" w:rsidRDefault="00000000" w:rsidRPr="00000000" w14:paraId="000000A4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Name*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Phone* (inputmode=tel)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Address/ZIP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the issue (textarea)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Photos (optional file upload)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Preferred contact: Call / Text / Email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Consent checkbox: “You agree to be contacted by phone/SMS.”</w:t>
        <w:br w:type="textWrapping"/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66064o87ef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Sticky mobile bar (HTML)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&lt;nav class="sticky-bar"&gt;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&lt;a href="tel:+18507666363"&gt;Call&lt;/a&gt;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&lt;a href="sms:+18507666363?body=Hi%20Rowe%2C%20quick%20question%3A"&gt;Text&lt;/a&gt;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&lt;a href="/contact"&gt;Free Quote&lt;/a&gt;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(Style with fixed bottom, safe-area insets, and 48–56px height.)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z2qwv3kusg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9) Analytics, events &amp; reporting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brqxs8i6cv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GA4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Google Tag Manager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 tracking:</w:t>
      </w:r>
      <w:r w:rsidDel="00000000" w:rsidR="00000000" w:rsidRPr="00000000">
        <w:rPr>
          <w:rtl w:val="0"/>
        </w:rPr>
        <w:t xml:space="preserve"> dynamic number insertion (DNI) or at minimum event on click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tel: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tracking:</w:t>
      </w:r>
      <w:r w:rsidDel="00000000" w:rsidR="00000000" w:rsidRPr="00000000">
        <w:rPr>
          <w:rtl w:val="0"/>
        </w:rPr>
        <w:t xml:space="preserve"> submit event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SMS tracking:</w:t>
      </w:r>
      <w:r w:rsidDel="00000000" w:rsidR="00000000" w:rsidRPr="00000000">
        <w:rPr>
          <w:rtl w:val="0"/>
        </w:rPr>
        <w:t xml:space="preserve"> click event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sms:</w:t>
      </w:r>
      <w:r w:rsidDel="00000000" w:rsidR="00000000" w:rsidRPr="00000000">
        <w:rPr>
          <w:rtl w:val="0"/>
        </w:rPr>
        <w:t xml:space="preserve"> links</w:t>
        <w:br w:type="textWrapping"/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075zlq4y91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Events (names)</w:t>
      </w:r>
    </w:p>
    <w:p w:rsidR="00000000" w:rsidDel="00000000" w:rsidP="00000000" w:rsidRDefault="00000000" w:rsidRPr="00000000" w14:paraId="000000B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contact_call_click</w:t>
      </w:r>
      <w:r w:rsidDel="00000000" w:rsidR="00000000" w:rsidRPr="00000000">
        <w:rPr>
          <w:rtl w:val="0"/>
        </w:rPr>
        <w:t xml:space="preserve"> (label: page path)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contact_sms_click</w:t>
      </w:r>
      <w:r w:rsidDel="00000000" w:rsidR="00000000" w:rsidRPr="00000000">
        <w:rPr>
          <w:rtl w:val="0"/>
        </w:rPr>
        <w:t xml:space="preserve"> (label: page path)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form_submit_quote</w:t>
      </w:r>
      <w:r w:rsidDel="00000000" w:rsidR="00000000" w:rsidRPr="00000000">
        <w:rPr>
          <w:rtl w:val="0"/>
        </w:rPr>
        <w:t xml:space="preserve"> (values: ZIP, service interest)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gallery_before_after_view</w:t>
        <w:br w:type="textWrapping"/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t9g68fkce9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UTM convention</w:t>
      </w:r>
    </w:p>
    <w:p w:rsidR="00000000" w:rsidDel="00000000" w:rsidP="00000000" w:rsidRDefault="00000000" w:rsidRPr="00000000" w14:paraId="000000C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utm_source</w:t>
      </w:r>
      <w:r w:rsidDel="00000000" w:rsidR="00000000" w:rsidRPr="00000000">
        <w:rPr>
          <w:rtl w:val="0"/>
        </w:rPr>
        <w:t xml:space="preserve"> (google, fb, nextdoor)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utm_medium</w:t>
      </w:r>
      <w:r w:rsidDel="00000000" w:rsidR="00000000" w:rsidRPr="00000000">
        <w:rPr>
          <w:rtl w:val="0"/>
        </w:rPr>
        <w:t xml:space="preserve"> (cpc, organic, referral)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utm_campaign</w:t>
      </w:r>
      <w:r w:rsidDel="00000000" w:rsidR="00000000" w:rsidRPr="00000000">
        <w:rPr>
          <w:rtl w:val="0"/>
        </w:rPr>
        <w:t xml:space="preserve"> (pond-removal, shoreline, irrigation)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utm_content</w:t>
      </w:r>
      <w:r w:rsidDel="00000000" w:rsidR="00000000" w:rsidRPr="00000000">
        <w:rPr>
          <w:rtl w:val="0"/>
        </w:rPr>
        <w:t xml:space="preserve"> (image1, testimonialX)</w:t>
        <w:br w:type="textWrapping"/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y7g77m82uw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KPI dashboard (monthly)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Sessions (total &amp; from GBP)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Click-to-call and SMS clicks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submits &amp; conversion rate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landing pages (service/area)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post views (top 5)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response time to leads (manual input)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Jobs booked &amp; revenue (from CRM—match back to UTMs if possible)</w:t>
        <w:br w:type="textWrapping"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l2upauyqeh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10) CMS &amp; workflow recommendations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simple stack your team can maintain: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WordPress</w:t>
      </w:r>
      <w:r w:rsidDel="00000000" w:rsidR="00000000" w:rsidRPr="00000000">
        <w:rPr>
          <w:rtl w:val="0"/>
        </w:rPr>
        <w:t xml:space="preserve"> (Block theme + ACF) or </w:t>
      </w:r>
      <w:r w:rsidDel="00000000" w:rsidR="00000000" w:rsidRPr="00000000">
        <w:rPr>
          <w:b w:val="1"/>
          <w:rtl w:val="0"/>
        </w:rPr>
        <w:t xml:space="preserve">Webflow</w:t>
      </w:r>
      <w:r w:rsidDel="00000000" w:rsidR="00000000" w:rsidRPr="00000000">
        <w:rPr>
          <w:rtl w:val="0"/>
        </w:rPr>
        <w:t xml:space="preserve"> (fast to iterate) or </w:t>
      </w:r>
      <w:r w:rsidDel="00000000" w:rsidR="00000000" w:rsidRPr="00000000">
        <w:rPr>
          <w:b w:val="1"/>
          <w:rtl w:val="0"/>
        </w:rPr>
        <w:t xml:space="preserve">Next.js static</w:t>
      </w:r>
      <w:r w:rsidDel="00000000" w:rsidR="00000000" w:rsidRPr="00000000">
        <w:rPr>
          <w:rtl w:val="0"/>
        </w:rPr>
        <w:t xml:space="preserve"> (if you have dev support).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“Project Post”</w:t>
      </w:r>
      <w:r w:rsidDel="00000000" w:rsidR="00000000" w:rsidRPr="00000000">
        <w:rPr>
          <w:rtl w:val="0"/>
        </w:rPr>
        <w:t xml:space="preserve"> content type with fields: location, service type, date, before images (array), after images (array), testimonial.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One-click </w:t>
      </w:r>
      <w:r w:rsidDel="00000000" w:rsidR="00000000" w:rsidRPr="00000000">
        <w:rPr>
          <w:b w:val="1"/>
          <w:rtl w:val="0"/>
        </w:rPr>
        <w:t xml:space="preserve">image compress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WebP</w:t>
      </w:r>
      <w:r w:rsidDel="00000000" w:rsidR="00000000" w:rsidRPr="00000000">
        <w:rPr>
          <w:rtl w:val="0"/>
        </w:rPr>
        <w:t xml:space="preserve"> conversion at upload.</w:t>
        <w:br w:type="textWrapping"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iu9r1py2euh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11) Content production checklist (per project post)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1-paragraph summary (challenge → process → result)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before images, 2 after images (ideally sliders)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Location (neighborhood) + date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quote (2 sentences)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CTA back to </w:t>
      </w:r>
      <w:r w:rsidDel="00000000" w:rsidR="00000000" w:rsidRPr="00000000">
        <w:rPr>
          <w:b w:val="1"/>
          <w:rtl w:val="0"/>
        </w:rPr>
        <w:t xml:space="preserve">Free Quote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links to related service + area page</w:t>
        <w:br w:type="textWrapping"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0d16nnt8j4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12) Legal &amp; policy</w:t>
      </w:r>
    </w:p>
    <w:p w:rsidR="00000000" w:rsidDel="00000000" w:rsidP="00000000" w:rsidRDefault="00000000" w:rsidRPr="00000000" w14:paraId="000000D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 policy</w:t>
      </w:r>
      <w:r w:rsidDel="00000000" w:rsidR="00000000" w:rsidRPr="00000000">
        <w:rPr>
          <w:rtl w:val="0"/>
        </w:rPr>
        <w:t xml:space="preserve"> (SMS consent language; how photos are used).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Terms</w:t>
      </w:r>
      <w:r w:rsidDel="00000000" w:rsidR="00000000" w:rsidRPr="00000000">
        <w:rPr>
          <w:rtl w:val="0"/>
        </w:rPr>
        <w:t xml:space="preserve"> (quotes not final until on-site assessment; debris disposal policies).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Licensing/insurance clarity:</w:t>
      </w:r>
      <w:r w:rsidDel="00000000" w:rsidR="00000000" w:rsidRPr="00000000">
        <w:rPr>
          <w:rtl w:val="0"/>
        </w:rPr>
        <w:t xml:space="preserve"> show correct credentials for your scope of work; avoid irrelevant license codes.</w:t>
        <w:br w:type="textWrapping"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omqytlcdtl7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13) Rollout plan (30/60/90)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0–7 (30%)</w:t>
      </w:r>
    </w:p>
    <w:p w:rsidR="00000000" w:rsidDel="00000000" w:rsidP="00000000" w:rsidRDefault="00000000" w:rsidRPr="00000000" w14:paraId="000000E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Pick final name; update logo alt/footer/schema.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hero + add sticky call/text bar.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Simplify form; wire SMS.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Compress hero/service images, lazy-load.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3 review quotes &amp; 1 project post.</w:t>
        <w:br w:type="textWrapping"/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8–30 (60%)</w:t>
      </w:r>
    </w:p>
    <w:p w:rsidR="00000000" w:rsidDel="00000000" w:rsidP="00000000" w:rsidRDefault="00000000" w:rsidRPr="00000000" w14:paraId="000000E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</w:t>
      </w:r>
      <w:r w:rsidDel="00000000" w:rsidR="00000000" w:rsidRPr="00000000">
        <w:rPr>
          <w:b w:val="1"/>
          <w:rtl w:val="0"/>
        </w:rPr>
        <w:t xml:space="preserve">/services</w:t>
      </w:r>
      <w:r w:rsidDel="00000000" w:rsidR="00000000" w:rsidRPr="00000000">
        <w:rPr>
          <w:rtl w:val="0"/>
        </w:rPr>
        <w:t xml:space="preserve"> and 3 service detail pages.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</w:t>
      </w:r>
      <w:r w:rsidDel="00000000" w:rsidR="00000000" w:rsidRPr="00000000">
        <w:rPr>
          <w:b w:val="1"/>
          <w:rtl w:val="0"/>
        </w:rPr>
        <w:t xml:space="preserve">/areas</w:t>
      </w:r>
      <w:r w:rsidDel="00000000" w:rsidR="00000000" w:rsidRPr="00000000">
        <w:rPr>
          <w:rtl w:val="0"/>
        </w:rPr>
        <w:t xml:space="preserve"> hub + Tallahassee page.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LocalBusiness + FAQ schema.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GA4 + events, set up KPI dashboard.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Publish 2 more project posts.</w:t>
        <w:br w:type="textWrapping"/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31–90 (90%)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3–5 more area pages (Midway, Killearn, etc.).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6–8 additional project posts (weekly cadence).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before/after slider gallery page.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call tracking (DNI) &amp; number pools.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Quarterly site speed pass (images, JS).</w:t>
        <w:br w:type="textWrapping"/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7ga69xuj49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14) Maintenance SOP (monthly)</w:t>
      </w:r>
    </w:p>
    <w:p w:rsidR="00000000" w:rsidDel="00000000" w:rsidP="00000000" w:rsidRDefault="00000000" w:rsidRPr="00000000" w14:paraId="000000F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</w:r>
      <w:r w:rsidDel="00000000" w:rsidR="00000000" w:rsidRPr="00000000">
        <w:rPr>
          <w:rtl w:val="0"/>
        </w:rPr>
        <w:t xml:space="preserve"> 2 project posts; 1 educational short.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GBP:</w:t>
      </w:r>
      <w:r w:rsidDel="00000000" w:rsidR="00000000" w:rsidRPr="00000000">
        <w:rPr>
          <w:rtl w:val="0"/>
        </w:rPr>
        <w:t xml:space="preserve"> add 3 new photos + 1 post; reply to all reviews.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QA:</w:t>
      </w:r>
      <w:r w:rsidDel="00000000" w:rsidR="00000000" w:rsidRPr="00000000">
        <w:rPr>
          <w:rtl w:val="0"/>
        </w:rPr>
        <w:t xml:space="preserve"> test call/text/form; verify sticky bar; check CLS/LCP in PageSpeed.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Report:</w:t>
      </w:r>
      <w:r w:rsidDel="00000000" w:rsidR="00000000" w:rsidRPr="00000000">
        <w:rPr>
          <w:rtl w:val="0"/>
        </w:rPr>
        <w:t xml:space="preserve"> send KPI dashboard + 3 insights + next experiments.</w:t>
        <w:br w:type="textWrapping"/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ntq8ywe9vrd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15) Optional enhancements (nice-to-haves)</w:t>
      </w:r>
    </w:p>
    <w:p w:rsidR="00000000" w:rsidDel="00000000" w:rsidP="00000000" w:rsidRDefault="00000000" w:rsidRPr="00000000" w14:paraId="000000F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Estimate request with photos</w:t>
      </w:r>
      <w:r w:rsidDel="00000000" w:rsidR="00000000" w:rsidRPr="00000000">
        <w:rPr>
          <w:rtl w:val="0"/>
        </w:rPr>
        <w:t xml:space="preserve"> (multi-file upload; accept HEIC/JPG/MP4).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 calendar</w:t>
      </w:r>
      <w:r w:rsidDel="00000000" w:rsidR="00000000" w:rsidRPr="00000000">
        <w:rPr>
          <w:rtl w:val="0"/>
        </w:rPr>
        <w:t xml:space="preserve"> (view-only; don’t force scheduling).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Before/after sliders</w:t>
      </w:r>
      <w:r w:rsidDel="00000000" w:rsidR="00000000" w:rsidRPr="00000000">
        <w:rPr>
          <w:rtl w:val="0"/>
        </w:rPr>
        <w:t xml:space="preserve"> (e.g., juicer script or native CSS/JS).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SMS automation</w:t>
      </w:r>
      <w:r w:rsidDel="00000000" w:rsidR="00000000" w:rsidRPr="00000000">
        <w:rPr>
          <w:rtl w:val="0"/>
        </w:rPr>
        <w:t xml:space="preserve">: auto-reply “Got your message—text us photos for a faster quote.”</w:t>
        <w:br w:type="textWrapping"/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jjxgm6x47se" w:id="41"/>
      <w:bookmarkEnd w:id="41"/>
      <w:r w:rsidDel="00000000" w:rsidR="00000000" w:rsidRPr="00000000">
        <w:rPr>
          <w:b w:val="1"/>
          <w:sz w:val="46"/>
          <w:szCs w:val="46"/>
          <w:rtl w:val="0"/>
        </w:rPr>
        <w:t xml:space="preserve">Appendix: Ready-to-use bits</w:t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g9b9kk7e9z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Meta tags (HTML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&lt;head&gt;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&lt;title&gt;Pond &amp; Aquatic Weed Removal in Tallahassee | Rowe Environmental Services&lt;/title&gt;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&lt;meta name="description" content="Mechanical weed removal—no chemicals. Shoreline cleanup, light dredging, irrigation clearing. Free quotes: (850) 766-6363."&gt;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&lt;link rel="canonical" href="https://roweenvironmental.com/"&gt;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7r86ji28e4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Robots &amp; sitemap</w:t>
      </w:r>
    </w:p>
    <w:p w:rsidR="00000000" w:rsidDel="00000000" w:rsidP="00000000" w:rsidRDefault="00000000" w:rsidRPr="00000000" w14:paraId="0000010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/robots.txt</w:t>
      </w:r>
      <w:r w:rsidDel="00000000" w:rsidR="00000000" w:rsidRPr="00000000">
        <w:rPr>
          <w:rtl w:val="0"/>
        </w:rPr>
        <w:t xml:space="preserve"> links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/sitemap.xml</w:t>
      </w:r>
      <w:r w:rsidDel="00000000" w:rsidR="00000000" w:rsidRPr="00000000">
        <w:rPr>
          <w:rtl w:val="0"/>
        </w:rPr>
        <w:t xml:space="preserve"> (auto-generated by your CMS).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Disallow staging URLs if any.</w:t>
        <w:br w:type="textWrapping"/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usnm2uyyaj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Image naming</w:t>
      </w:r>
    </w:p>
    <w:p w:rsidR="00000000" w:rsidDel="00000000" w:rsidP="00000000" w:rsidRDefault="00000000" w:rsidRPr="00000000" w14:paraId="0000010A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aquatic-weed-removal-tallahassee-before.webp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aquatic-weed-removal-tallahassee-after.webp</w:t>
        <w:br w:type="textWrapping"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I can turn this into a Trello/Asana task list or jump straight into: (1) revised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HTML/CSS, (2) a reusable </w:t>
      </w:r>
      <w:r w:rsidDel="00000000" w:rsidR="00000000" w:rsidRPr="00000000">
        <w:rPr>
          <w:b w:val="1"/>
          <w:rtl w:val="0"/>
        </w:rPr>
        <w:t xml:space="preserve">Service Page</w:t>
      </w:r>
      <w:r w:rsidDel="00000000" w:rsidR="00000000" w:rsidRPr="00000000">
        <w:rPr>
          <w:rtl w:val="0"/>
        </w:rPr>
        <w:t xml:space="preserve"> template, and (3) a </w:t>
      </w:r>
      <w:r w:rsidDel="00000000" w:rsidR="00000000" w:rsidRPr="00000000">
        <w:rPr>
          <w:b w:val="1"/>
          <w:rtl w:val="0"/>
        </w:rPr>
        <w:t xml:space="preserve">Project Post</w:t>
      </w:r>
      <w:r w:rsidDel="00000000" w:rsidR="00000000" w:rsidRPr="00000000">
        <w:rPr>
          <w:rtl w:val="0"/>
        </w:rPr>
        <w:t xml:space="preserve"> template with before/after slider.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Rowe likes this 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https://www.crosscreekenvironmental.com/lake-management.html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Current 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roweenvironmental.com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rosscreekenvironmental.com/lake-management.html" TargetMode="External"/><Relationship Id="rId7" Type="http://schemas.openxmlformats.org/officeDocument/2006/relationships/hyperlink" Target="http://roweenvironmenta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