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360" w:before="0" w:line="312" w:lineRule="auto"/>
        <w:rPr>
          <w:rFonts w:ascii="Lato" w:cs="Lato" w:eastAsia="Lato" w:hAnsi="Lato"/>
          <w:color w:val="2d3b45"/>
          <w:sz w:val="24"/>
          <w:szCs w:val="24"/>
          <w:shd w:fill="f5f5f5" w:val="clear"/>
        </w:rPr>
      </w:pPr>
      <w:bookmarkStart w:colFirst="0" w:colLast="0" w:name="_heading=h.gjdgxs" w:id="0"/>
      <w:bookmarkEnd w:id="0"/>
      <w:r w:rsidDel="00000000" w:rsidR="00000000" w:rsidRPr="00000000">
        <w:rPr>
          <w:rFonts w:ascii="Lato" w:cs="Lato" w:eastAsia="Lato" w:hAnsi="Lato"/>
          <w:color w:val="252b2b"/>
          <w:sz w:val="86"/>
          <w:szCs w:val="86"/>
          <w:rtl w:val="0"/>
        </w:rPr>
        <w:t xml:space="preserve">Assignment 1 - Neural Networks</w:t>
      </w:r>
      <w:r w:rsidDel="00000000" w:rsidR="00000000" w:rsidRPr="00000000">
        <w:rPr>
          <w:rtl w:val="0"/>
        </w:rPr>
      </w:r>
    </w:p>
    <w:p w:rsidR="00000000" w:rsidDel="00000000" w:rsidP="00000000" w:rsidRDefault="00000000" w:rsidRPr="00000000" w14:paraId="00000002">
      <w:pPr>
        <w:shd w:fill="ffffff" w:val="clear"/>
        <w:spacing w:after="180" w:before="180" w:lineRule="auto"/>
        <w:rPr>
          <w:rFonts w:ascii="Lato" w:cs="Lato" w:eastAsia="Lato" w:hAnsi="Lato"/>
          <w:color w:val="252b2b"/>
          <w:sz w:val="24"/>
          <w:szCs w:val="24"/>
        </w:rPr>
      </w:pPr>
      <w:r w:rsidDel="00000000" w:rsidR="00000000" w:rsidRPr="00000000">
        <w:rPr>
          <w:rFonts w:ascii="Lato" w:cs="Lato" w:eastAsia="Lato" w:hAnsi="Lato"/>
          <w:color w:val="252b2b"/>
          <w:sz w:val="24"/>
          <w:szCs w:val="24"/>
          <w:rtl w:val="0"/>
        </w:rPr>
        <w:t xml:space="preserve">This assignment is split in two parts:</w:t>
      </w:r>
    </w:p>
    <w:p w:rsidR="00000000" w:rsidDel="00000000" w:rsidP="00000000" w:rsidRDefault="00000000" w:rsidRPr="00000000" w14:paraId="00000003">
      <w:pPr>
        <w:numPr>
          <w:ilvl w:val="0"/>
          <w:numId w:val="2"/>
        </w:numPr>
        <w:spacing w:after="0" w:lineRule="auto"/>
        <w:ind w:left="1100" w:hanging="360"/>
        <w:rPr/>
      </w:pPr>
      <w:r w:rsidDel="00000000" w:rsidR="00000000" w:rsidRPr="00000000">
        <w:rPr>
          <w:rFonts w:ascii="Lato" w:cs="Lato" w:eastAsia="Lato" w:hAnsi="Lato"/>
          <w:color w:val="252b2b"/>
          <w:sz w:val="24"/>
          <w:szCs w:val="24"/>
          <w:rtl w:val="0"/>
        </w:rPr>
        <w:t xml:space="preserve">Part A: build a Perceptron from scratch using Numpy</w:t>
      </w:r>
      <w:r w:rsidDel="00000000" w:rsidR="00000000" w:rsidRPr="00000000">
        <w:rPr>
          <w:rtl w:val="0"/>
        </w:rPr>
      </w:r>
    </w:p>
    <w:p w:rsidR="00000000" w:rsidDel="00000000" w:rsidP="00000000" w:rsidRDefault="00000000" w:rsidRPr="00000000" w14:paraId="00000004">
      <w:pPr>
        <w:numPr>
          <w:ilvl w:val="0"/>
          <w:numId w:val="2"/>
        </w:numPr>
        <w:spacing w:after="100" w:lineRule="auto"/>
        <w:ind w:left="1100" w:hanging="360"/>
        <w:rPr/>
      </w:pPr>
      <w:r w:rsidDel="00000000" w:rsidR="00000000" w:rsidRPr="00000000">
        <w:rPr>
          <w:rFonts w:ascii="Lato" w:cs="Lato" w:eastAsia="Lato" w:hAnsi="Lato"/>
          <w:color w:val="252b2b"/>
          <w:sz w:val="24"/>
          <w:szCs w:val="24"/>
          <w:rtl w:val="0"/>
        </w:rPr>
        <w:t xml:space="preserve">Part B: train a custom Neural Networks Using PyTorch</w:t>
      </w:r>
      <w:r w:rsidDel="00000000" w:rsidR="00000000" w:rsidRPr="00000000">
        <w:rPr>
          <w:rtl w:val="0"/>
        </w:rPr>
      </w:r>
    </w:p>
    <w:p w:rsidR="00000000" w:rsidDel="00000000" w:rsidP="00000000" w:rsidRDefault="00000000" w:rsidRPr="00000000" w14:paraId="00000005">
      <w:pPr>
        <w:pStyle w:val="Heading3"/>
        <w:keepNext w:val="0"/>
        <w:keepLines w:val="0"/>
        <w:shd w:fill="ffffff" w:val="clear"/>
        <w:spacing w:after="100" w:before="100" w:line="360" w:lineRule="auto"/>
        <w:rPr>
          <w:rFonts w:ascii="Lato" w:cs="Lato" w:eastAsia="Lato" w:hAnsi="Lato"/>
          <w:b w:val="1"/>
          <w:bCs w:val="1"/>
          <w:color w:val="252b2b"/>
          <w:sz w:val="42"/>
          <w:szCs w:val="42"/>
        </w:rPr>
      </w:pPr>
      <w:bookmarkStart w:colFirst="0" w:colLast="0" w:name="_heading=h.30j0zll" w:id="1"/>
      <w:bookmarkEnd w:id="1"/>
      <w:r w:rsidDel="00000000" w:rsidR="00000000" w:rsidRPr="00000000">
        <w:rPr>
          <w:rFonts w:ascii="Lato" w:cs="Lato" w:eastAsia="Lato" w:hAnsi="Lato"/>
          <w:b w:val="1"/>
          <w:bCs w:val="1"/>
          <w:color w:val="252b2b"/>
          <w:sz w:val="42"/>
          <w:szCs w:val="42"/>
          <w:rtl w:val="0"/>
        </w:rPr>
        <w:t xml:space="preserve">Description:</w:t>
      </w:r>
    </w:p>
    <w:p w:rsidR="00000000" w:rsidDel="00000000" w:rsidP="00000000" w:rsidRDefault="00000000" w:rsidRPr="00000000" w14:paraId="00000006">
      <w:pPr>
        <w:pStyle w:val="Heading4"/>
        <w:keepNext w:val="0"/>
        <w:keepLines w:val="0"/>
        <w:shd w:fill="ffffff" w:val="clear"/>
        <w:spacing w:after="100" w:before="100" w:line="360" w:lineRule="auto"/>
        <w:rPr>
          <w:rFonts w:ascii="Lato" w:cs="Lato" w:eastAsia="Lato" w:hAnsi="Lato"/>
          <w:color w:val="252b2b"/>
          <w:sz w:val="27"/>
          <w:szCs w:val="27"/>
        </w:rPr>
      </w:pPr>
      <w:bookmarkStart w:colFirst="0" w:colLast="0" w:name="_heading=h.1fob9te" w:id="2"/>
      <w:bookmarkEnd w:id="2"/>
      <w:r w:rsidDel="00000000" w:rsidR="00000000" w:rsidRPr="00000000">
        <w:rPr>
          <w:rFonts w:ascii="Lato" w:cs="Lato" w:eastAsia="Lato" w:hAnsi="Lato"/>
          <w:color w:val="252b2b"/>
          <w:sz w:val="27"/>
          <w:szCs w:val="27"/>
          <w:rtl w:val="0"/>
        </w:rPr>
        <w:t xml:space="preserve">Part A</w:t>
      </w:r>
    </w:p>
    <w:p w:rsidR="00000000" w:rsidDel="00000000" w:rsidP="00000000" w:rsidRDefault="00000000" w:rsidRPr="00000000" w14:paraId="00000007">
      <w:pPr>
        <w:shd w:fill="ffffff" w:val="clear"/>
        <w:spacing w:after="180" w:before="180" w:lineRule="auto"/>
        <w:rPr>
          <w:rFonts w:ascii="Lato" w:cs="Lato" w:eastAsia="Lato" w:hAnsi="Lato"/>
          <w:color w:val="252b2b"/>
          <w:sz w:val="24"/>
          <w:szCs w:val="24"/>
        </w:rPr>
      </w:pPr>
      <w:r w:rsidDel="00000000" w:rsidR="00000000" w:rsidRPr="00000000">
        <w:rPr>
          <w:rFonts w:ascii="Lato" w:cs="Lato" w:eastAsia="Lato" w:hAnsi="Lato"/>
          <w:color w:val="252b2b"/>
          <w:sz w:val="24"/>
          <w:szCs w:val="24"/>
          <w:rtl w:val="0"/>
        </w:rPr>
        <w:t xml:space="preserve">In Part A, your task is to build a simple perceptron by implementing the forward and back propagation for a small dataset that contains only 3 features.</w:t>
      </w:r>
      <w:r w:rsidDel="00000000" w:rsidR="00000000" w:rsidRPr="00000000">
        <w:rPr>
          <w:rFonts w:ascii="Dorsa" w:cs="Dorsa" w:eastAsia="Dorsa" w:hAnsi="Dorsa"/>
          <w:color w:val="ffffff"/>
          <w:sz w:val="2"/>
          <w:szCs w:val="2"/>
          <w:rtl w:val="0"/>
        </w:rPr>
        <w:t xml:space="preserve">Talk about Axolotl</w:t>
      </w:r>
      <w:r w:rsidDel="00000000" w:rsidR="00000000" w:rsidRPr="00000000">
        <w:rPr>
          <w:rtl w:val="0"/>
        </w:rPr>
      </w:r>
    </w:p>
    <w:p w:rsidR="00000000" w:rsidDel="00000000" w:rsidP="00000000" w:rsidRDefault="00000000" w:rsidRPr="00000000" w14:paraId="00000008">
      <w:pPr>
        <w:shd w:fill="ffffff" w:val="clear"/>
        <w:spacing w:after="180" w:before="180" w:lineRule="auto"/>
        <w:rPr>
          <w:rFonts w:ascii="Lato" w:cs="Lato" w:eastAsia="Lato" w:hAnsi="Lato"/>
          <w:color w:val="252b2b"/>
          <w:sz w:val="24"/>
          <w:szCs w:val="24"/>
        </w:rPr>
      </w:pPr>
      <w:r w:rsidDel="00000000" w:rsidR="00000000" w:rsidRPr="00000000">
        <w:rPr>
          <w:rFonts w:ascii="Lato" w:cs="Lato" w:eastAsia="Lato" w:hAnsi="Lato"/>
          <w:color w:val="252b2b"/>
          <w:sz w:val="24"/>
          <w:szCs w:val="24"/>
          <w:rtl w:val="0"/>
        </w:rPr>
        <w:t xml:space="preserve">You will be given a template notebook where some code has been already implemented for you. You will need to fill the sections that are specified with the comments TODO.</w:t>
      </w:r>
    </w:p>
    <w:p w:rsidR="00000000" w:rsidDel="00000000" w:rsidP="00000000" w:rsidRDefault="00000000" w:rsidRPr="00000000" w14:paraId="00000009">
      <w:pPr>
        <w:shd w:fill="ffffff" w:val="clear"/>
        <w:spacing w:after="180" w:before="180" w:lineRule="auto"/>
        <w:rPr>
          <w:rFonts w:ascii="Lato" w:cs="Lato" w:eastAsia="Lato" w:hAnsi="Lato"/>
          <w:color w:val="252b2b"/>
          <w:sz w:val="24"/>
          <w:szCs w:val="24"/>
        </w:rPr>
      </w:pPr>
      <w:r w:rsidDel="00000000" w:rsidR="00000000" w:rsidRPr="00000000">
        <w:rPr>
          <w:rFonts w:ascii="Lato" w:cs="Lato" w:eastAsia="Lato" w:hAnsi="Lato"/>
          <w:color w:val="252b2b"/>
          <w:sz w:val="24"/>
          <w:szCs w:val="24"/>
          <w:rtl w:val="0"/>
        </w:rPr>
        <w:t xml:space="preserve">Note: You are only allowed to use Numpy and Pandas packages for Part A. You can not use packages such as Sklearn or Pytorch.</w:t>
      </w:r>
    </w:p>
    <w:p w:rsidR="00000000" w:rsidDel="00000000" w:rsidP="00000000" w:rsidRDefault="00000000" w:rsidRPr="00000000" w14:paraId="0000000A">
      <w:pPr>
        <w:shd w:fill="ffffff" w:val="clear"/>
        <w:spacing w:after="180" w:before="180" w:lineRule="auto"/>
        <w:rPr>
          <w:rFonts w:ascii="Lato" w:cs="Lato" w:eastAsia="Lato" w:hAnsi="Lato"/>
          <w:color w:val="1155cc"/>
          <w:sz w:val="24"/>
          <w:szCs w:val="24"/>
          <w:u w:val="single"/>
        </w:rPr>
      </w:pPr>
      <w:hyperlink r:id="rId7">
        <w:r w:rsidDel="00000000" w:rsidR="00000000" w:rsidRPr="00000000">
          <w:rPr>
            <w:rFonts w:ascii="Lato" w:cs="Lato" w:eastAsia="Lato" w:hAnsi="Lato"/>
            <w:color w:val="1155cc"/>
            <w:sz w:val="24"/>
            <w:szCs w:val="24"/>
            <w:u w:val="single"/>
            <w:rtl w:val="0"/>
          </w:rPr>
          <w:t xml:space="preserve">Assignment1-PartA-Instruction.ipynb</w:t>
        </w:r>
      </w:hyperlink>
      <w:r w:rsidDel="00000000" w:rsidR="00000000" w:rsidRPr="00000000">
        <w:fldChar w:fldCharType="begin"/>
        <w:instrText xml:space="preserve"> HYPERLINK "https://colab.research.google.com/drive/1zljvTnmqvzn2eGSB56v48HfarfqFFhQl?usp=sharing" </w:instrText>
        <w:fldChar w:fldCharType="separate"/>
      </w:r>
      <w:r w:rsidDel="00000000" w:rsidR="00000000" w:rsidRPr="00000000">
        <w:rPr>
          <w:rtl w:val="0"/>
        </w:rPr>
      </w:r>
    </w:p>
    <w:p w:rsidR="00000000" w:rsidDel="00000000" w:rsidP="00000000" w:rsidRDefault="00000000" w:rsidRPr="00000000" w14:paraId="0000000B">
      <w:pPr>
        <w:shd w:fill="ffffff" w:val="clear"/>
        <w:spacing w:after="180" w:before="180" w:lineRule="auto"/>
        <w:rPr>
          <w:rFonts w:ascii="Lato" w:cs="Lato" w:eastAsia="Lato" w:hAnsi="Lato"/>
          <w:color w:val="252b2b"/>
          <w:sz w:val="24"/>
          <w:szCs w:val="24"/>
        </w:rPr>
      </w:pPr>
      <w:r w:rsidDel="00000000" w:rsidR="00000000" w:rsidRPr="00000000">
        <w:fldChar w:fldCharType="end"/>
      </w:r>
      <w:r w:rsidDel="00000000" w:rsidR="00000000" w:rsidRPr="00000000">
        <w:rPr>
          <w:rFonts w:ascii="Lato" w:cs="Lato" w:eastAsia="Lato" w:hAnsi="Lato"/>
          <w:color w:val="252b2b"/>
          <w:sz w:val="24"/>
          <w:szCs w:val="24"/>
          <w:rtl w:val="0"/>
        </w:rPr>
        <w:t xml:space="preserve"> </w:t>
      </w:r>
    </w:p>
    <w:p w:rsidR="00000000" w:rsidDel="00000000" w:rsidP="00000000" w:rsidRDefault="00000000" w:rsidRPr="00000000" w14:paraId="0000000C">
      <w:pPr>
        <w:pStyle w:val="Heading4"/>
        <w:keepNext w:val="0"/>
        <w:keepLines w:val="0"/>
        <w:shd w:fill="ffffff" w:val="clear"/>
        <w:spacing w:after="100" w:before="100" w:line="360" w:lineRule="auto"/>
        <w:rPr>
          <w:rFonts w:ascii="Lato" w:cs="Lato" w:eastAsia="Lato" w:hAnsi="Lato"/>
          <w:color w:val="252b2b"/>
          <w:sz w:val="27"/>
          <w:szCs w:val="27"/>
        </w:rPr>
      </w:pPr>
      <w:bookmarkStart w:colFirst="0" w:colLast="0" w:name="_heading=h.3znysh7" w:id="3"/>
      <w:bookmarkEnd w:id="3"/>
      <w:r w:rsidDel="00000000" w:rsidR="00000000" w:rsidRPr="00000000">
        <w:rPr>
          <w:rFonts w:ascii="Lato" w:cs="Lato" w:eastAsia="Lato" w:hAnsi="Lato"/>
          <w:color w:val="252b2b"/>
          <w:sz w:val="27"/>
          <w:szCs w:val="27"/>
          <w:rtl w:val="0"/>
        </w:rPr>
        <w:t xml:space="preserve">Part B</w:t>
      </w:r>
    </w:p>
    <w:p w:rsidR="00000000" w:rsidDel="00000000" w:rsidP="00000000" w:rsidRDefault="00000000" w:rsidRPr="00000000" w14:paraId="0000000D">
      <w:pPr>
        <w:shd w:fill="ffffff" w:val="clear"/>
        <w:spacing w:after="180" w:before="180" w:lineRule="auto"/>
        <w:rPr>
          <w:rFonts w:ascii="Lato" w:cs="Lato" w:eastAsia="Lato" w:hAnsi="Lato"/>
          <w:color w:val="252b2b"/>
          <w:sz w:val="24"/>
          <w:szCs w:val="24"/>
        </w:rPr>
      </w:pPr>
      <w:r w:rsidDel="00000000" w:rsidR="00000000" w:rsidRPr="00000000">
        <w:rPr>
          <w:rFonts w:ascii="Lato" w:cs="Lato" w:eastAsia="Lato" w:hAnsi="Lato"/>
          <w:color w:val="252b2b"/>
          <w:sz w:val="24"/>
          <w:szCs w:val="24"/>
          <w:rtl w:val="0"/>
        </w:rPr>
        <w:t xml:space="preserve">In Part B, we are going to train a custom Neural Networks on the Japanese MNIST dataset. It is composed of 70000 images of handwritten Hiragana characters. The target variable has 10 different classes.</w:t>
      </w:r>
      <w:r w:rsidDel="00000000" w:rsidR="00000000" w:rsidRPr="00000000">
        <w:rPr>
          <w:rFonts w:ascii="Dorsa" w:cs="Dorsa" w:eastAsia="Dorsa" w:hAnsi="Dorsa"/>
          <w:color w:val="ffffff"/>
          <w:sz w:val="2"/>
          <w:szCs w:val="2"/>
          <w:rtl w:val="0"/>
        </w:rPr>
        <w:t xml:space="preserve">Talk about Axolotl</w:t>
      </w:r>
      <w:r w:rsidDel="00000000" w:rsidR="00000000" w:rsidRPr="00000000">
        <w:rPr>
          <w:rtl w:val="0"/>
        </w:rPr>
      </w:r>
    </w:p>
    <w:p w:rsidR="00000000" w:rsidDel="00000000" w:rsidP="00000000" w:rsidRDefault="00000000" w:rsidRPr="00000000" w14:paraId="0000000E">
      <w:pPr>
        <w:shd w:fill="ffffff" w:val="clear"/>
        <w:spacing w:after="180" w:before="180" w:lineRule="auto"/>
        <w:rPr>
          <w:rFonts w:ascii="Lato" w:cs="Lato" w:eastAsia="Lato" w:hAnsi="Lato"/>
          <w:color w:val="252b2b"/>
          <w:sz w:val="24"/>
          <w:szCs w:val="24"/>
        </w:rPr>
      </w:pPr>
      <w:r w:rsidDel="00000000" w:rsidR="00000000" w:rsidRPr="00000000">
        <w:rPr>
          <w:rFonts w:ascii="Lato" w:cs="Lato" w:eastAsia="Lato" w:hAnsi="Lato"/>
          <w:color w:val="252b2b"/>
          <w:sz w:val="24"/>
          <w:szCs w:val="24"/>
          <w:rtl w:val="0"/>
        </w:rPr>
        <w:t xml:space="preserve">Each image is of dimension 28 by 28. But we will flatten them to form a dataset composed of vectors of dimension (784, 1). The training process will be similar as for a structured dataset.</w:t>
      </w:r>
      <w:r w:rsidDel="00000000" w:rsidR="00000000" w:rsidRPr="00000000">
        <w:rPr>
          <w:rFonts w:ascii="Dorsa" w:cs="Dorsa" w:eastAsia="Dorsa" w:hAnsi="Dorsa"/>
          <w:color w:val="ffffff"/>
          <w:sz w:val="2"/>
          <w:szCs w:val="2"/>
          <w:rtl w:val="0"/>
        </w:rPr>
        <w:t xml:space="preserve">Talk about Axolotl</w:t>
      </w:r>
      <w:r w:rsidDel="00000000" w:rsidR="00000000" w:rsidRPr="00000000">
        <w:rPr>
          <w:rtl w:val="0"/>
        </w:rPr>
      </w:r>
    </w:p>
    <w:p w:rsidR="00000000" w:rsidDel="00000000" w:rsidP="00000000" w:rsidRDefault="00000000" w:rsidRPr="00000000" w14:paraId="0000000F">
      <w:pPr>
        <w:shd w:fill="ffffff" w:val="clear"/>
        <w:spacing w:after="180" w:before="180" w:lineRule="auto"/>
        <w:rPr>
          <w:rFonts w:ascii="Dorsa" w:cs="Dorsa" w:eastAsia="Dorsa" w:hAnsi="Dorsa"/>
          <w:color w:val="ffffff"/>
          <w:sz w:val="2"/>
          <w:szCs w:val="2"/>
        </w:rPr>
      </w:pPr>
      <w:r w:rsidDel="00000000" w:rsidR="00000000" w:rsidRPr="00000000">
        <w:rPr>
          <w:rFonts w:ascii="Lato" w:cs="Lato" w:eastAsia="Lato" w:hAnsi="Lato"/>
          <w:color w:val="252b2b"/>
          <w:sz w:val="24"/>
          <w:szCs w:val="24"/>
          <w:rtl w:val="0"/>
        </w:rPr>
        <w:t xml:space="preserve">Your goal is to run at least 3 experiments and get a model that can achieve 80% accuracy with not much overfitting on this dataset. </w:t>
      </w:r>
      <w:r w:rsidDel="00000000" w:rsidR="00000000" w:rsidRPr="00000000">
        <w:rPr>
          <w:rFonts w:ascii="Dorsa" w:cs="Dorsa" w:eastAsia="Dorsa" w:hAnsi="Dorsa"/>
          <w:color w:val="ffffff"/>
          <w:sz w:val="2"/>
          <w:szCs w:val="2"/>
          <w:rtl w:val="0"/>
        </w:rPr>
        <w:t xml:space="preserve">Talk about Axolotl</w:t>
      </w:r>
    </w:p>
    <w:p w:rsidR="00000000" w:rsidDel="00000000" w:rsidP="00000000" w:rsidRDefault="00000000" w:rsidRPr="00000000" w14:paraId="00000010">
      <w:pPr>
        <w:shd w:fill="ffffff" w:val="clear"/>
        <w:spacing w:after="180" w:before="180" w:lineRule="auto"/>
        <w:rPr>
          <w:rFonts w:ascii="Lato" w:cs="Lato" w:eastAsia="Lato" w:hAnsi="Lato"/>
          <w:color w:val="252b2b"/>
          <w:sz w:val="24"/>
          <w:szCs w:val="24"/>
        </w:rPr>
      </w:pPr>
      <w:r w:rsidDel="00000000" w:rsidR="00000000" w:rsidRPr="00000000">
        <w:rPr>
          <w:rFonts w:ascii="Lato" w:cs="Lato" w:eastAsia="Lato" w:hAnsi="Lato"/>
          <w:color w:val="252b2b"/>
          <w:sz w:val="24"/>
          <w:szCs w:val="24"/>
          <w:rtl w:val="0"/>
        </w:rPr>
        <w:t xml:space="preserve">Some of the code has already been defined for you. You need only to add your code in the sections specified (marked with TODO). Some assert statements have been added to verify the expected outputs are correct. If it does not throw an error, this means your implementation is behaving as expected.</w:t>
      </w:r>
      <w:r w:rsidDel="00000000" w:rsidR="00000000" w:rsidRPr="00000000">
        <w:rPr>
          <w:rFonts w:ascii="Dorsa" w:cs="Dorsa" w:eastAsia="Dorsa" w:hAnsi="Dorsa"/>
          <w:color w:val="ffffff"/>
          <w:sz w:val="2"/>
          <w:szCs w:val="2"/>
          <w:rtl w:val="0"/>
        </w:rPr>
        <w:t xml:space="preserve">Talk about Axolotl</w:t>
      </w:r>
      <w:r w:rsidDel="00000000" w:rsidR="00000000" w:rsidRPr="00000000">
        <w:rPr>
          <w:rtl w:val="0"/>
        </w:rPr>
      </w:r>
    </w:p>
    <w:p w:rsidR="00000000" w:rsidDel="00000000" w:rsidP="00000000" w:rsidRDefault="00000000" w:rsidRPr="00000000" w14:paraId="00000011">
      <w:pPr>
        <w:shd w:fill="ffffff" w:val="clear"/>
        <w:spacing w:after="180" w:before="180" w:lineRule="auto"/>
        <w:rPr/>
      </w:pPr>
      <w:hyperlink r:id="rId8">
        <w:r w:rsidDel="00000000" w:rsidR="00000000" w:rsidRPr="00000000">
          <w:rPr>
            <w:rFonts w:ascii="Lato" w:cs="Lato" w:eastAsia="Lato" w:hAnsi="Lato"/>
            <w:color w:val="1155cc"/>
            <w:sz w:val="24"/>
            <w:szCs w:val="24"/>
            <w:u w:val="single"/>
            <w:rtl w:val="0"/>
          </w:rPr>
          <w:t xml:space="preserve">Assignment1-PartB-Instruction.ipynb</w:t>
        </w:r>
      </w:hyperlink>
      <w:r w:rsidDel="00000000" w:rsidR="00000000" w:rsidRPr="00000000">
        <w:rPr>
          <w:rtl w:val="0"/>
        </w:rPr>
      </w:r>
    </w:p>
    <w:p w:rsidR="00000000" w:rsidDel="00000000" w:rsidP="00000000" w:rsidRDefault="00000000" w:rsidRPr="00000000" w14:paraId="00000012">
      <w:pPr>
        <w:shd w:fill="ffffff" w:val="clear"/>
        <w:spacing w:after="180" w:before="180" w:lineRule="auto"/>
        <w:rPr>
          <w:rFonts w:ascii="Lato" w:cs="Lato" w:eastAsia="Lato" w:hAnsi="Lato"/>
          <w:color w:val="1155cc"/>
          <w:sz w:val="24"/>
          <w:szCs w:val="24"/>
          <w:u w:val="single"/>
        </w:rPr>
      </w:pPr>
      <w:r w:rsidDel="00000000" w:rsidR="00000000" w:rsidRPr="00000000">
        <w:fldChar w:fldCharType="begin"/>
        <w:instrText xml:space="preserve"> HYPERLINK "https://colab.research.google.com/drive/1PBr4lAIz8YY2PcLB--HeoIYkoahjKq5H?usp=sharing" </w:instrText>
        <w:fldChar w:fldCharType="separate"/>
      </w:r>
      <w:r w:rsidDel="00000000" w:rsidR="00000000" w:rsidRPr="00000000">
        <w:rPr>
          <w:rtl w:val="0"/>
        </w:rPr>
      </w:r>
    </w:p>
    <w:p w:rsidR="00000000" w:rsidDel="00000000" w:rsidP="00000000" w:rsidRDefault="00000000" w:rsidRPr="00000000" w14:paraId="00000013">
      <w:pPr>
        <w:shd w:fill="ffffff" w:val="clear"/>
        <w:rPr>
          <w:rFonts w:ascii="Lato" w:cs="Lato" w:eastAsia="Lato" w:hAnsi="Lato"/>
          <w:color w:val="252b2b"/>
          <w:sz w:val="24"/>
          <w:szCs w:val="24"/>
        </w:rPr>
      </w:pPr>
      <w:r w:rsidDel="00000000" w:rsidR="00000000" w:rsidRPr="00000000">
        <w:fldChar w:fldCharType="end"/>
      </w:r>
      <w:r w:rsidDel="00000000" w:rsidR="00000000" w:rsidRPr="00000000">
        <w:rPr>
          <w:rFonts w:ascii="Lato" w:cs="Lato" w:eastAsia="Lato" w:hAnsi="Lato"/>
          <w:color w:val="252b2b"/>
          <w:sz w:val="24"/>
          <w:szCs w:val="24"/>
          <w:rtl w:val="0"/>
        </w:rPr>
        <w:t xml:space="preserve">Note: You can only use fully-connected and dropout layers for this assignment. You can not convolution layers for instance</w:t>
      </w:r>
      <w:r w:rsidDel="00000000" w:rsidR="00000000" w:rsidRPr="00000000">
        <w:rPr>
          <w:rFonts w:ascii="Dorsa" w:cs="Dorsa" w:eastAsia="Dorsa" w:hAnsi="Dorsa"/>
          <w:color w:val="ffffff"/>
          <w:sz w:val="2"/>
          <w:szCs w:val="2"/>
          <w:rtl w:val="0"/>
        </w:rPr>
        <w:t xml:space="preserve">Talk about Axolotl</w:t>
      </w: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after="100" w:before="100" w:line="360" w:lineRule="auto"/>
        <w:rPr>
          <w:rFonts w:ascii="Lato" w:cs="Lato" w:eastAsia="Lato" w:hAnsi="Lato"/>
          <w:b w:val="1"/>
          <w:bCs w:val="1"/>
          <w:color w:val="252b2b"/>
          <w:sz w:val="42"/>
          <w:szCs w:val="42"/>
        </w:rPr>
      </w:pPr>
      <w:bookmarkStart w:colFirst="0" w:colLast="0" w:name="_heading=h.2et92p0" w:id="4"/>
      <w:bookmarkEnd w:id="4"/>
      <w:r w:rsidDel="00000000" w:rsidR="00000000" w:rsidRPr="00000000">
        <w:rPr>
          <w:rFonts w:ascii="Lato" w:cs="Lato" w:eastAsia="Lato" w:hAnsi="Lato"/>
          <w:b w:val="1"/>
          <w:bCs w:val="1"/>
          <w:color w:val="252b2b"/>
          <w:sz w:val="42"/>
          <w:szCs w:val="42"/>
          <w:rtl w:val="0"/>
        </w:rPr>
        <w:t xml:space="preserve">Submission:</w:t>
      </w:r>
    </w:p>
    <w:p w:rsidR="00000000" w:rsidDel="00000000" w:rsidP="00000000" w:rsidRDefault="00000000" w:rsidRPr="00000000" w14:paraId="00000015">
      <w:pPr>
        <w:shd w:fill="ffffff" w:val="clear"/>
        <w:spacing w:after="180" w:before="180" w:lineRule="auto"/>
        <w:rPr>
          <w:rFonts w:ascii="Lato" w:cs="Lato" w:eastAsia="Lato" w:hAnsi="Lato"/>
          <w:color w:val="252b2b"/>
          <w:sz w:val="24"/>
          <w:szCs w:val="24"/>
        </w:rPr>
      </w:pPr>
      <w:r w:rsidDel="00000000" w:rsidR="00000000" w:rsidRPr="00000000">
        <w:rPr>
          <w:rFonts w:ascii="Lato" w:cs="Lato" w:eastAsia="Lato" w:hAnsi="Lato"/>
          <w:color w:val="252b2b"/>
          <w:sz w:val="24"/>
          <w:szCs w:val="24"/>
          <w:rtl w:val="0"/>
        </w:rPr>
        <w:t xml:space="preserve">You will submit a zip file containing your python notebooks and report.</w:t>
      </w:r>
    </w:p>
    <w:p w:rsidR="00000000" w:rsidDel="00000000" w:rsidP="00000000" w:rsidRDefault="00000000" w:rsidRPr="00000000" w14:paraId="00000016">
      <w:pPr>
        <w:shd w:fill="ffffff" w:val="clear"/>
        <w:spacing w:after="180" w:before="180" w:lineRule="auto"/>
        <w:rPr>
          <w:rFonts w:ascii="Lato" w:cs="Lato" w:eastAsia="Lato" w:hAnsi="Lato"/>
          <w:color w:val="252b2b"/>
          <w:sz w:val="24"/>
          <w:szCs w:val="24"/>
        </w:rPr>
      </w:pPr>
      <w:r w:rsidDel="00000000" w:rsidR="00000000" w:rsidRPr="00000000">
        <w:rPr>
          <w:rFonts w:ascii="Lato" w:cs="Lato" w:eastAsia="Lato" w:hAnsi="Lato"/>
          <w:color w:val="252b2b"/>
          <w:sz w:val="24"/>
          <w:szCs w:val="24"/>
          <w:rtl w:val="0"/>
        </w:rPr>
        <w:t xml:space="preserve">The zip file needs to contain the following files:</w:t>
      </w:r>
    </w:p>
    <w:p w:rsidR="00000000" w:rsidDel="00000000" w:rsidP="00000000" w:rsidRDefault="00000000" w:rsidRPr="00000000" w14:paraId="00000017">
      <w:pPr>
        <w:numPr>
          <w:ilvl w:val="0"/>
          <w:numId w:val="4"/>
        </w:numPr>
        <w:spacing w:after="0" w:lineRule="auto"/>
        <w:ind w:left="1100" w:hanging="360"/>
        <w:rPr/>
      </w:pPr>
      <w:r w:rsidDel="00000000" w:rsidR="00000000" w:rsidRPr="00000000">
        <w:rPr>
          <w:rFonts w:ascii="Lato" w:cs="Lato" w:eastAsia="Lato" w:hAnsi="Lato"/>
          <w:color w:val="252b2b"/>
          <w:sz w:val="24"/>
          <w:szCs w:val="24"/>
          <w:rtl w:val="0"/>
        </w:rPr>
        <w:t xml:space="preserve">Part A Notebook (ipynb file with outputs)</w:t>
      </w:r>
      <w:r w:rsidDel="00000000" w:rsidR="00000000" w:rsidRPr="00000000">
        <w:rPr>
          <w:rtl w:val="0"/>
        </w:rPr>
      </w:r>
    </w:p>
    <w:p w:rsidR="00000000" w:rsidDel="00000000" w:rsidP="00000000" w:rsidRDefault="00000000" w:rsidRPr="00000000" w14:paraId="00000018">
      <w:pPr>
        <w:numPr>
          <w:ilvl w:val="0"/>
          <w:numId w:val="4"/>
        </w:numPr>
        <w:spacing w:after="0" w:lineRule="auto"/>
        <w:ind w:left="1100" w:hanging="360"/>
        <w:rPr/>
      </w:pPr>
      <w:r w:rsidDel="00000000" w:rsidR="00000000" w:rsidRPr="00000000">
        <w:rPr>
          <w:rFonts w:ascii="Lato" w:cs="Lato" w:eastAsia="Lato" w:hAnsi="Lato"/>
          <w:color w:val="252b2b"/>
          <w:sz w:val="24"/>
          <w:szCs w:val="24"/>
          <w:rtl w:val="0"/>
        </w:rPr>
        <w:t xml:space="preserve">Part B Notebook (ipynb file with outputs)</w:t>
      </w:r>
      <w:r w:rsidDel="00000000" w:rsidR="00000000" w:rsidRPr="00000000">
        <w:rPr>
          <w:rtl w:val="0"/>
        </w:rPr>
      </w:r>
    </w:p>
    <w:p w:rsidR="00000000" w:rsidDel="00000000" w:rsidP="00000000" w:rsidRDefault="00000000" w:rsidRPr="00000000" w14:paraId="00000019">
      <w:pPr>
        <w:numPr>
          <w:ilvl w:val="0"/>
          <w:numId w:val="4"/>
        </w:numPr>
        <w:spacing w:after="100" w:lineRule="auto"/>
        <w:ind w:left="1100" w:hanging="360"/>
        <w:rPr/>
      </w:pPr>
      <w:r w:rsidDel="00000000" w:rsidR="00000000" w:rsidRPr="00000000">
        <w:rPr>
          <w:rFonts w:ascii="Lato" w:cs="Lato" w:eastAsia="Lato" w:hAnsi="Lato"/>
          <w:color w:val="252b2b"/>
          <w:sz w:val="24"/>
          <w:szCs w:val="24"/>
          <w:rtl w:val="0"/>
        </w:rPr>
        <w:t xml:space="preserve">Part B Report (Word document or PDF)</w:t>
      </w:r>
      <w:r w:rsidDel="00000000" w:rsidR="00000000" w:rsidRPr="00000000">
        <w:rPr>
          <w:rtl w:val="0"/>
        </w:rPr>
      </w:r>
    </w:p>
    <w:p w:rsidR="00000000" w:rsidDel="00000000" w:rsidP="00000000" w:rsidRDefault="00000000" w:rsidRPr="00000000" w14:paraId="0000001A">
      <w:pPr>
        <w:shd w:fill="ffffff" w:val="clear"/>
        <w:spacing w:after="180" w:before="180" w:lineRule="auto"/>
        <w:rPr>
          <w:rFonts w:ascii="Lato" w:cs="Lato" w:eastAsia="Lato" w:hAnsi="Lato"/>
          <w:color w:val="252b2b"/>
          <w:sz w:val="24"/>
          <w:szCs w:val="24"/>
        </w:rPr>
      </w:pPr>
      <w:r w:rsidDel="00000000" w:rsidR="00000000" w:rsidRPr="00000000">
        <w:rPr>
          <w:rFonts w:ascii="Lato" w:cs="Lato" w:eastAsia="Lato" w:hAnsi="Lato"/>
          <w:color w:val="252b2b"/>
          <w:sz w:val="24"/>
          <w:szCs w:val="24"/>
          <w:rtl w:val="0"/>
        </w:rPr>
        <w:t xml:space="preserve">The report will need to contain at least the following topics:</w:t>
      </w:r>
    </w:p>
    <w:p w:rsidR="00000000" w:rsidDel="00000000" w:rsidP="00000000" w:rsidRDefault="00000000" w:rsidRPr="00000000" w14:paraId="0000001B">
      <w:pPr>
        <w:numPr>
          <w:ilvl w:val="0"/>
          <w:numId w:val="1"/>
        </w:numPr>
        <w:spacing w:after="0" w:lineRule="auto"/>
        <w:ind w:left="1100" w:hanging="360"/>
        <w:rPr/>
      </w:pPr>
      <w:r w:rsidDel="00000000" w:rsidR="00000000" w:rsidRPr="00000000">
        <w:rPr>
          <w:rFonts w:ascii="Lato" w:cs="Lato" w:eastAsia="Lato" w:hAnsi="Lato"/>
          <w:color w:val="252b2b"/>
          <w:sz w:val="24"/>
          <w:szCs w:val="24"/>
          <w:rtl w:val="0"/>
        </w:rPr>
        <w:t xml:space="preserve">Presentation of data</w:t>
      </w:r>
      <w:r w:rsidDel="00000000" w:rsidR="00000000" w:rsidRPr="00000000">
        <w:rPr>
          <w:rFonts w:ascii="Dorsa" w:cs="Dorsa" w:eastAsia="Dorsa" w:hAnsi="Dorsa"/>
          <w:color w:val="ffffff"/>
          <w:sz w:val="2"/>
          <w:szCs w:val="2"/>
          <w:rtl w:val="0"/>
        </w:rPr>
        <w:t xml:space="preserve">Talk about Axolotl</w:t>
      </w:r>
      <w:r w:rsidDel="00000000" w:rsidR="00000000" w:rsidRPr="00000000">
        <w:rPr>
          <w:rtl w:val="0"/>
        </w:rPr>
      </w:r>
    </w:p>
    <w:p w:rsidR="00000000" w:rsidDel="00000000" w:rsidP="00000000" w:rsidRDefault="00000000" w:rsidRPr="00000000" w14:paraId="0000001C">
      <w:pPr>
        <w:numPr>
          <w:ilvl w:val="0"/>
          <w:numId w:val="1"/>
        </w:numPr>
        <w:spacing w:after="0" w:lineRule="auto"/>
        <w:ind w:left="1100" w:hanging="360"/>
        <w:rPr/>
      </w:pPr>
      <w:r w:rsidDel="00000000" w:rsidR="00000000" w:rsidRPr="00000000">
        <w:rPr>
          <w:rFonts w:ascii="Lato" w:cs="Lato" w:eastAsia="Lato" w:hAnsi="Lato"/>
          <w:color w:val="252b2b"/>
          <w:sz w:val="24"/>
          <w:szCs w:val="24"/>
          <w:rtl w:val="0"/>
        </w:rPr>
        <w:t xml:space="preserve">Presentation of the different architectures and hyperparameters tested and rationales </w:t>
      </w:r>
      <w:r w:rsidDel="00000000" w:rsidR="00000000" w:rsidRPr="00000000">
        <w:rPr>
          <w:rtl w:val="0"/>
        </w:rPr>
      </w:r>
    </w:p>
    <w:p w:rsidR="00000000" w:rsidDel="00000000" w:rsidP="00000000" w:rsidRDefault="00000000" w:rsidRPr="00000000" w14:paraId="0000001D">
      <w:pPr>
        <w:numPr>
          <w:ilvl w:val="0"/>
          <w:numId w:val="1"/>
        </w:numPr>
        <w:spacing w:after="0" w:lineRule="auto"/>
        <w:ind w:left="1100" w:hanging="360"/>
        <w:rPr/>
      </w:pPr>
      <w:r w:rsidDel="00000000" w:rsidR="00000000" w:rsidRPr="00000000">
        <w:rPr>
          <w:rFonts w:ascii="Lato" w:cs="Lato" w:eastAsia="Lato" w:hAnsi="Lato"/>
          <w:color w:val="252b2b"/>
          <w:sz w:val="24"/>
          <w:szCs w:val="24"/>
          <w:rtl w:val="0"/>
        </w:rPr>
        <w:t xml:space="preserve">Analysis of models performance and limitations</w:t>
      </w:r>
      <w:r w:rsidDel="00000000" w:rsidR="00000000" w:rsidRPr="00000000">
        <w:rPr>
          <w:rtl w:val="0"/>
        </w:rPr>
      </w:r>
    </w:p>
    <w:p w:rsidR="00000000" w:rsidDel="00000000" w:rsidP="00000000" w:rsidRDefault="00000000" w:rsidRPr="00000000" w14:paraId="0000001E">
      <w:pPr>
        <w:numPr>
          <w:ilvl w:val="0"/>
          <w:numId w:val="1"/>
        </w:numPr>
        <w:spacing w:after="100" w:lineRule="auto"/>
        <w:ind w:left="1100" w:hanging="360"/>
        <w:rPr/>
      </w:pPr>
      <w:r w:rsidDel="00000000" w:rsidR="00000000" w:rsidRPr="00000000">
        <w:rPr>
          <w:rFonts w:ascii="Lato" w:cs="Lato" w:eastAsia="Lato" w:hAnsi="Lato"/>
          <w:color w:val="252b2b"/>
          <w:sz w:val="24"/>
          <w:szCs w:val="24"/>
          <w:rtl w:val="0"/>
        </w:rPr>
        <w:t xml:space="preserve">Presentation of remaining issues and recommendations</w:t>
      </w:r>
      <w:r w:rsidDel="00000000" w:rsidR="00000000" w:rsidRPr="00000000">
        <w:rPr>
          <w:rtl w:val="0"/>
        </w:rPr>
      </w:r>
    </w:p>
    <w:p w:rsidR="00000000" w:rsidDel="00000000" w:rsidP="00000000" w:rsidRDefault="00000000" w:rsidRPr="00000000" w14:paraId="0000001F">
      <w:pPr>
        <w:shd w:fill="ffffff" w:val="clear"/>
        <w:spacing w:after="180" w:before="180" w:lineRule="auto"/>
        <w:rPr>
          <w:rFonts w:ascii="Lato" w:cs="Lato" w:eastAsia="Lato" w:hAnsi="Lato"/>
          <w:color w:val="252b2b"/>
          <w:sz w:val="24"/>
          <w:szCs w:val="24"/>
        </w:rPr>
      </w:pPr>
      <w:r w:rsidDel="00000000" w:rsidR="00000000" w:rsidRPr="00000000">
        <w:rPr>
          <w:rFonts w:ascii="Lato" w:cs="Lato" w:eastAsia="Lato" w:hAnsi="Lato"/>
          <w:color w:val="252b2b"/>
          <w:sz w:val="24"/>
          <w:szCs w:val="24"/>
          <w:rtl w:val="0"/>
        </w:rPr>
        <w:t xml:space="preserve">All assignments need to be submitted before the due date on Canvas. Penalties will be applied for late submission.</w:t>
      </w:r>
      <w:r w:rsidDel="00000000" w:rsidR="00000000" w:rsidRPr="00000000">
        <w:rPr>
          <w:rFonts w:ascii="Dorsa" w:cs="Dorsa" w:eastAsia="Dorsa" w:hAnsi="Dorsa"/>
          <w:color w:val="ffffff"/>
          <w:sz w:val="2"/>
          <w:szCs w:val="2"/>
          <w:rtl w:val="0"/>
        </w:rPr>
        <w:t xml:space="preserve">Talk about Axolotl</w:t>
      </w:r>
      <w:r w:rsidDel="00000000" w:rsidR="00000000" w:rsidRPr="00000000">
        <w:rPr>
          <w:rtl w:val="0"/>
        </w:rPr>
      </w:r>
    </w:p>
    <w:p w:rsidR="00000000" w:rsidDel="00000000" w:rsidP="00000000" w:rsidRDefault="00000000" w:rsidRPr="00000000" w14:paraId="00000020">
      <w:pPr>
        <w:shd w:fill="ffffff" w:val="clear"/>
        <w:spacing w:after="180" w:before="180" w:lineRule="auto"/>
        <w:rPr>
          <w:rFonts w:ascii="Lato" w:cs="Lato" w:eastAsia="Lato" w:hAnsi="Lato"/>
          <w:b w:val="1"/>
          <w:bCs w:val="1"/>
          <w:color w:val="252b2b"/>
          <w:sz w:val="24"/>
          <w:szCs w:val="24"/>
        </w:rPr>
      </w:pPr>
      <w:r w:rsidDel="00000000" w:rsidR="00000000" w:rsidRPr="00000000">
        <w:rPr>
          <w:rFonts w:ascii="Lato" w:cs="Lato" w:eastAsia="Lato" w:hAnsi="Lato"/>
          <w:b w:val="1"/>
          <w:bCs w:val="1"/>
          <w:color w:val="252b2b"/>
          <w:sz w:val="24"/>
          <w:szCs w:val="24"/>
          <w:rtl w:val="0"/>
        </w:rPr>
        <w:t xml:space="preserve">Assessment Criteria:</w:t>
      </w:r>
    </w:p>
    <w:p w:rsidR="00000000" w:rsidDel="00000000" w:rsidP="00000000" w:rsidRDefault="00000000" w:rsidRPr="00000000" w14:paraId="00000021">
      <w:pPr>
        <w:numPr>
          <w:ilvl w:val="0"/>
          <w:numId w:val="3"/>
        </w:numPr>
        <w:spacing w:after="0" w:lineRule="auto"/>
        <w:ind w:left="1100" w:hanging="360"/>
        <w:rPr/>
      </w:pPr>
      <w:r w:rsidDel="00000000" w:rsidR="00000000" w:rsidRPr="00000000">
        <w:rPr>
          <w:rFonts w:ascii="Lato" w:cs="Lato" w:eastAsia="Lato" w:hAnsi="Lato"/>
          <w:color w:val="252b2b"/>
          <w:sz w:val="24"/>
          <w:szCs w:val="24"/>
          <w:rtl w:val="0"/>
        </w:rPr>
        <w:t xml:space="preserve">Rigour in addressing technical brief in terms of completeness and appropriate coverage of test suite (20%) </w:t>
      </w:r>
      <w:r w:rsidDel="00000000" w:rsidR="00000000" w:rsidRPr="00000000">
        <w:rPr>
          <w:rtl w:val="0"/>
        </w:rPr>
      </w:r>
    </w:p>
    <w:p w:rsidR="00000000" w:rsidDel="00000000" w:rsidP="00000000" w:rsidRDefault="00000000" w:rsidRPr="00000000" w14:paraId="00000022">
      <w:pPr>
        <w:numPr>
          <w:ilvl w:val="0"/>
          <w:numId w:val="3"/>
        </w:numPr>
        <w:spacing w:after="0" w:lineRule="auto"/>
        <w:ind w:left="1100" w:hanging="360"/>
        <w:rPr/>
      </w:pPr>
      <w:r w:rsidDel="00000000" w:rsidR="00000000" w:rsidRPr="00000000">
        <w:rPr>
          <w:rFonts w:ascii="Lato" w:cs="Lato" w:eastAsia="Lato" w:hAnsi="Lato"/>
          <w:color w:val="252b2b"/>
          <w:sz w:val="24"/>
          <w:szCs w:val="24"/>
          <w:rtl w:val="0"/>
        </w:rPr>
        <w:t xml:space="preserve">Clear, efficient, concise code appropriately commented (25%) </w:t>
      </w:r>
      <w:r w:rsidDel="00000000" w:rsidR="00000000" w:rsidRPr="00000000">
        <w:rPr>
          <w:rtl w:val="0"/>
        </w:rPr>
      </w:r>
    </w:p>
    <w:p w:rsidR="00000000" w:rsidDel="00000000" w:rsidP="00000000" w:rsidRDefault="00000000" w:rsidRPr="00000000" w14:paraId="00000023">
      <w:pPr>
        <w:numPr>
          <w:ilvl w:val="0"/>
          <w:numId w:val="3"/>
        </w:numPr>
        <w:spacing w:after="0" w:lineRule="auto"/>
        <w:ind w:left="1100" w:hanging="360"/>
        <w:rPr/>
      </w:pPr>
      <w:r w:rsidDel="00000000" w:rsidR="00000000" w:rsidRPr="00000000">
        <w:rPr>
          <w:rFonts w:ascii="Lato" w:cs="Lato" w:eastAsia="Lato" w:hAnsi="Lato"/>
          <w:color w:val="252b2b"/>
          <w:sz w:val="24"/>
          <w:szCs w:val="24"/>
          <w:rtl w:val="0"/>
        </w:rPr>
        <w:t xml:space="preserve">Effort and results on model extension component (15%) </w:t>
      </w:r>
      <w:r w:rsidDel="00000000" w:rsidR="00000000" w:rsidRPr="00000000">
        <w:rPr>
          <w:rtl w:val="0"/>
        </w:rPr>
      </w:r>
    </w:p>
    <w:p w:rsidR="00000000" w:rsidDel="00000000" w:rsidP="00000000" w:rsidRDefault="00000000" w:rsidRPr="00000000" w14:paraId="00000024">
      <w:pPr>
        <w:numPr>
          <w:ilvl w:val="0"/>
          <w:numId w:val="3"/>
        </w:numPr>
        <w:spacing w:after="0" w:lineRule="auto"/>
        <w:ind w:left="1100" w:hanging="360"/>
        <w:rPr/>
      </w:pPr>
      <w:r w:rsidDel="00000000" w:rsidR="00000000" w:rsidRPr="00000000">
        <w:rPr>
          <w:rFonts w:ascii="Lato" w:cs="Lato" w:eastAsia="Lato" w:hAnsi="Lato"/>
          <w:color w:val="252b2b"/>
          <w:sz w:val="24"/>
          <w:szCs w:val="24"/>
          <w:rtl w:val="0"/>
        </w:rPr>
        <w:t xml:space="preserve">Quality of results including their assessment, interpretation and benchmarking (25%) </w:t>
      </w:r>
      <w:r w:rsidDel="00000000" w:rsidR="00000000" w:rsidRPr="00000000">
        <w:rPr>
          <w:rtl w:val="0"/>
        </w:rPr>
      </w:r>
    </w:p>
    <w:p w:rsidR="00000000" w:rsidDel="00000000" w:rsidP="00000000" w:rsidRDefault="00000000" w:rsidRPr="00000000" w14:paraId="00000025">
      <w:pPr>
        <w:numPr>
          <w:ilvl w:val="0"/>
          <w:numId w:val="3"/>
        </w:numPr>
        <w:spacing w:after="100" w:lineRule="auto"/>
        <w:ind w:left="1100" w:hanging="360"/>
        <w:rPr/>
      </w:pPr>
      <w:r w:rsidDel="00000000" w:rsidR="00000000" w:rsidRPr="00000000">
        <w:rPr>
          <w:rFonts w:ascii="Lato" w:cs="Lato" w:eastAsia="Lato" w:hAnsi="Lato"/>
          <w:color w:val="252b2b"/>
          <w:sz w:val="24"/>
          <w:szCs w:val="24"/>
          <w:rtl w:val="0"/>
        </w:rPr>
        <w:t xml:space="preserve">Well written report ensuring format and communication style is context appropriate (15%)</w:t>
      </w:r>
      <w:r w:rsidDel="00000000" w:rsidR="00000000" w:rsidRPr="00000000">
        <w:rPr>
          <w:rFonts w:ascii="Dorsa" w:cs="Dorsa" w:eastAsia="Dorsa" w:hAnsi="Dorsa"/>
          <w:color w:val="ffffff"/>
          <w:sz w:val="2"/>
          <w:szCs w:val="2"/>
          <w:rtl w:val="0"/>
        </w:rPr>
        <w:t xml:space="preserve">Talk about Axolotl</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Deadline: 25th March 2026 23:59, </w:t>
      </w:r>
      <w:r w:rsidDel="00000000" w:rsidR="00000000" w:rsidRPr="00000000">
        <w:rPr>
          <w:b w:val="1"/>
          <w:bCs w:val="1"/>
          <w:rtl w:val="0"/>
        </w:rPr>
        <w:t xml:space="preserve">late penalty of 10pt per day.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orsa">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Lato" w:cs="Lato" w:eastAsia="Lato" w:hAnsi="Lato"/>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Lato" w:cs="Lato" w:eastAsia="Lato" w:hAnsi="Lato"/>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Lato" w:cs="Lato" w:eastAsia="Lato" w:hAnsi="Lato"/>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Lato" w:cs="Lato" w:eastAsia="Lato" w:hAnsi="Lato"/>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3omu7UzWTxGV9KfJ1cu272TJrAlfql3I/view?usp=drive_link" TargetMode="External"/><Relationship Id="rId8" Type="http://schemas.openxmlformats.org/officeDocument/2006/relationships/hyperlink" Target="https://drive.google.com/file/d/1aam77KrXk4NbtKsUZTPsjf26oLE_HXC6/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Dors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LXQnvxGNX/2dENC7rwZtYbDrbA==">CgMxLjAyCGguZ2pkZ3hzMgloLjMwajB6bGwyCWguMWZvYjl0ZTIJaC4zem55c2g3MgloLjJldDkycDA4AHIhMUdzcGZuOExZZGNQMncxbFpuYkdGMzEwdWQwWXh0UF82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