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cs="Times New Roman"/>
          <w:sz w:val="28"/>
          <w:szCs w:val="28"/>
        </w:rPr>
      </w:r>
      <w:r>
        <w:rPr>
          <w:rFonts w:ascii="Times New Roman" w:hAnsi="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cs="Times New Roman"/>
          <w:sz w:val="40"/>
          <w:szCs w:val="40"/>
          <w:highlight w:val="none"/>
        </w:rPr>
      </w:r>
      <w:r>
        <w:rPr>
          <w:rFonts w:ascii="Times New Roman" w:hAnsi="Times New Roman" w:cs="Times New Roman"/>
          <w:sz w:val="40"/>
          <w:szCs w:val="40"/>
          <w:highlight w:val="none"/>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cs="Times New Roman"/>
          <w:sz w:val="28"/>
          <w:szCs w:val="28"/>
          <w:highlight w:val="none"/>
        </w:rPr>
      </w:r>
      <w:r>
        <w:rPr>
          <w:rFonts w:ascii="Times New Roman" w:hAnsi="Times New Roman" w:cs="Times New Roman"/>
          <w:sz w:val="28"/>
          <w:szCs w:val="28"/>
          <w:highlight w:val="none"/>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cs="Times New Roman"/>
          <w:sz w:val="24"/>
          <w:szCs w:val="24"/>
          <w:highlight w:val="none"/>
        </w:rPr>
      </w:r>
      <w:r>
        <w:rPr>
          <w:rFonts w:ascii="Times New Roman" w:hAnsi="Times New Roman" w:cs="Times New Roman"/>
          <w:sz w:val="24"/>
          <w:szCs w:val="24"/>
          <w:highlight w:val="none"/>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cs="Times New Roman"/>
          <w:b w:val="0"/>
          <w:bCs w:val="0"/>
          <w:color w:val="000000" w:themeColor="text1"/>
          <w:sz w:val="24"/>
          <w:szCs w:val="24"/>
          <w:highlight w:val="none"/>
        </w:rPr>
      </w:r>
      <w:r>
        <w:rPr>
          <w:rFonts w:ascii="Times New Roman" w:hAnsi="Times New Roman" w:cs="Times New Roman"/>
          <w:b w:val="0"/>
          <w:bCs w:val="0"/>
          <w:color w:val="000000" w:themeColor="text1"/>
          <w:sz w:val="24"/>
          <w:szCs w:val="24"/>
          <w:highlight w:val="none"/>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cs="Times New Roman"/>
          <w:b/>
          <w:bCs/>
          <w:i/>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cs="Times New Roman"/>
          <w:highlight w:val="none"/>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cs="Times New Roman"/>
          <w:highlight w:val="none"/>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cs="Times New Roman"/>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cs="Times New Roman"/>
          <w:highlight w:val="none"/>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cs="Classic Console"/>
          <w:sz w:val="36"/>
          <w:szCs w:val="36"/>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lang w:val="es-ES" w:bidi="es-ES"/>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cs="Times New Roman"/>
          <w:b/>
          <w:bCs/>
          <w:i/>
          <w:sz w:val="24"/>
          <w:szCs w:val="24"/>
          <w:highlight w:val="none"/>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cs="Times New Roman"/>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cs="Times New Roman"/>
          <w:sz w:val="22"/>
          <w:szCs w:val="22"/>
          <w:highlight w:val="none"/>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cs="Times New Roman"/>
          <w:highlight w:val="none"/>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cs="Times New Roman"/>
        </w:rPr>
      </w:r>
      <w:r>
        <w:rPr>
          <w:rFonts w:ascii="Times New Roman" w:hAnsi="Times New Roman" w:cs="Times New Roman"/>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cs="Times New Roman"/>
          <w:b w:val="0"/>
          <w:bCs w:val="0"/>
          <w:sz w:val="22"/>
          <w:szCs w:val="22"/>
          <w:highlight w:val="none"/>
        </w:rPr>
      </w:r>
      <w:r>
        <w:rPr>
          <w:rFonts w:ascii="Times New Roman" w:hAnsi="Times New Roman" w:cs="Times New Roman"/>
          <w:b w:val="0"/>
          <w:bCs w:val="0"/>
          <w:sz w:val="22"/>
          <w:szCs w:val="22"/>
          <w:highlight w:val="none"/>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cs="Times New Roman"/>
          <w:highlight w:val="none"/>
        </w:rPr>
      </w:r>
      <w:r>
        <w:rPr>
          <w:rFonts w:ascii="Times New Roman" w:hAnsi="Times New Roman" w:cs="Times New Roman"/>
          <w:highlight w:val="none"/>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cs="Times New Roman"/>
        </w:rPr>
      </w:r>
      <w:r>
        <w:rPr>
          <w:rFonts w:ascii="Times New Roman" w:hAnsi="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cs="Times New Roman"/>
          <w:highlight w:val="none"/>
        </w:rPr>
      </w:r>
      <w:r>
        <w:rPr>
          <w:rFonts w:ascii="Times New Roman" w:hAnsi="Times New Roman" w:cs="Times New Roman"/>
          <w:highlight w:val="none"/>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cs="Times New Roman"/>
          <w:highlight w:val="none"/>
        </w:rPr>
      </w:r>
      <w:r>
        <w:rPr>
          <w:rFonts w:ascii="Times New Roman" w:hAnsi="Times New Roman" w:cs="Times New Roman"/>
          <w:highlight w:val="none"/>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cs="Times New Roman"/>
          <w:highlight w:val="none"/>
        </w:rPr>
      </w:r>
      <w:r>
        <w:rPr>
          <w:rFonts w:ascii="Times New Roman" w:hAnsi="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cs="Times New Roman"/>
          <w:highlight w:val="none"/>
        </w:rPr>
      </w:r>
      <w:r>
        <w:rPr>
          <w:rFonts w:ascii="Times New Roman" w:hAnsi="Times New Roman" w:cs="Times New Roman"/>
          <w:highlight w:val="none"/>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cs="Times New Roman"/>
          <w:highlight w:val="none"/>
        </w:rPr>
      </w:r>
      <w:r>
        <w:rPr>
          <w:rFonts w:ascii="Times New Roman" w:hAnsi="Times New Roman" w:cs="Times New Roman"/>
          <w:highlight w:val="none"/>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cs="Times New Roman"/>
          <w:highlight w:val="none"/>
        </w:rPr>
      </w:r>
      <w:r>
        <w:rPr>
          <w:rFonts w:ascii="Times New Roman" w:hAnsi="Times New Roman" w:cs="Times New Roman"/>
          <w:highlight w:val="none"/>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highlight w:val="none"/>
        </w:rPr>
      </w:r>
      <w:r>
        <w:rPr>
          <w:rFonts w:ascii="Times New Roman" w:hAnsi="Times New Roman" w:cs="Times New Roman"/>
          <w:highlight w:val="none"/>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cs="Times New Roman"/>
        </w:rPr>
      </w:r>
      <w:r>
        <w:rPr>
          <w:rFonts w:ascii="Times New Roman" w:hAnsi="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cs="Times New Roman"/>
          <w:highlight w:val="none"/>
        </w:rPr>
      </w:r>
      <w:r>
        <w:rPr>
          <w:rFonts w:ascii="Times New Roman" w:hAnsi="Times New Roman" w:cs="Times New Roman"/>
          <w:highlight w:val="none"/>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cs="Times New Roman"/>
          <w:highlight w:val="none"/>
        </w:rPr>
      </w:r>
      <w:r>
        <w:rPr>
          <w:rFonts w:ascii="Times New Roman" w:hAnsi="Times New Roman" w:cs="Times New Roman"/>
          <w:highlight w:val="none"/>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cs="Times New Roman"/>
        </w:rPr>
      </w:r>
      <w:r>
        <w:rPr>
          <w:rFonts w:ascii="Times New Roman" w:hAnsi="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cs="Times New Roman"/>
        </w:rPr>
      </w:r>
      <w:r>
        <w:rPr>
          <w:rFonts w:ascii="Times New Roman" w:hAnsi="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cs="Times New Roman"/>
        </w:rPr>
      </w:r>
      <w:r>
        <w:rPr>
          <w:rFonts w:ascii="Times New Roman" w:hAnsi="Times New Roman" w:cs="Times New Roman"/>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cs="Times New Roman"/>
        </w:rPr>
      </w:r>
      <w:r>
        <w:rPr>
          <w:rFonts w:ascii="Times New Roman" w:hAnsi="Times New Roman" w:cs="Times New Roman"/>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r>
        <w:rPr>
          <w:rFonts w:ascii="Times New Roman" w:hAnsi="Times New Roman" w:cs="Times New Roman"/>
          <w:b w:val="0"/>
          <w:bCs w:val="0"/>
          <w:color w:val="000000" w:themeColor="text1"/>
          <w:highlight w:val="none"/>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cs="Times New Roman"/>
          <w:b/>
          <w:bCs/>
          <w:i/>
          <w:color w:val="000000" w:themeColor="text1"/>
          <w:sz w:val="24"/>
          <w:szCs w:val="24"/>
          <w:highlight w:val="none"/>
        </w:rPr>
      </w:r>
      <w:r>
        <w:rPr>
          <w:rFonts w:ascii="Times New Roman" w:hAnsi="Times New Roman" w:cs="Times New Roman"/>
          <w:b/>
          <w:bCs/>
          <w:i/>
          <w:color w:val="000000" w:themeColor="text1"/>
          <w:sz w:val="24"/>
          <w:szCs w:val="24"/>
          <w:highlight w:val="none"/>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cs="Times New Roman"/>
        </w:rPr>
      </w:r>
      <w:r>
        <w:rPr>
          <w:rFonts w:ascii="Times New Roman" w:hAnsi="Times New Roman" w:cs="Times New Roman"/>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cs="Times New Roman"/>
          <w:b w:val="0"/>
          <w:bCs w:val="0"/>
          <w:color w:val="000000" w:themeColor="text1"/>
          <w:sz w:val="22"/>
          <w:szCs w:val="22"/>
          <w:highlight w:val="none"/>
        </w:rPr>
      </w:r>
      <w:r>
        <w:rPr>
          <w:rFonts w:ascii="Times New Roman" w:hAnsi="Times New Roman" w:cs="Times New Roman"/>
          <w:b w:val="0"/>
          <w:bCs w:val="0"/>
          <w:color w:val="000000" w:themeColor="text1"/>
          <w:sz w:val="22"/>
          <w:szCs w:val="22"/>
          <w:highlight w:val="none"/>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cs="Times New Roman"/>
          <w:highlight w:val="none"/>
        </w:rPr>
      </w:r>
      <w:r>
        <w:rPr>
          <w:rFonts w:ascii="Times New Roman" w:hAnsi="Times New Roman" w:cs="Times New Roman"/>
          <w:highlight w:val="none"/>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cs="Times New Roman"/>
          <w:color w:val="ff0000"/>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Classic Console" w:hAnsi="Classic Console" w:cs="Classic Console"/>
          <w:sz w:val="32"/>
          <w:szCs w:val="32"/>
          <w:highlight w:val="none"/>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cs="Times New Roman"/>
        </w:rPr>
      </w:r>
      <w:r>
        <w:rPr>
          <w:rFonts w:ascii="Times New Roman" w:hAnsi="Times New Roman" w:cs="Times New Roman"/>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cs="Times New Roman"/>
        </w:rPr>
      </w:r>
      <w:r>
        <w:rPr>
          <w:rFonts w:ascii="Times New Roman" w:hAnsi="Times New Roman" w:cs="Times New Roman"/>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cs="Times New Roman"/>
        </w:rPr>
      </w:r>
      <w:r>
        <w:rPr>
          <w:rFonts w:ascii="Times New Roman" w:hAnsi="Times New Roman" w:cs="Times New Roman"/>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cs="Times New Roman"/>
        </w:rPr>
      </w:r>
      <w:r>
        <w:rPr>
          <w:rFonts w:ascii="Times New Roman" w:hAnsi="Times New Roman" w:cs="Times New Roman"/>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cs="Times New Roman"/>
        </w:rPr>
      </w:r>
      <w:r>
        <w:rPr>
          <w:rFonts w:ascii="Times New Roman" w:hAnsi="Times New Roman" w:cs="Times New Roman"/>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cs="Times New Roman"/>
        </w:rPr>
      </w:r>
      <w:r>
        <w:rPr>
          <w:rFonts w:ascii="Times New Roman" w:hAnsi="Times New Roman" w:cs="Times New Roman"/>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w:t>
      </w:r>
      <w:r>
        <w:rPr>
          <w:rFonts w:ascii="Times New Roman" w:hAnsi="Times New Roman" w:eastAsia="Times New Roman" w:cs="Times New Roman"/>
          <w:highlight w:val="none"/>
          <w:lang w:val="es-ES" w:bidi="es-ES"/>
        </w:rPr>
        <w:t xml:space="preserve">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cs="Times New Roman"/>
        </w:rPr>
      </w:r>
      <w:r>
        <w:rPr>
          <w:rFonts w:ascii="Times New Roman" w:hAnsi="Times New Roman" w:cs="Times New Roman"/>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cs="Times New Roman"/>
        </w:rPr>
      </w:r>
      <w:r>
        <w:rPr>
          <w:rFonts w:ascii="Times New Roman" w:hAnsi="Times New Roman" w:cs="Times New Roman"/>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cs="Times New Roman"/>
        </w:rPr>
      </w:r>
      <w:r>
        <w:rPr>
          <w:rFonts w:ascii="Times New Roman" w:hAnsi="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cs="Times New Roman"/>
        </w:rPr>
      </w:r>
      <w:r>
        <w:rPr>
          <w:rFonts w:ascii="Times New Roman" w:hAnsi="Times New Roman" w:cs="Times New Roman"/>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cs="Times New Roman"/>
          <w:highlight w:val="none"/>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cs="Times New Roman"/>
                        </w:rPr>
                      </w:r>
                      <w:r>
                        <w:rPr>
                          <w:rFonts w:ascii="Times New Roman" w:hAnsi="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cs="Times New Roman"/>
                        </w:rPr>
                      </w:r>
                      <w:r>
                        <w:rPr>
                          <w:rFonts w:ascii="Times New Roman" w:hAnsi="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cs="Times New Roman"/>
                        </w:rPr>
                      </w:r>
                      <w:r>
                        <w:rPr>
                          <w:rFonts w:ascii="Times New Roman" w:hAnsi="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cs="Times New Roman"/>
                        </w:rPr>
                      </w:r>
                      <w:r>
                        <w:rPr>
                          <w:rFonts w:ascii="Times New Roman" w:hAnsi="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cs="Times New Roman"/>
                        </w:rPr>
                      </w:r>
                      <w:r>
                        <w:rPr>
                          <w:rFonts w:ascii="Times New Roman" w:hAnsi="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highlight w:val="none"/>
        </w:rPr>
      </w:pPr>
      <w:r>
        <w:rPr>
          <w:rFonts w:ascii="Times New Roman" w:hAnsi="Times New Roman" w:eastAsia="Times New Roman" w:cs="Times New Roman"/>
          <w:color w:val="ff0000"/>
          <w:highlight w:val="none"/>
          <w:lang w:val="es-ES"/>
        </w:rPr>
        <w:t xml:space="preserve">LA FUNCION Y EL BRANCH INDEXATION QUEDAN INUTILIZADOS DEBIDO A PROBLEMAS QUE TENIA CON ESA BRANCH Y HEADER., PORQUE LITERALMENTE ESTABA HACIENDO UN TRABAJO INNECESARIO.</w:t>
      </w:r>
      <w:r>
        <w:rPr>
          <w:rFonts w:ascii="Times New Roman" w:hAnsi="Times New Roman" w:cs="Times New Roman"/>
          <w:color w:val="ff0000"/>
          <w:highlight w:val="none"/>
        </w:rPr>
      </w:r>
      <w:r>
        <w:rPr>
          <w:rFonts w:ascii="Times New Roman" w:hAnsi="Times New Roman" w:cs="Times New Roman"/>
          <w:color w:val="ff0000"/>
          <w:highlight w:val="none"/>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MOVIMIENTOS</w:t>
      </w:r>
      <w:r>
        <w:rPr>
          <w:rFonts w:ascii="Times New Roman" w:hAnsi="Times New Roman" w:cs="Times New Roman"/>
          <w:b/>
          <w:bCs/>
          <w:i/>
          <w:sz w:val="24"/>
          <w:szCs w:val="24"/>
          <w:highlight w:val="none"/>
          <w:u w:val="single"/>
        </w:rPr>
      </w:r>
      <w:r>
        <w:rPr>
          <w:rFonts w:ascii="Times New Roman" w:hAnsi="Times New Roman" w:cs="Times New Roman"/>
          <w:b/>
          <w:bCs/>
          <w:i/>
          <w:sz w:val="24"/>
          <w:szCs w:val="24"/>
          <w:highlight w:val="none"/>
          <w:u w:val="single"/>
        </w:rPr>
      </w:r>
    </w:p>
    <w:p w14:paraId="6D861A64">
      <w:pPr>
        <w:pBdr/>
        <w:spacing/>
        <w:ind/>
        <w:jc w:val="center"/>
        <w:rPr/>
      </w:pPr>
      <w:r>
        <w:rPr>
          <w:rFonts w:ascii="Times New Roman" w:hAnsi="Times New Roman" w:cs="Times New Roman"/>
          <w:b w:val="0"/>
          <w:bCs w:val="0"/>
          <w:i w:val="0"/>
          <w:iCs w:val="0"/>
          <w:sz w:val="24"/>
          <w:szCs w:val="24"/>
          <w:highlight w:val="none"/>
          <w:u w:val="none"/>
          <w:lang w:val="es-ES"/>
        </w:rPr>
        <w:t xml:space="preserve">Teniendo mi tablero y mi pieza listos, lo siguiente que puedo hacer es empezar a buscar una solución para mover mis fichas. Primordialmente, puedo pensar en la indexación: si me indexo con coordenadas variables, se puede tener mayor control y facilidad.</w:t>
      </w:r>
      <w:r>
        <w:rPr>
          <w:rFonts w:ascii="Times New Roman" w:hAnsi="Times New Roman" w:cs="Times New Roman"/>
          <w:b w:val="0"/>
          <w:bCs w:val="0"/>
          <w:i w:val="0"/>
          <w:iCs w:val="0"/>
          <w:sz w:val="24"/>
          <w:szCs w:val="24"/>
          <w:highlight w:val="none"/>
          <w:u w:val="none"/>
          <w:lang w:val="es-ES"/>
        </w:rPr>
      </w:r>
      <w:r/>
    </w:p>
    <w:p w14:paraId="2751345B">
      <w:pPr>
        <w:pBdr/>
        <w:spacing/>
        <w:ind/>
        <w:jc w:val="center"/>
        <w:rPr/>
      </w:pPr>
      <w:r>
        <w:rPr>
          <w:rFonts w:ascii="Times New Roman" w:hAnsi="Times New Roman" w:cs="Times New Roman"/>
          <w:b w:val="0"/>
          <w:bCs w:val="0"/>
          <w:i w:val="0"/>
          <w:iCs w:val="0"/>
          <w:sz w:val="24"/>
          <w:szCs w:val="24"/>
          <w:highlight w:val="none"/>
          <w:u w:val="none"/>
          <w:lang w:val="es-ES"/>
        </w:rPr>
        <w:t xml:space="preserve">A</w:t>
      </w:r>
      <w:r>
        <w:rPr>
          <w:rFonts w:ascii="Times New Roman" w:hAnsi="Times New Roman" w:cs="Times New Roman"/>
          <w:b w:val="0"/>
          <w:bCs w:val="0"/>
          <w:i w:val="0"/>
          <w:iCs w:val="0"/>
          <w:sz w:val="24"/>
          <w:szCs w:val="24"/>
          <w:highlight w:val="none"/>
          <w:u w:val="none"/>
          <w:lang w:val="es-ES"/>
        </w:rPr>
        <w:t xml:space="preserve">ntes de mover, claramente debo primero dibujar mi matriz y también eliminar mi matriz dibujada. Así que, optimizando un poco mi código, no utilizo mi header de indexación debido a que necesito que mis coordenadas sean variables, porque después de cada movi</w:t>
      </w:r>
      <w:r>
        <w:rPr>
          <w:rFonts w:ascii="Times New Roman" w:hAnsi="Times New Roman" w:cs="Times New Roman"/>
          <w:b w:val="0"/>
          <w:bCs w:val="0"/>
          <w:i w:val="0"/>
          <w:iCs w:val="0"/>
          <w:sz w:val="24"/>
          <w:szCs w:val="24"/>
          <w:highlight w:val="none"/>
          <w:u w:val="none"/>
          <w:lang w:val="es-ES"/>
        </w:rPr>
        <w:t xml:space="preserve">miento las coordenadas cambian y no se pueden resetear siempre a un mismo punto.</w:t>
      </w:r>
      <w:r>
        <w:rPr>
          <w:rFonts w:ascii="Times New Roman" w:hAnsi="Times New Roman" w:cs="Times New Roman"/>
          <w:b w:val="0"/>
          <w:bCs w:val="0"/>
          <w:i w:val="0"/>
          <w:iCs w:val="0"/>
          <w:sz w:val="24"/>
          <w:szCs w:val="24"/>
          <w:highlight w:val="none"/>
          <w:u w:val="none"/>
          <w:lang w:val="es-ES"/>
        </w:rPr>
      </w:r>
      <w:r/>
    </w:p>
    <w:p w14:paraId="607BD696">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Llevando esta idea en mano, puedo decir que tengo estos flujos de trabajo: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7B008E">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elimino tetrimino anterior</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602FC0">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Movimiento de tetrimino</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59BA62B3">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dibujo tetrimino actual</w:t>
      </w:r>
      <w:r>
        <w:rPr>
          <w:rFonts w:ascii="Times New Roman" w:hAnsi="Times New Roman" w:cs="Times New Roman"/>
          <w:b w:val="0"/>
          <w:bCs w:val="0"/>
          <w:i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005593D4">
      <w:pPr>
        <w:pBdr/>
        <w:spacing/>
        <w:ind/>
        <w:jc w:val="center"/>
        <w:rPr/>
      </w:pPr>
      <w:r>
        <w:rPr>
          <w:rFonts w:ascii="Times New Roman" w:hAnsi="Times New Roman" w:cs="Times New Roman"/>
          <w:b w:val="0"/>
          <w:bCs w:val="0"/>
          <w:i w:val="0"/>
          <w:sz w:val="24"/>
          <w:szCs w:val="24"/>
          <w:highlight w:val="none"/>
          <w:u w:val="none"/>
          <w:lang w:val="es-ES" w:bidi="es-ES"/>
        </w:rPr>
        <w:t xml:space="preserve">Lo primero que tengo que hacer a la hora de eliminar o dibujar un tetrimino es indexarme, y eso lo puedo hacer recorriendo el índice de mi tetrimino [i][j]. En este caso, ambos son de 4x4.</w:t>
      </w:r>
      <w:r>
        <w:rPr>
          <w:rFonts w:ascii="Times New Roman" w:hAnsi="Times New Roman" w:cs="Times New Roman"/>
          <w:b w:val="0"/>
          <w:bCs w:val="0"/>
          <w:i w:val="0"/>
          <w:sz w:val="24"/>
          <w:szCs w:val="24"/>
          <w:highlight w:val="none"/>
          <w:u w:val="none"/>
          <w:lang w:val="es-ES" w:bidi="es-ES"/>
        </w:rPr>
      </w:r>
      <w:r/>
    </w:p>
    <w:p w14:paraId="33524861">
      <w:pPr>
        <w:pBdr/>
        <w:spacing/>
        <w:ind/>
        <w:jc w:val="center"/>
        <w:rPr/>
      </w:pPr>
      <w:r>
        <w:rPr>
          <w:rFonts w:ascii="Times New Roman" w:hAnsi="Times New Roman" w:cs="Times New Roman"/>
          <w:b w:val="0"/>
          <w:bCs w:val="0"/>
          <w:i w:val="0"/>
          <w:sz w:val="24"/>
          <w:szCs w:val="24"/>
          <w:highlight w:val="none"/>
          <w:u w:val="none"/>
          <w:lang w:val="es-ES" w:bidi="es-ES"/>
        </w:rPr>
        <w:t xml:space="preserve">Lo siguiente es verificar qué fichas están activas o inactivas.</w:t>
      </w:r>
      <w:r>
        <w:rPr>
          <w:rFonts w:ascii="Times New Roman" w:hAnsi="Times New Roman" w:cs="Times New Roman"/>
          <w:b w:val="0"/>
          <w:bCs w:val="0"/>
          <w:i w:val="0"/>
          <w:sz w:val="24"/>
          <w:szCs w:val="24"/>
          <w:highlight w:val="none"/>
          <w:u w:val="none"/>
          <w:lang w:val="es-ES" w:bidi="es-ES"/>
        </w:rPr>
      </w:r>
      <w:r/>
    </w:p>
    <w:p w14:paraId="00DFA0E0">
      <w:pPr>
        <w:pBdr/>
        <w:spacing/>
        <w:ind/>
        <w:jc w:val="center"/>
        <w:rPr/>
      </w:pPr>
      <w:r>
        <w:rPr>
          <w:rFonts w:ascii="Times New Roman" w:hAnsi="Times New Roman" w:cs="Times New Roman"/>
          <w:b w:val="0"/>
          <w:bCs w:val="0"/>
          <w:i w:val="0"/>
          <w:sz w:val="24"/>
          <w:szCs w:val="24"/>
          <w:highlight w:val="none"/>
          <w:u w:val="none"/>
          <w:lang w:val="es-ES" w:bidi="es-ES"/>
        </w:rPr>
        <w:t xml:space="preserve">Si la ficha está activa, entonces inicio mis coordenadas variables y empiezo a moverme entre filas y columnas con ayudas auxiliares de las variables i, j.</w:t>
      </w:r>
      <w:r>
        <w:rPr>
          <w:rFonts w:ascii="Times New Roman" w:hAnsi="Times New Roman" w:cs="Times New Roman"/>
          <w:b w:val="0"/>
          <w:bCs w:val="0"/>
          <w:i w:val="0"/>
          <w:sz w:val="24"/>
          <w:szCs w:val="24"/>
          <w:highlight w:val="none"/>
          <w:u w:val="none"/>
          <w:lang w:val="es-ES" w:bidi="es-ES"/>
        </w:rPr>
      </w:r>
      <w:r/>
    </w:p>
    <w:p w14:paraId="25842D6A">
      <w:pPr>
        <w:pBdr/>
        <w:spacing/>
        <w:ind/>
        <w:jc w:val="center"/>
        <w:rPr/>
      </w:pPr>
      <w:r>
        <w:rPr>
          <w:rFonts w:ascii="Times New Roman" w:hAnsi="Times New Roman" w:cs="Times New Roman"/>
          <w:b w:val="0"/>
          <w:bCs w:val="0"/>
          <w:i w:val="0"/>
          <w:sz w:val="24"/>
          <w:szCs w:val="24"/>
          <w:highlight w:val="none"/>
          <w:u w:val="none"/>
          <w:lang w:val="es-ES" w:bidi="es-ES"/>
        </w:rPr>
        <w:t xml:space="preserve">Después de indexarme de esa manera, empiezo a buscar cuántos bytes y bits tienen las columnas con operaciones sencillas, para poder hacer los bitwise después.</w:t>
      </w:r>
      <w:r>
        <w:rPr>
          <w:rFonts w:ascii="Times New Roman" w:hAnsi="Times New Roman" w:cs="Times New Roman"/>
          <w:b w:val="0"/>
          <w:bCs w:val="0"/>
          <w:i w:val="0"/>
          <w:sz w:val="24"/>
          <w:szCs w:val="24"/>
          <w:highlight w:val="none"/>
          <w:u w:val="none"/>
          <w:lang w:val="es-ES" w:bidi="es-ES"/>
        </w:rPr>
      </w:r>
      <w:r/>
    </w:p>
    <w:p w14:paraId="2A27ABB4">
      <w:pPr>
        <w:pBdr/>
        <w:spacing/>
        <w:ind/>
        <w:jc w:val="center"/>
        <w:rPr/>
      </w:pPr>
      <w:r>
        <w:rPr>
          <w:rFonts w:ascii="Times New Roman" w:hAnsi="Times New Roman" w:cs="Times New Roman"/>
          <w:b w:val="0"/>
          <w:bCs w:val="0"/>
          <w:i w:val="0"/>
          <w:sz w:val="24"/>
          <w:szCs w:val="24"/>
          <w:highlight w:val="none"/>
          <w:u w:val="none"/>
          <w:lang w:val="es-ES" w:bidi="es-ES"/>
        </w:rPr>
        <w:t xml:space="preserve">Cuando empiezo a recorrer los bits, hago un bitwise que utiliza la siguiente lógica:</w:t>
      </w:r>
      <w:r>
        <w:rPr>
          <w:rFonts w:ascii="Times New Roman" w:hAnsi="Times New Roman" w:cs="Times New Roman"/>
          <w:b w:val="0"/>
          <w:bCs w:val="0"/>
          <w:i w:val="0"/>
          <w:sz w:val="24"/>
          <w:szCs w:val="24"/>
          <w:highlight w:val="none"/>
          <w:u w:val="none"/>
          <w:lang w:val="es-ES" w:bidi="es-ES"/>
        </w:rPr>
      </w:r>
      <w:r/>
    </w:p>
    <w:p w14:paraId="1247D2CF">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A | B </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F32F37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nos dice que si un bit está activo, entonces todos estarán activos.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7A16EF6F">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DIBUJAR(DRAWN)</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2BED79DA">
      <w:pPr>
        <w:pBdr/>
        <w:spacing/>
        <w:ind/>
        <w:jc w:val="center"/>
        <w:rPr/>
      </w:pPr>
      <w:r>
        <w:rPr>
          <w:rFonts w:ascii="Times New Roman" w:hAnsi="Times New Roman" w:cs="Times New Roman"/>
          <w:b w:val="0"/>
          <w:bCs w:val="0"/>
          <w:i w:val="0"/>
          <w:iCs w:val="0"/>
          <w:sz w:val="22"/>
          <w:szCs w:val="22"/>
          <w:highlight w:val="none"/>
          <w:u w:val="none"/>
          <w:lang w:val="es-ES" w:bidi="es-ES"/>
        </w:rPr>
        <w:t xml:space="preserve">Dibujar, en este caso, significa que a nuestro tablero original de Tetris le pondremos el respectivo tetrominó con su bitwise para que se edite el tablero en cada movimiento.</w:t>
      </w:r>
      <w:r/>
    </w:p>
    <w:p w14:paraId="494A3C83">
      <w:pPr>
        <w:pBdr/>
        <w:spacing/>
        <w:ind/>
        <w:jc w:val="center"/>
        <w:rPr/>
      </w:pPr>
      <w:r>
        <w:rPr>
          <w:rFonts w:ascii="Times New Roman" w:hAnsi="Times New Roman" w:cs="Times New Roman"/>
          <w:b w:val="0"/>
          <w:bCs w:val="0"/>
          <w:i w:val="0"/>
          <w:iCs w:val="0"/>
          <w:sz w:val="22"/>
          <w:szCs w:val="22"/>
          <w:highlight w:val="none"/>
          <w:u w:val="none"/>
          <w:lang w:val="es-ES" w:bidi="es-ES"/>
        </w:rPr>
      </w:r>
      <w:r/>
    </w:p>
    <w:p w14:paraId="127B0205">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Al inicio, tenemos que nuestro tetrominó está en coordenadas [i][j]. Pero necesitamos pasarlo a coordenadas del tablero (x, y):</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096C5AE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EA57F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cs="Classic Console"/>
          <w:sz w:val="32"/>
          <w:szCs w:val="32"/>
        </w:rPr>
      </w:r>
      <w:r>
        <w:rPr>
          <w:rFonts w:ascii="Classic Console" w:hAnsi="Classic Console" w:cs="Classic Console"/>
          <w:sz w:val="32"/>
          <w:szCs w:val="32"/>
        </w:rPr>
      </w:r>
    </w:p>
    <w:p w14:paraId="79A0533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Un ejemplo r</w:t>
      </w:r>
      <w:r>
        <w:rPr>
          <w:rFonts w:ascii="Times New Roman" w:hAnsi="Times New Roman" w:cs="Times New Roman"/>
          <w:b w:val="0"/>
          <w:bCs w:val="0"/>
          <w:i w:val="0"/>
          <w:iCs w:val="0"/>
          <w:sz w:val="22"/>
          <w:szCs w:val="22"/>
          <w:highlight w:val="none"/>
          <w:u w:val="none"/>
          <w:lang w:val="es-ES" w:bidi="es-ES"/>
        </w:rPr>
        <w:t xml:space="preserve">ápido de esta practica es si, por ejemplo, nuestra ficha esta en la posicion </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944CB8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x = 10 ; y = 5</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02065A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estamos en el bloque de la pieza </w:t>
        <w:br/>
      </w:r>
      <w:r>
        <w:rPr>
          <w:rFonts w:ascii="Classic Console" w:hAnsi="Classic Console" w:eastAsia="Classic Console" w:cs="Classic Console"/>
          <w:b w:val="0"/>
          <w:bCs w:val="0"/>
          <w:i w:val="0"/>
          <w:sz w:val="32"/>
          <w:szCs w:val="32"/>
          <w:highlight w:val="none"/>
          <w:u w:val="none"/>
          <w:lang w:val="es-ES" w:bidi="es-ES"/>
        </w:rPr>
        <w:t xml:space="preserve">i = 2 y j =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253145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Entonces lo que decimos es que el bloque del tetrimino debera de ir en el tablero en la posicicion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7DC8E6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Tablero[12][6]</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561B6E5B">
      <w:pPr>
        <w:pBdr/>
        <w:spacing/>
        <w:ind/>
        <w:jc w:val="center"/>
        <w:rPr/>
      </w:pPr>
      <w:r>
        <w:rPr>
          <w:rFonts w:ascii="Times New Roman" w:hAnsi="Times New Roman" w:cs="Times New Roman"/>
          <w:b w:val="0"/>
          <w:bCs w:val="0"/>
          <w:i w:val="0"/>
          <w:iCs w:val="0"/>
          <w:sz w:val="22"/>
          <w:szCs w:val="22"/>
          <w:highlight w:val="none"/>
          <w:u w:val="none"/>
          <w:lang w:val="es-ES" w:bidi="es-ES"/>
        </w:rPr>
        <w:t xml:space="preserve">De aquí le damos la bienvenida a cómo debo enmascarar esa indexación que hice, y es por eso que debemos recordar cómo está organizado mi tablero.</w:t>
      </w:r>
      <w:r>
        <w:rPr>
          <w:rFonts w:ascii="Times New Roman" w:hAnsi="Times New Roman" w:cs="Times New Roman"/>
          <w:b w:val="0"/>
          <w:bCs w:val="0"/>
          <w:i w:val="0"/>
          <w:iCs w:val="0"/>
          <w:sz w:val="22"/>
          <w:szCs w:val="22"/>
          <w:highlight w:val="none"/>
          <w:u w:val="none"/>
          <w:lang w:val="es-ES" w:bidi="es-ES"/>
        </w:rPr>
      </w:r>
      <w:r/>
    </w:p>
    <w:p w14:paraId="4108B0D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Recordemos que para cada: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BA44CE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Unsigned char tablero[alto][bytes]</w:t>
      </w:r>
      <w:r>
        <w:rPr>
          <w:rFonts w:ascii="Classic Console" w:hAnsi="Classic Console" w:eastAsia="Classic Console" w:cs="Classic Console"/>
          <w:b w:val="0"/>
          <w:bCs w:val="0"/>
          <w:i w:val="0"/>
          <w:sz w:val="32"/>
          <w:szCs w:val="32"/>
          <w:highlight w:val="none"/>
          <w:u w:val="none"/>
        </w:rPr>
      </w:r>
      <w:r>
        <w:rPr>
          <w:rFonts w:ascii="Classic Console" w:hAnsi="Classic Console" w:eastAsia="Classic Console" w:cs="Classic Console"/>
          <w:b w:val="0"/>
          <w:bCs w:val="0"/>
          <w:i w:val="0"/>
          <w:sz w:val="32"/>
          <w:szCs w:val="32"/>
          <w:highlight w:val="none"/>
          <w:u w:val="none"/>
        </w:rPr>
      </w:r>
    </w:p>
    <w:p w14:paraId="35FBB80D">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Cada unsigned char tiene 8 bits</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6F4C391">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Es decir que si tuvieramos un tablero con 16 de ancho serian</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774616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2 bytes = 16 bits</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0E93311E">
      <w:pPr>
        <w:pBdr/>
        <w:spacing/>
        <w:ind/>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iCs w:val="0"/>
          <w:sz w:val="22"/>
          <w:szCs w:val="22"/>
          <w:highlight w:val="none"/>
          <w:u w:val="none"/>
          <w:lang w:val="es-ES" w:bidi="es-ES"/>
        </w:rPr>
        <w:t xml:space="preserve">Que visualmente se verian asi</w:t>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lang w:val="es-ES" w:bidi="es-ES"/>
        </w:rPr>
      </w:r>
    </w:p>
    <w:p w14:paraId="29BFFB7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rPr>
        <w:t xml:space="preserve">byte0      byte1</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1B93036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2"/>
          <w:szCs w:val="32"/>
          <w:highlight w:val="none"/>
          <w:u w:val="none"/>
          <w:lang w:val="es-ES" w:bidi="es-ES"/>
        </w:rPr>
      </w:pPr>
      <w:r>
        <w:rPr>
          <w:rFonts w:ascii="Classic Console" w:hAnsi="Classic Console" w:eastAsia="Classic Console" w:cs="Classic Console"/>
          <w:b w:val="0"/>
          <w:bCs w:val="0"/>
          <w:i w:val="0"/>
          <w:iCs w:val="0"/>
          <w:sz w:val="32"/>
          <w:szCs w:val="32"/>
          <w:highlight w:val="none"/>
          <w:u w:val="none"/>
          <w:lang w:val="es-ES" w:bidi="es-ES"/>
        </w:rPr>
        <w:t xml:space="preserve">00000000 | </w:t>
      </w: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eastAsia="Classic Console" w:cs="Classic Console"/>
          <w:b w:val="0"/>
          <w:bCs w:val="0"/>
          <w:i w:val="0"/>
          <w:iCs w:val="0"/>
          <w:sz w:val="32"/>
          <w:szCs w:val="32"/>
          <w:highlight w:val="none"/>
          <w:u w:val="none"/>
          <w:lang w:val="es-ES" w:bidi="es-ES"/>
        </w:rPr>
        <w:t xml:space="preserve"> </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eastAsia="Classic Console" w:cs="Classic Console"/>
          <w:b w:val="0"/>
          <w:bCs w:val="0"/>
          <w:i w:val="0"/>
          <w:sz w:val="32"/>
          <w:szCs w:val="32"/>
          <w:highlight w:val="none"/>
          <w:u w:val="none"/>
          <w:lang w:val="es-ES" w:bidi="es-ES"/>
        </w:rPr>
      </w:r>
    </w:p>
    <w:p w14:paraId="206A24B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8 columnas  8 columnas</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68842AAC">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Sabiendo como se organiza mi tablero entonces debemos saber en que byte(columna entre byte</w:t>
      </w:r>
      <w:r>
        <w:rPr>
          <w:rFonts w:ascii="Times New Roman" w:hAnsi="Times New Roman" w:cs="Times New Roman"/>
          <w:b w:val="0"/>
          <w:bCs w:val="0"/>
          <w:i w:val="0"/>
          <w:iCs w:val="0"/>
          <w:sz w:val="22"/>
          <w:szCs w:val="22"/>
          <w:highlight w:val="none"/>
          <w:u w:val="none"/>
          <w:lang w:val="es-ES" w:bidi="es-ES"/>
        </w:rPr>
        <w:t xml:space="preserve">) est</w:t>
      </w:r>
      <w:r>
        <w:rPr>
          <w:rFonts w:ascii="Times New Roman" w:hAnsi="Times New Roman" w:cs="Times New Roman"/>
          <w:b w:val="0"/>
          <w:bCs w:val="0"/>
          <w:i w:val="0"/>
          <w:iCs w:val="0"/>
          <w:sz w:val="22"/>
          <w:szCs w:val="22"/>
          <w:highlight w:val="none"/>
          <w:u w:val="none"/>
          <w:lang w:val="es-ES" w:bidi="es-ES"/>
        </w:rPr>
        <w:t xml:space="preserve">á ubicado mi tetrimino y eso lo hacemos con</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5C5F12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int byte = columna / 8;</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091C658B">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r>
      <w:r>
        <w:rPr>
          <w:rFonts w:ascii="Times New Roman" w:hAnsi="Times New Roman" w:cs="Times New Roman"/>
          <w:b w:val="0"/>
          <w:bCs w:val="0"/>
          <w:i w:val="0"/>
          <w:iCs w:val="0"/>
          <w:sz w:val="22"/>
          <w:szCs w:val="22"/>
          <w:highlight w:val="none"/>
          <w:u w:val="none"/>
          <w:lang w:val="es-ES" w:bidi="es-ES"/>
        </w:rPr>
        <w:t xml:space="preserve">Despues que sabemos en que byte est</w:t>
      </w:r>
      <w:r>
        <w:rPr>
          <w:rFonts w:ascii="Times New Roman" w:hAnsi="Times New Roman" w:cs="Times New Roman"/>
          <w:b w:val="0"/>
          <w:bCs w:val="0"/>
          <w:i w:val="0"/>
          <w:iCs w:val="0"/>
          <w:sz w:val="22"/>
          <w:szCs w:val="22"/>
          <w:highlight w:val="none"/>
          <w:u w:val="none"/>
          <w:lang w:val="es-ES" w:bidi="es-ES"/>
        </w:rPr>
        <w:t xml:space="preserve">á debemos saber en que bits especifico est</w:t>
      </w:r>
      <w:r>
        <w:rPr>
          <w:rFonts w:ascii="Times New Roman" w:hAnsi="Times New Roman" w:cs="Times New Roman"/>
          <w:b w:val="0"/>
          <w:bCs w:val="0"/>
          <w:i w:val="0"/>
          <w:iCs w:val="0"/>
          <w:sz w:val="22"/>
          <w:szCs w:val="22"/>
          <w:highlight w:val="none"/>
          <w:u w:val="none"/>
          <w:lang w:val="es-ES" w:bidi="es-ES"/>
        </w:rPr>
        <w:t xml:space="preserve">á y eso lo hacemos con una division modular muy facil que es</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5F463F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sz w:val="32"/>
          <w:szCs w:val="32"/>
          <w:highlight w:val="none"/>
        </w:rPr>
      </w:pPr>
      <w:r>
        <w:rPr>
          <w:rFonts w:ascii="Times New Roman" w:hAnsi="Times New Roman" w:cs="Times New Roman"/>
          <w:b w:val="0"/>
          <w:bCs w:val="0"/>
          <w:i w:val="0"/>
          <w:iCs w:val="0"/>
          <w:sz w:val="22"/>
          <w:szCs w:val="22"/>
          <w:highlight w:val="none"/>
          <w:u w:val="none"/>
          <w:lang w:val="es-ES" w:bidi="es-ES"/>
        </w:rPr>
      </w:r>
      <w:r>
        <w:rPr>
          <w:rFonts w:ascii="Classic Console" w:hAnsi="Classic Console" w:eastAsia="Classic Console" w:cs="Classic Console"/>
          <w:sz w:val="32"/>
          <w:szCs w:val="32"/>
        </w:rPr>
        <w:t xml:space="preserve"> int bit = columna % 8;</w:t>
      </w:r>
      <w:r>
        <w:rPr>
          <w:rFonts w:ascii="Classic Console" w:hAnsi="Classic Console" w:eastAsia="Classic Console" w:cs="Classic Console"/>
          <w:sz w:val="32"/>
          <w:szCs w:val="32"/>
          <w:highlight w:val="none"/>
        </w:rPr>
      </w:r>
      <w:r>
        <w:rPr>
          <w:rFonts w:ascii="Classic Console" w:hAnsi="Classic Console" w:eastAsia="Classic Console" w:cs="Classic Console"/>
          <w:sz w:val="32"/>
          <w:szCs w:val="32"/>
          <w:highlight w:val="none"/>
        </w:rPr>
      </w:r>
    </w:p>
    <w:p w14:paraId="176A191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b w:val="0"/>
          <w:bCs w:val="0"/>
          <w:i w:val="0"/>
          <w:sz w:val="22"/>
          <w:szCs w:val="22"/>
          <w:highlight w:val="none"/>
          <w:u w:val="none"/>
        </w:rPr>
      </w:pPr>
      <w:r>
        <w:rPr>
          <w:rFonts w:ascii="Classic Console" w:hAnsi="Classic Console" w:eastAsia="Classic Console" w:cs="Classic Console"/>
          <w:sz w:val="32"/>
          <w:szCs w:val="32"/>
          <w:highlight w:val="none"/>
        </w:rPr>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5006E862">
      <w:pPr>
        <w:pBdr/>
        <w:spacing/>
        <w:ind/>
        <w:jc w:val="center"/>
        <w:rPr>
          <w:b w:val="0"/>
          <w:bCs w:val="0"/>
          <w:i w:val="0"/>
        </w:rPr>
      </w:pPr>
      <w:r>
        <w:rPr>
          <w:rFonts w:ascii="Times New Roman" w:hAnsi="Times New Roman" w:cs="Times New Roman"/>
          <w:b/>
          <w:bCs/>
          <w:i/>
          <w:iCs/>
          <w:sz w:val="22"/>
          <w:szCs w:val="22"/>
          <w:highlight w:val="none"/>
          <w:u w:val="none"/>
          <w:lang w:val="es-ES" w:bidi="es-ES"/>
        </w:rPr>
        <w:tab/>
      </w:r>
      <w:r>
        <w:rPr>
          <w:rFonts w:ascii="Times New Roman" w:hAnsi="Times New Roman" w:cs="Times New Roman"/>
          <w:b w:val="0"/>
          <w:bCs w:val="0"/>
          <w:i w:val="0"/>
          <w:iCs w:val="0"/>
          <w:sz w:val="22"/>
          <w:szCs w:val="22"/>
          <w:highlight w:val="none"/>
          <w:u w:val="none"/>
          <w:lang w:val="es-ES" w:bidi="es-ES"/>
        </w:rPr>
        <w:t xml:space="preserve">Ahora seguimos con la forma en cómo trabajaremos nuestro bitwise.</w:t>
      </w:r>
      <w:r>
        <w:rPr>
          <w:b w:val="0"/>
          <w:bCs w:val="0"/>
          <w:i w:val="0"/>
        </w:rPr>
      </w:r>
      <w:r>
        <w:rPr>
          <w:b w:val="0"/>
          <w:bCs w:val="0"/>
          <w:i w:val="0"/>
        </w:rPr>
      </w:r>
    </w:p>
    <w:p w14:paraId="3F10F101">
      <w:pPr>
        <w:pBdr/>
        <w:spacing/>
        <w:ind/>
        <w:jc w:val="center"/>
        <w:rPr>
          <w:b w:val="0"/>
          <w:bCs w:val="0"/>
          <w:i w:val="0"/>
        </w:rPr>
      </w:pPr>
      <w:r>
        <w:rPr>
          <w:rFonts w:ascii="Times New Roman" w:hAnsi="Times New Roman" w:cs="Times New Roman"/>
          <w:b w:val="0"/>
          <w:bCs w:val="0"/>
          <w:i w:val="0"/>
          <w:iCs w:val="0"/>
          <w:sz w:val="22"/>
          <w:szCs w:val="22"/>
          <w:highlight w:val="none"/>
          <w:u w:val="none"/>
          <w:lang w:val="es-ES" w:bidi="es-ES"/>
        </w:rPr>
        <w:t xml:space="preserve">La idea principal de nosotros es encender bits, ya que en las columnas de bits todos están apagados. Entonces, lo que debemos hacer es eso, pero sin interrumpir los demás, es decir, únicamente hacerlo en nuestro espacio del tetrominó.</w:t>
      </w:r>
      <w:r>
        <w:rPr>
          <w:b w:val="0"/>
          <w:bCs w:val="0"/>
          <w:i w:val="0"/>
        </w:rPr>
      </w:r>
      <w:r>
        <w:rPr>
          <w:b w:val="0"/>
          <w:bCs w:val="0"/>
          <w:i w:val="0"/>
        </w:rPr>
      </w:r>
    </w:p>
    <w:p w14:paraId="6F65345D">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2"/>
          <w:szCs w:val="22"/>
          <w:highlight w:val="none"/>
          <w:u w:val="none"/>
          <w:lang w:val="es-ES" w:bidi="es-ES"/>
        </w:rPr>
        <w:t xml:space="preserve">Sabemos que, por ejemplo, una fila tiene la siguiente forma:</w:t>
      </w:r>
      <w:r>
        <w:rPr>
          <w:rFonts w:ascii="Times New Roman" w:hAnsi="Times New Roman" w:cs="Times New Roman"/>
          <w:b w:val="0"/>
          <w:bCs w:val="0"/>
          <w:i w:val="0"/>
          <w:sz w:val="22"/>
          <w:szCs w:val="22"/>
          <w:highlight w:val="none"/>
          <w:u w:val="none"/>
        </w:rPr>
      </w:r>
      <w:r>
        <w:rPr>
          <w:rFonts w:ascii="Times New Roman" w:hAnsi="Times New Roman" w:cs="Times New Roman"/>
          <w:b w:val="0"/>
          <w:bCs w:val="0"/>
          <w:i w:val="0"/>
          <w:sz w:val="22"/>
          <w:szCs w:val="22"/>
          <w:highlight w:val="none"/>
          <w:u w:val="none"/>
        </w:rPr>
      </w:r>
    </w:p>
    <w:p w14:paraId="658883F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00000000</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2F0326ED">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queremos activar el bit numero 4, lo que haremos ser</w:t>
      </w:r>
      <w:r>
        <w:rPr>
          <w:rFonts w:ascii="Times New Roman" w:hAnsi="Times New Roman" w:cs="Times New Roman"/>
          <w:b w:val="0"/>
          <w:bCs w:val="0"/>
          <w:i w:val="0"/>
          <w:iCs w:val="0"/>
          <w:sz w:val="22"/>
          <w:szCs w:val="22"/>
          <w:highlight w:val="none"/>
          <w:u w:val="none"/>
          <w:lang w:val="es-ES" w:bidi="es-ES"/>
        </w:rPr>
        <w:t xml:space="preserve">á lo siguiente</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427CB311">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Tomamos un numero con un bit activo ejemplo 1</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3A584BA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iCs w:val="0"/>
          <w:sz w:val="32"/>
          <w:szCs w:val="32"/>
          <w:highlight w:val="none"/>
          <w:u w:val="none"/>
          <w:lang w:val="es-ES" w:bidi="es-ES"/>
        </w:rPr>
        <w:t xml:space="preserve">1 = 00000001</w:t>
      </w:r>
      <w:r>
        <w:rPr>
          <w:rFonts w:ascii="Classic Console" w:hAnsi="Classic Console" w:cs="Classic Console"/>
          <w:b w:val="0"/>
          <w:bCs w:val="0"/>
          <w:i w:val="0"/>
          <w:sz w:val="32"/>
          <w:szCs w:val="32"/>
          <w:highlight w:val="none"/>
          <w:u w:val="none"/>
        </w:rPr>
      </w:r>
      <w:r>
        <w:rPr>
          <w:rFonts w:ascii="Classic Console" w:hAnsi="Classic Console" w:cs="Classic Console"/>
          <w:b w:val="0"/>
          <w:bCs w:val="0"/>
          <w:i w:val="0"/>
          <w:sz w:val="32"/>
          <w:szCs w:val="32"/>
          <w:highlight w:val="none"/>
          <w:u w:val="none"/>
        </w:rPr>
      </w:r>
    </w:p>
    <w:p w14:paraId="333AFE96">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hacemos es pasar ese a la posicion 4 mediante shift asi</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A56DDE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5C55742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lo que me hara ser</w:t>
      </w:r>
      <w:r>
        <w:rPr>
          <w:rFonts w:ascii="Times New Roman" w:hAnsi="Times New Roman" w:cs="Times New Roman"/>
          <w:b w:val="0"/>
          <w:bCs w:val="0"/>
          <w:i w:val="0"/>
          <w:iCs w:val="0"/>
          <w:sz w:val="22"/>
          <w:szCs w:val="22"/>
          <w:highlight w:val="none"/>
          <w:u w:val="none"/>
          <w:lang w:val="es-ES" w:bidi="es-ES"/>
        </w:rPr>
        <w:t xml:space="preserve">á</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B10B57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74D15BE2">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Entonces lo unico que hago es decir que </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124B20A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eastAsia="Classic Console" w:cs="Classic Console"/>
          <w:b w:val="0"/>
          <w:bCs w:val="0"/>
          <w:i w:val="0"/>
          <w:sz w:val="36"/>
          <w:szCs w:val="36"/>
          <w:highlight w:val="none"/>
          <w:u w:val="none"/>
          <w:lang w:val="es-ES" w:bidi="es-ES"/>
        </w:rPr>
      </w:pPr>
      <w:r>
        <w:rPr>
          <w:rFonts w:ascii="Classic Console" w:hAnsi="Classic Console" w:eastAsia="Classic Console" w:cs="Classic Console"/>
          <w:b w:val="0"/>
          <w:bCs w:val="0"/>
          <w:i w:val="0"/>
          <w:iCs w:val="0"/>
          <w:sz w:val="36"/>
          <w:szCs w:val="36"/>
          <w:highlight w:val="none"/>
          <w:u w:val="none"/>
          <w:lang w:val="es-ES" w:bidi="es-ES"/>
        </w:rPr>
        <w:t xml:space="preserve">0 | </w:t>
      </w:r>
      <w:r>
        <w:rPr>
          <w:rFonts w:ascii="Classic Console" w:hAnsi="Classic Console" w:eastAsia="Classic Console" w:cs="Classic Console"/>
          <w:b w:val="0"/>
          <w:bCs w:val="0"/>
          <w:i w:val="0"/>
          <w:iCs w:val="0"/>
          <w:sz w:val="36"/>
          <w:szCs w:val="36"/>
          <w:highlight w:val="none"/>
          <w:u w:val="none"/>
          <w:lang w:val="es-ES" w:bidi="es-ES"/>
        </w:rPr>
        <w:t xml:space="preserve">1 &lt;&lt;</w:t>
      </w:r>
      <w:r>
        <w:rPr>
          <w:rFonts w:ascii="Classic Console" w:hAnsi="Classic Console" w:eastAsia="Classic Console" w:cs="Classic Console"/>
          <w:b w:val="0"/>
          <w:bCs w:val="0"/>
          <w:i w:val="0"/>
          <w:iCs w:val="0"/>
          <w:sz w:val="36"/>
          <w:szCs w:val="36"/>
          <w:highlight w:val="none"/>
          <w:u w:val="none"/>
          <w:lang w:val="es-ES" w:bidi="es-ES"/>
        </w:rPr>
        <w:t xml:space="preserve"> </w:t>
      </w:r>
      <w:r>
        <w:rPr>
          <w:rFonts w:ascii="Classic Console" w:hAnsi="Classic Console" w:eastAsia="Classic Console" w:cs="Classic Console"/>
          <w:b w:val="0"/>
          <w:bCs w:val="0"/>
          <w:i w:val="0"/>
          <w:iCs w:val="0"/>
          <w:sz w:val="36"/>
          <w:szCs w:val="36"/>
          <w:highlight w:val="none"/>
          <w:u w:val="none"/>
          <w:lang w:val="es-ES" w:bidi="es-ES"/>
        </w:rPr>
        <w:t xml:space="preserve">(4-3)</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r>
    </w:p>
    <w:p w14:paraId="552877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Nota: el | es el “ ”</w:t>
      </w:r>
      <w:r>
        <w:rPr>
          <w:rFonts w:ascii="Liberation Serif" w:hAnsi="Liberation Serif" w:eastAsia="Liberation Serif" w:cs="Liberation Serif"/>
          <w:b w:val="0"/>
          <w:bCs w:val="0"/>
          <w:i w:val="0"/>
          <w:sz w:val="36"/>
          <w:szCs w:val="36"/>
          <w:highlight w:val="none"/>
          <w:u w:val="none"/>
          <w:lang w:val="es-ES" w:bidi="es-ES"/>
        </w:rPr>
        <w:t xml:space="preserve">|</w:t>
      </w:r>
      <w:r>
        <w:rPr>
          <w:rFonts w:ascii="Classic Console" w:hAnsi="Classic Console" w:eastAsia="Classic Console" w:cs="Classic Console"/>
          <w:b w:val="0"/>
          <w:bCs w:val="0"/>
          <w:i w:val="0"/>
          <w:sz w:val="36"/>
          <w:szCs w:val="36"/>
          <w:highlight w:val="none"/>
          <w:u w:val="none"/>
          <w:lang w:val="es-ES" w:bidi="es-ES"/>
        </w:rPr>
        <w:t xml:space="preserve"> “la fuente lo cambia</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77F8963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Y me dara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73BE1772">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00001000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3D5E5AD3">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sz w:val="22"/>
          <w:szCs w:val="22"/>
          <w:highlight w:val="none"/>
          <w:u w:val="none"/>
          <w:lang w:val="es-ES" w:bidi="es-ES"/>
        </w:rPr>
        <w:t xml:space="preserve">Siguiendo es</w:t>
      </w:r>
      <w:r>
        <w:rPr>
          <w:rFonts w:ascii="Times New Roman" w:hAnsi="Times New Roman" w:cs="Times New Roman"/>
          <w:b w:val="0"/>
          <w:bCs w:val="0"/>
          <w:i w:val="0"/>
          <w:sz w:val="22"/>
          <w:szCs w:val="22"/>
          <w:highlight w:val="none"/>
          <w:u w:val="none"/>
          <w:lang w:val="es-ES" w:bidi="es-ES"/>
        </w:rPr>
        <w:t xml:space="preserve">a l</w:t>
      </w:r>
      <w:r>
        <w:rPr>
          <w:rFonts w:ascii="Times New Roman" w:hAnsi="Times New Roman" w:cs="Times New Roman"/>
          <w:b w:val="0"/>
          <w:bCs w:val="0"/>
          <w:i w:val="0"/>
          <w:sz w:val="22"/>
          <w:szCs w:val="22"/>
          <w:highlight w:val="none"/>
          <w:u w:val="none"/>
          <w:lang w:val="es-ES" w:bidi="es-ES"/>
        </w:rPr>
        <w:t xml:space="preserve">ógica podemos decir que para activar un bit en una columna y fila especifica(x,y) utilizamos a:</w:t>
      </w:r>
      <w:r>
        <w:rPr>
          <w:rFonts w:ascii="Times New Roman" w:hAnsi="Times New Roman" w:cs="Times New Roman"/>
          <w:b w:val="0"/>
          <w:bCs w:val="0"/>
          <w:i w:val="0"/>
          <w:sz w:val="22"/>
          <w:szCs w:val="22"/>
          <w:highlight w:val="none"/>
          <w:u w:val="none"/>
          <w:lang w:val="es-ES" w:bidi="es-ES"/>
        </w:rPr>
      </w:r>
      <w:r>
        <w:rPr>
          <w:rFonts w:ascii="Times New Roman" w:hAnsi="Times New Roman" w:cs="Times New Roman"/>
          <w:b w:val="0"/>
          <w:bCs w:val="0"/>
          <w:i w:val="0"/>
          <w:sz w:val="22"/>
          <w:szCs w:val="22"/>
          <w:highlight w:val="none"/>
          <w:u w:val="none"/>
          <w:lang w:val="es-ES" w:bidi="es-ES"/>
        </w:rPr>
      </w:r>
    </w:p>
    <w:p w14:paraId="68CCF94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r>
      <w:r>
        <w:rPr>
          <w:rFonts w:ascii="Classic Console" w:hAnsi="Classic Console" w:eastAsia="Classic Console" w:cs="Classic Console"/>
          <w:b w:val="0"/>
          <w:bCs w:val="0"/>
          <w:i w:val="0"/>
          <w:sz w:val="40"/>
          <w:szCs w:val="40"/>
          <w:highlight w:val="none"/>
          <w:u w:val="none"/>
          <w:lang w:val="es-ES" w:bidi="es-ES"/>
        </w:rPr>
        <w:t xml:space="preserve">tablero[fila][byte] |= (1 &lt;&lt; (7-bit))</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E33D285">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421F3063">
      <w:pPr>
        <w:pBdr/>
        <w:spacing/>
        <w:ind/>
        <w:jc w:val="center"/>
        <w:rPr>
          <w:rFonts w:ascii="Times New Roman" w:hAnsi="Times New Roman" w:cs="Times New Roman"/>
          <w:b/>
          <w:bCs/>
          <w:i/>
          <w:sz w:val="24"/>
          <w:szCs w:val="24"/>
          <w:highlight w:val="none"/>
          <w:u w:val="none"/>
          <w:lang w:val="es-ES" w:bidi="es-ES"/>
        </w:rPr>
      </w:pPr>
      <w:r>
        <w:rPr>
          <w:rFonts w:ascii="Times New Roman" w:hAnsi="Times New Roman" w:cs="Times New Roman"/>
          <w:b/>
          <w:bCs/>
          <w:i/>
          <w:iCs/>
          <w:sz w:val="24"/>
          <w:szCs w:val="24"/>
          <w:highlight w:val="none"/>
          <w:u w:val="none"/>
          <w:lang w:val="es-ES" w:bidi="es-ES"/>
        </w:rPr>
        <w:t xml:space="preserve">LIMPIAR (ERASE)</w:t>
      </w:r>
      <w:r>
        <w:rPr>
          <w:rFonts w:ascii="Times New Roman" w:hAnsi="Times New Roman" w:cs="Times New Roman"/>
          <w:b/>
          <w:bCs/>
          <w:i/>
          <w:sz w:val="24"/>
          <w:szCs w:val="24"/>
          <w:highlight w:val="none"/>
          <w:u w:val="none"/>
          <w:lang w:val="es-ES" w:bidi="es-ES"/>
        </w:rPr>
      </w:r>
      <w:r>
        <w:rPr>
          <w:rFonts w:ascii="Times New Roman" w:hAnsi="Times New Roman" w:cs="Times New Roman"/>
          <w:b/>
          <w:bCs/>
          <w:i/>
          <w:sz w:val="24"/>
          <w:szCs w:val="24"/>
          <w:highlight w:val="none"/>
          <w:u w:val="none"/>
          <w:lang w:val="es-ES" w:bidi="es-ES"/>
        </w:rPr>
      </w:r>
    </w:p>
    <w:p w14:paraId="136DC207">
      <w:pPr>
        <w:pBdr/>
        <w:spacing/>
        <w:ind/>
        <w:jc w:val="center"/>
        <w:rPr/>
      </w:pPr>
      <w:r>
        <w:rPr>
          <w:rFonts w:ascii="Times New Roman" w:hAnsi="Times New Roman" w:cs="Times New Roman"/>
          <w:b w:val="0"/>
          <w:bCs w:val="0"/>
          <w:i w:val="0"/>
          <w:iCs w:val="0"/>
          <w:sz w:val="24"/>
          <w:szCs w:val="24"/>
          <w:highlight w:val="none"/>
          <w:u w:val="none"/>
          <w:lang w:val="es-ES" w:bidi="es-ES"/>
        </w:rPr>
        <w:t xml:space="preserve">Ahora seguimos con lo inverso a dibujar en tablero, y es eliminar lo que hay en un tablero.</w:t>
      </w:r>
      <w:r>
        <w:rPr>
          <w:rFonts w:ascii="Times New Roman" w:hAnsi="Times New Roman" w:cs="Times New Roman"/>
          <w:b w:val="0"/>
          <w:bCs w:val="0"/>
          <w:i w:val="0"/>
          <w:iCs w:val="0"/>
          <w:sz w:val="24"/>
          <w:szCs w:val="24"/>
          <w:highlight w:val="none"/>
          <w:u w:val="none"/>
          <w:lang w:val="es-ES" w:bidi="es-ES"/>
        </w:rPr>
      </w:r>
      <w:r/>
    </w:p>
    <w:p w14:paraId="7AB2FCC2">
      <w:pPr>
        <w:pBdr/>
        <w:spacing/>
        <w:ind/>
        <w:jc w:val="center"/>
        <w:rPr/>
      </w:pPr>
      <w:r>
        <w:rPr>
          <w:rFonts w:ascii="Times New Roman" w:hAnsi="Times New Roman" w:cs="Times New Roman"/>
          <w:b w:val="0"/>
          <w:bCs w:val="0"/>
          <w:i w:val="0"/>
          <w:iCs w:val="0"/>
          <w:sz w:val="24"/>
          <w:szCs w:val="24"/>
          <w:highlight w:val="none"/>
          <w:u w:val="none"/>
          <w:lang w:val="es-ES" w:bidi="es-ES"/>
        </w:rPr>
        <w:t xml:space="preserve">De manera lógica, haremos lo contrario hasta el punto de desactivar la columna activa, y lo que haremos será apagarla. Eso lo hacemos de la siguiente manera:</w:t>
      </w:r>
      <w:r>
        <w:rPr>
          <w:rFonts w:ascii="Times New Roman" w:hAnsi="Times New Roman" w:cs="Times New Roman"/>
          <w:b w:val="0"/>
          <w:bCs w:val="0"/>
          <w:i w:val="0"/>
          <w:iCs w:val="0"/>
          <w:sz w:val="24"/>
          <w:szCs w:val="24"/>
          <w:highlight w:val="none"/>
          <w:u w:val="none"/>
          <w:lang w:val="es-ES" w:bidi="es-ES"/>
        </w:rPr>
      </w:r>
      <w:r/>
    </w:p>
    <w:p w14:paraId="2F101C49">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Imaginémonos que tenemos este bit:</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566E6A8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iCs w:val="0"/>
          <w:sz w:val="36"/>
          <w:szCs w:val="36"/>
          <w:highlight w:val="none"/>
          <w:u w:val="none"/>
          <w:lang w:val="es-ES" w:bidi="es-ES"/>
        </w:rPr>
        <w:t xml:space="preserve">10000100</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1B4DB6C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queremos hacer es que el bit activo en el 3 se apage y para eso  lo que haremos es lo siguiente:</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E09A846">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Ubicamos el bit en la posici</w:t>
      </w:r>
      <w:r>
        <w:rPr>
          <w:rFonts w:ascii="Times New Roman" w:hAnsi="Times New Roman" w:cs="Times New Roman"/>
          <w:b w:val="0"/>
          <w:bCs w:val="0"/>
          <w:i w:val="0"/>
          <w:iCs w:val="0"/>
          <w:sz w:val="24"/>
          <w:szCs w:val="24"/>
          <w:highlight w:val="none"/>
          <w:u w:val="none"/>
          <w:lang w:val="es-ES" w:bidi="es-ES"/>
        </w:rPr>
        <w:t xml:space="preserve">ó</w:t>
      </w:r>
      <w:r>
        <w:rPr>
          <w:rFonts w:ascii="Times New Roman" w:hAnsi="Times New Roman" w:cs="Times New Roman"/>
          <w:b w:val="0"/>
          <w:bCs w:val="0"/>
          <w:i w:val="0"/>
          <w:iCs w:val="0"/>
          <w:sz w:val="24"/>
          <w:szCs w:val="24"/>
          <w:highlight w:val="none"/>
          <w:u w:val="none"/>
          <w:lang w:val="es-ES" w:bidi="es-ES"/>
        </w:rPr>
        <w:t xml:space="preserve">n querida en este caso</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018C79E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1=00000001</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598EF56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 </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688EDC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00000100</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2758E02C">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Lo que hacemos despues es invertir todo con ~</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394EEC95">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~(1&lt;&lt; (2))</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54F44936">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4"/>
          <w:szCs w:val="44"/>
          <w:highlight w:val="none"/>
          <w:u w:val="none"/>
        </w:rPr>
      </w:pPr>
      <w:r>
        <w:rPr>
          <w:rFonts w:ascii="Classic Console" w:hAnsi="Classic Console" w:eastAsia="Classic Console" w:cs="Classic Console"/>
          <w:b w:val="0"/>
          <w:bCs w:val="0"/>
          <w:i w:val="0"/>
          <w:iCs w:val="0"/>
          <w:sz w:val="44"/>
          <w:szCs w:val="44"/>
          <w:highlight w:val="none"/>
          <w:u w:val="none"/>
          <w:lang w:val="es-ES" w:bidi="es-ES"/>
        </w:rPr>
        <w:t xml:space="preserve">11111011</w:t>
      </w:r>
      <w:r>
        <w:rPr>
          <w:rFonts w:ascii="Classic Console" w:hAnsi="Classic Console" w:cs="Classic Console"/>
          <w:b w:val="0"/>
          <w:bCs w:val="0"/>
          <w:i w:val="0"/>
          <w:sz w:val="44"/>
          <w:szCs w:val="44"/>
          <w:highlight w:val="none"/>
          <w:u w:val="none"/>
        </w:rPr>
      </w:r>
      <w:r>
        <w:rPr>
          <w:rFonts w:ascii="Classic Console" w:hAnsi="Classic Console" w:cs="Classic Console"/>
          <w:b w:val="0"/>
          <w:bCs w:val="0"/>
          <w:i w:val="0"/>
          <w:sz w:val="44"/>
          <w:szCs w:val="44"/>
          <w:highlight w:val="none"/>
          <w:u w:val="none"/>
        </w:rPr>
      </w:r>
    </w:p>
    <w:p w14:paraId="15A4EC9B">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iCs w:val="0"/>
          <w:sz w:val="24"/>
          <w:szCs w:val="24"/>
          <w:highlight w:val="none"/>
          <w:u w:val="none"/>
          <w:lang w:val="es-ES" w:bidi="es-ES"/>
        </w:rPr>
        <w:t xml:space="preserve">Utilizamos el operador &amp; que nos dice que un bit estar</w:t>
      </w:r>
      <w:r>
        <w:rPr>
          <w:rFonts w:ascii="Times New Roman" w:hAnsi="Times New Roman" w:cs="Times New Roman"/>
          <w:b w:val="0"/>
          <w:bCs w:val="0"/>
          <w:i w:val="0"/>
          <w:iCs w:val="0"/>
          <w:sz w:val="24"/>
          <w:szCs w:val="24"/>
          <w:highlight w:val="none"/>
          <w:u w:val="none"/>
          <w:lang w:val="es-ES" w:bidi="es-ES"/>
        </w:rPr>
        <w:t xml:space="preserve">á activo unicamente si ambos lo estan entonces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41A2A94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10000100</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702ABC09">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&amp;</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9AF560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iCs w:val="0"/>
          <w:sz w:val="40"/>
          <w:szCs w:val="40"/>
          <w:highlight w:val="none"/>
          <w:u w:val="none"/>
          <w:lang w:val="es-ES" w:bidi="es-ES"/>
        </w:rPr>
        <w:t xml:space="preserve">11111011</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3020852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1E8042C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40"/>
          <w:szCs w:val="40"/>
          <w:highlight w:val="none"/>
          <w:u w:val="none"/>
        </w:rPr>
      </w:pPr>
      <w:r>
        <w:rPr>
          <w:rFonts w:ascii="Classic Console" w:hAnsi="Classic Console" w:eastAsia="Classic Console" w:cs="Classic Console"/>
          <w:b w:val="0"/>
          <w:bCs w:val="0"/>
          <w:i w:val="0"/>
          <w:sz w:val="40"/>
          <w:szCs w:val="40"/>
          <w:highlight w:val="none"/>
          <w:u w:val="none"/>
          <w:lang w:val="es-ES" w:bidi="es-ES"/>
        </w:rPr>
        <w:t xml:space="preserve">100000100</w:t>
      </w:r>
      <w:r>
        <w:rPr>
          <w:rFonts w:ascii="Classic Console" w:hAnsi="Classic Console" w:cs="Classic Console"/>
          <w:b w:val="0"/>
          <w:bCs w:val="0"/>
          <w:i w:val="0"/>
          <w:sz w:val="40"/>
          <w:szCs w:val="40"/>
          <w:highlight w:val="none"/>
          <w:u w:val="none"/>
        </w:rPr>
      </w:r>
      <w:r>
        <w:rPr>
          <w:rFonts w:ascii="Classic Console" w:hAnsi="Classic Console" w:cs="Classic Console"/>
          <w:b w:val="0"/>
          <w:bCs w:val="0"/>
          <w:i w:val="0"/>
          <w:sz w:val="40"/>
          <w:szCs w:val="40"/>
          <w:highlight w:val="none"/>
          <w:u w:val="none"/>
        </w:rPr>
      </w:r>
    </w:p>
    <w:p w14:paraId="64D7CE94">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Siguiendo esa logica utilizamos entonces:</w: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58177B4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b w:val="0"/>
          <w:bCs w:val="0"/>
          <w:i w:val="0"/>
          <w:sz w:val="36"/>
          <w:szCs w:val="36"/>
          <w:highlight w:val="none"/>
          <w:u w:val="none"/>
          <w:lang w:val="es-ES" w:bidi="es-ES"/>
        </w:rPr>
        <w:t xml:space="preserve">tablero[fila][byte] &amp;= ~(1 &lt;&lt; (7-bit))</w:t>
      </w:r>
      <w:r>
        <w:rPr>
          <w:rFonts w:ascii="Classic Console" w:hAnsi="Classic Console" w:cs="Classic Console"/>
          <w:b w:val="0"/>
          <w:bCs w:val="0"/>
          <w:i w:val="0"/>
          <w:sz w:val="36"/>
          <w:szCs w:val="36"/>
          <w:highlight w:val="none"/>
          <w:u w:val="none"/>
        </w:rPr>
      </w:r>
      <w:r>
        <w:rPr>
          <w:rFonts w:ascii="Classic Console" w:hAnsi="Classic Console" w:cs="Classic Console"/>
          <w:b w:val="0"/>
          <w:bCs w:val="0"/>
          <w:i w:val="0"/>
          <w:sz w:val="36"/>
          <w:szCs w:val="36"/>
          <w:highlight w:val="none"/>
          <w:u w:val="none"/>
        </w:rPr>
      </w:r>
    </w:p>
    <w:p w14:paraId="4CC48093">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Al final, teniendo la lógica de dibujar y eliminar piezas en el tablero, podemos simplemente mover nuestras fichas mediante coordenadas X y Y. Como por ejemplo:</w:t>
      </w:r>
      <w:r>
        <w:rPr>
          <w:rFonts w:ascii="Times New Roman" w:hAnsi="Times New Roman" w:cs="Times New Roman"/>
          <w:b w:val="0"/>
          <w:bCs w:val="0"/>
          <w:i w:val="0"/>
          <w:iCs w:val="0"/>
          <w:sz w:val="22"/>
          <w:szCs w:val="22"/>
          <w:highlight w:val="none"/>
          <w:u w:val="none"/>
          <w:lang w:val="es-ES" w:bidi="es-ES"/>
        </w:rPr>
      </w:r>
      <w:r>
        <w:rPr>
          <w:sz w:val="22"/>
          <w:szCs w:val="22"/>
        </w:rPr>
      </w:r>
    </w:p>
    <w:p w14:paraId="28953025">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derecha, podemos utilizar X++</w:t>
      </w:r>
      <w:r>
        <w:rPr>
          <w:rFonts w:ascii="Times New Roman" w:hAnsi="Times New Roman" w:cs="Times New Roman"/>
          <w:b w:val="0"/>
          <w:bCs w:val="0"/>
          <w:i w:val="0"/>
          <w:iCs w:val="0"/>
          <w:sz w:val="22"/>
          <w:szCs w:val="22"/>
          <w:highlight w:val="none"/>
          <w:u w:val="none"/>
          <w:lang w:val="es-ES" w:bidi="es-ES"/>
        </w:rPr>
      </w:r>
      <w:r>
        <w:rPr>
          <w:sz w:val="22"/>
          <w:szCs w:val="22"/>
        </w:rPr>
      </w:r>
    </w:p>
    <w:p w14:paraId="0A198894">
      <w:pPr>
        <w:pBdr/>
        <w:spacing/>
        <w:ind/>
        <w:jc w:val="center"/>
        <w:rPr>
          <w:sz w:val="22"/>
          <w:szCs w:val="22"/>
        </w:rPr>
      </w:pPr>
      <w:r>
        <w:rPr>
          <w:rFonts w:ascii="Times New Roman" w:hAnsi="Times New Roman" w:cs="Times New Roman"/>
          <w:b w:val="0"/>
          <w:bCs w:val="0"/>
          <w:i w:val="0"/>
          <w:iCs w:val="0"/>
          <w:sz w:val="22"/>
          <w:szCs w:val="22"/>
          <w:highlight w:val="none"/>
          <w:u w:val="none"/>
          <w:lang w:val="es-ES" w:bidi="es-ES"/>
        </w:rPr>
        <w:t xml:space="preserve">Para movernos a la izquierda, X—</w:t>
      </w:r>
      <w:r>
        <w:rPr>
          <w:rFonts w:ascii="Times New Roman" w:hAnsi="Times New Roman" w:cs="Times New Roman"/>
          <w:b w:val="0"/>
          <w:bCs w:val="0"/>
          <w:i w:val="0"/>
          <w:iCs w:val="0"/>
          <w:sz w:val="22"/>
          <w:szCs w:val="22"/>
          <w:highlight w:val="none"/>
          <w:u w:val="none"/>
          <w:lang w:val="es-ES" w:bidi="es-ES"/>
        </w:rPr>
      </w:r>
      <w:r>
        <w:rPr>
          <w:sz w:val="22"/>
          <w:szCs w:val="22"/>
        </w:rPr>
      </w:r>
    </w:p>
    <w:p w14:paraId="5CFAA35A">
      <w:pPr>
        <w:pBdr/>
        <w:spacing/>
        <w:ind/>
        <w:jc w:val="center"/>
        <w:rPr>
          <w:rFonts w:ascii="Times New Roman" w:hAnsi="Times New Roman" w:cs="Times New Roman"/>
          <w:b w:val="0"/>
          <w:bCs w:val="0"/>
          <w:i w:val="0"/>
          <w:sz w:val="22"/>
          <w:szCs w:val="22"/>
          <w:highlight w:val="none"/>
          <w:u w:val="none"/>
          <w:lang w:val="es-ES" w:bidi="es-ES"/>
        </w:rPr>
      </w:pPr>
      <w:r>
        <w:rPr>
          <w:rFonts w:ascii="Times New Roman" w:hAnsi="Times New Roman" w:cs="Times New Roman"/>
          <w:b w:val="0"/>
          <w:bCs w:val="0"/>
          <w:i w:val="0"/>
          <w:iCs w:val="0"/>
          <w:sz w:val="22"/>
          <w:szCs w:val="22"/>
          <w:highlight w:val="none"/>
          <w:u w:val="none"/>
          <w:lang w:val="es-ES" w:bidi="es-ES"/>
        </w:rPr>
        <w:t xml:space="preserve">Y para bajar, únicamente Y++</w:t>
      </w:r>
      <w:r>
        <w:rPr>
          <w:rFonts w:ascii="Times New Roman" w:hAnsi="Times New Roman" w:cs="Times New Roman"/>
          <w:b w:val="0"/>
          <w:bCs w:val="0"/>
          <w:i w:val="0"/>
          <w:sz w:val="20"/>
          <w:szCs w:val="20"/>
          <w:highlight w:val="none"/>
          <w:u w:val="none"/>
        </w:rPr>
      </w:r>
      <w:r>
        <w:rPr>
          <w:rFonts w:ascii="Times New Roman" w:hAnsi="Times New Roman" w:cs="Times New Roman"/>
          <w:b w:val="0"/>
          <w:bCs w:val="0"/>
          <w:i w:val="0"/>
          <w:sz w:val="22"/>
          <w:szCs w:val="22"/>
          <w:highlight w:val="none"/>
          <w:u w:val="none"/>
          <w:lang w:val="es-ES" w:bidi="es-ES"/>
        </w:rPr>
      </w:r>
    </w:p>
    <w:p w14:paraId="0AF5C8A3">
      <w:pPr>
        <w:pBdr/>
        <w:spacing/>
        <w:ind/>
        <w:jc w:val="center"/>
        <w:rPr>
          <w:rFonts w:ascii="Times New Roman" w:hAnsi="Times New Roman" w:cs="Times New Roman"/>
          <w:b w:val="0"/>
          <w:bCs w:val="0"/>
          <w:i w:val="0"/>
          <w:sz w:val="22"/>
          <w:szCs w:val="22"/>
          <w:highlight w:val="none"/>
          <w:u w:val="none"/>
        </w:rPr>
      </w:pP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iCs w:val="0"/>
          <w:sz w:val="24"/>
          <w:szCs w:val="24"/>
          <w:highlight w:val="none"/>
          <w:u w:val="none"/>
          <w:lang w:val="es-ES" w:bidi="es-ES"/>
        </w:rPr>
      </w:r>
      <w:r>
        <w:rPr>
          <w:rFonts w:ascii="Times New Roman" w:hAnsi="Times New Roman" w:cs="Times New Roman"/>
          <w:b w:val="0"/>
          <w:bCs w:val="0"/>
          <w:i w:val="0"/>
          <w:sz w:val="22"/>
          <w:szCs w:val="22"/>
          <w:highlight w:val="none"/>
          <w:u w:val="none"/>
        </w:rPr>
      </w:r>
    </w:p>
    <w:p w14:paraId="5D921EB8">
      <w:pPr>
        <w:pBdr/>
        <w:spacing/>
        <w:ind/>
        <w:jc w:val="center"/>
        <w:rPr>
          <w:rFonts w:ascii="Times New Roman" w:hAnsi="Times New Roman" w:eastAsia="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ROTACI</w:t>
      </w:r>
      <w:r>
        <w:rPr>
          <w:rFonts w:ascii="Times New Roman" w:hAnsi="Times New Roman" w:eastAsia="Times New Roman" w:cs="Times New Roman"/>
          <w:b/>
          <w:bCs/>
          <w:i/>
          <w:iCs/>
          <w:sz w:val="24"/>
          <w:szCs w:val="24"/>
          <w:u w:val="single"/>
          <w:lang w:val="es-ES"/>
        </w:rPr>
        <w:t xml:space="preserve">ÓN DE FICHAS.</w:t>
      </w:r>
      <w:r>
        <w:rPr>
          <w:rFonts w:ascii="Times New Roman" w:hAnsi="Times New Roman" w:cs="Times New Roman"/>
          <w:b/>
          <w:bCs/>
          <w:i/>
          <w:sz w:val="24"/>
          <w:szCs w:val="24"/>
          <w:u w:val="single"/>
        </w:rPr>
      </w:r>
      <w:r>
        <w:rPr>
          <w:rFonts w:ascii="Times New Roman" w:hAnsi="Times New Roman" w:eastAsia="Times New Roman" w:cs="Times New Roman"/>
          <w:b/>
          <w:bCs/>
          <w:i/>
          <w:sz w:val="24"/>
          <w:szCs w:val="24"/>
          <w:highlight w:val="none"/>
          <w:u w:val="single"/>
        </w:rPr>
      </w:r>
    </w:p>
    <w:p w14:paraId="7AEBEC57">
      <w:pPr>
        <w:pBdr/>
        <w:spacing/>
        <w:ind/>
        <w:jc w:val="center"/>
        <w:rPr/>
      </w:pPr>
      <w:r>
        <w:rPr>
          <w:rFonts w:ascii="Times New Roman" w:hAnsi="Times New Roman" w:eastAsia="Times New Roman" w:cs="Times New Roman"/>
          <w:b w:val="0"/>
          <w:bCs w:val="0"/>
          <w:i w:val="0"/>
          <w:iCs w:val="0"/>
          <w:sz w:val="24"/>
          <w:szCs w:val="24"/>
          <w:highlight w:val="none"/>
          <w:lang w:val="es-ES"/>
        </w:rPr>
        <w:t xml:space="preserve">L</w:t>
      </w:r>
      <w:r>
        <w:rPr>
          <w:rFonts w:ascii="Times New Roman" w:hAnsi="Times New Roman" w:eastAsia="Times New Roman" w:cs="Times New Roman"/>
          <w:b w:val="0"/>
          <w:bCs w:val="0"/>
          <w:i w:val="0"/>
          <w:iCs w:val="0"/>
          <w:sz w:val="24"/>
          <w:szCs w:val="24"/>
          <w:highlight w:val="none"/>
          <w:lang w:val="es-ES"/>
        </w:rPr>
        <w:t xml:space="preserve">o que haremos para rotar nuestra ficha será lo siguiente: nosotros tenemos fichas predefinidas en el header pieces, entonces lo que haremos será llamar de manera aleatoria una de ellas y trabajaremos con ellas, creando una copia para que luego la rotación </w:t>
      </w:r>
      <w:r>
        <w:rPr>
          <w:rFonts w:ascii="Times New Roman" w:hAnsi="Times New Roman" w:eastAsia="Times New Roman" w:cs="Times New Roman"/>
          <w:b w:val="0"/>
          <w:bCs w:val="0"/>
          <w:i w:val="0"/>
          <w:iCs w:val="0"/>
          <w:sz w:val="24"/>
          <w:szCs w:val="24"/>
          <w:highlight w:val="none"/>
          <w:lang w:val="es-ES"/>
        </w:rPr>
        <w:t xml:space="preserve">hecha por la copia sea actualizada a la original.</w:t>
      </w:r>
      <w:r>
        <w:rPr>
          <w:rFonts w:ascii="Times New Roman" w:hAnsi="Times New Roman" w:eastAsia="Times New Roman" w:cs="Times New Roman"/>
          <w:b w:val="0"/>
          <w:bCs w:val="0"/>
          <w:i w:val="0"/>
          <w:iCs w:val="0"/>
          <w:sz w:val="24"/>
          <w:szCs w:val="24"/>
          <w:highlight w:val="none"/>
          <w:lang w:val="es-ES"/>
        </w:rPr>
      </w:r>
      <w:r/>
    </w:p>
    <w:p w14:paraId="13548B27">
      <w:pPr>
        <w:pBdr/>
        <w:spacing/>
        <w:ind/>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lang w:val="es-ES"/>
        </w:rPr>
        <w:t xml:space="preserve">Lo primero que haremos será llamar a nuestra ficha predefinida y crearemos una copia, la cual rotaremos. La rotaremos gráficamente como se ve en la imagen, así de 90 grados.</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995FB90">
      <w:pPr>
        <w:pBdr/>
        <w:spacing/>
        <w:ind/>
        <w:rPr/>
      </w:pPr>
      <w:r/>
      <w:r/>
    </w:p>
    <w:p w14:paraId="5CC8D16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La idea principal de nuestra rotación es rotación por índices, donde para cada posición (0,0) se me traslade a (0,3), y para cada posicii</w:t>
      </w:r>
      <w:r>
        <w:rPr>
          <w:rFonts w:ascii="Times New Roman" w:hAnsi="Times New Roman" w:eastAsia="Times New Roman" w:cs="Times New Roman"/>
          <w:highlight w:val="none"/>
          <w:lang w:val="es-ES"/>
        </w:rPr>
        <w:t xml:space="preserve">ón</w:t>
      </w:r>
      <w:r>
        <w:rPr>
          <w:rFonts w:ascii="Times New Roman" w:hAnsi="Times New Roman" w:eastAsia="Times New Roman" w:cs="Times New Roman"/>
          <w:highlight w:val="none"/>
          <w:lang w:val="es-ES"/>
        </w:rPr>
        <w:t xml:space="preserve"> (3,0) se me traslade a (0,0). Podemos ver que tanto para índices [i][j] se mueven así</w:t>
      </w:r>
      <w:r>
        <w:rPr>
          <w:rFonts w:ascii="Times New Roman" w:hAnsi="Times New Roman" w:eastAsia="Times New Roman" w:cs="Times New Roman"/>
          <w:lang w:val="es-ES"/>
        </w:rPr>
        <w:t xml:space="preserve"> que</w:t>
      </w:r>
      <w:r>
        <w:rPr>
          <w:rFonts w:ascii="Times New Roman" w:hAnsi="Times New Roman" w:eastAsia="Times New Roman" w:cs="Times New Roman"/>
        </w:rPr>
      </w:r>
      <w:r>
        <w:rPr>
          <w:rFonts w:ascii="Times New Roman" w:hAnsi="Times New Roman" w:eastAsia="Times New Roman" w:cs="Times New Roman"/>
          <w:highlight w:val="none"/>
          <w:lang w:val="es-ES"/>
        </w:rPr>
      </w:r>
    </w:p>
    <w:p w14:paraId="3B3D077C">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6"/>
          <w:szCs w:val="36"/>
          <w:highlight w:val="none"/>
          <w:lang w:val="es-ES"/>
        </w:rPr>
        <w:t xml:space="preserve">Para cada posicion [i][j] se mueva [j][3-i]</w:t>
      </w:r>
      <w:r>
        <w:rPr>
          <w:rFonts w:ascii="Classic Console" w:hAnsi="Classic Console" w:eastAsia="Classic Console" w:cs="Classic Console"/>
          <w:sz w:val="36"/>
          <w:szCs w:val="36"/>
          <w:highlight w:val="none"/>
          <w:lang w:val="es-ES"/>
        </w:rPr>
        <w:t xml:space="preserve"> posiciones</w:t>
      </w:r>
      <w:r>
        <w:rPr>
          <w:rFonts w:ascii="Classic Console" w:hAnsi="Classic Console" w:eastAsia="Classic Console" w:cs="Classic Console"/>
          <w:sz w:val="36"/>
          <w:szCs w:val="36"/>
        </w:rPr>
      </w:r>
      <w:r>
        <w:rPr>
          <w:rFonts w:ascii="Classic Console" w:hAnsi="Classic Console" w:cs="Classic Console"/>
          <w:sz w:val="36"/>
          <w:szCs w:val="36"/>
          <w:highlight w:val="none"/>
        </w:rPr>
      </w:r>
    </w:p>
    <w:p w14:paraId="3AB0DA8E">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0F5CA6E">
      <w:pPr>
        <w:pBdr/>
        <w:spacing/>
        <w:ind/>
        <w:jc w:val="center"/>
        <w:rPr>
          <w:rFonts w:ascii="Asana Math" w:hAnsi="Asana Math" w:cs="Asana Math"/>
          <w:b/>
          <w:bCs/>
          <w:i/>
          <w:highlight w:val="none"/>
          <w:u w:val="single"/>
          <w:lang w:val="es-ES"/>
        </w:rPr>
      </w:pPr>
      <w:r>
        <w:rPr>
          <w:rFonts w:ascii="Asana Math" w:hAnsi="Asana Math" w:cs="Asana Math"/>
          <w:b/>
          <w:bCs/>
          <w:i/>
          <w:iCs/>
          <w:highlight w:val="none"/>
          <w:u w:val="single"/>
          <w:lang w:val="es-ES"/>
        </w:rPr>
      </w:r>
      <w:r>
        <w:rPr>
          <w:rFonts w:ascii="Asana Math" w:hAnsi="Asana Math" w:cs="Asana Math"/>
          <w:b/>
          <w:bCs/>
          <w:i/>
          <w:iCs/>
          <w:highlight w:val="none"/>
          <w:u w:val="single"/>
          <w:lang w:val="es-ES"/>
        </w:rPr>
        <w:t xml:space="preserve">COLISIONES</w:t>
      </w:r>
      <w:r>
        <w:rPr>
          <w:rFonts w:ascii="Asana Math" w:hAnsi="Asana Math" w:cs="Asana Math"/>
          <w:b/>
          <w:bCs/>
          <w:i/>
          <w:u w:val="single"/>
        </w:rPr>
      </w:r>
    </w:p>
    <w:p w14:paraId="5D006DA4">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Más que una función, las colisiones son una comprobación que hacemos para saber si hay algo debajo de mí o no, y así poder hacer dos cosas: bajar con Y++ o simplemente crear otra pieza aleatoria para mi Tetris.</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25887A8">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Es por eso que para este header utilizaremos el tipo char como booleano, porque lo que nos retornará es si podemos bajar o no lo podemos hacer.</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3F5139F7">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Nuestro flujo para verificar si podemos bajar será el siguiente:</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9425D86">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Recorremos con coordenadas nuestros bits y únicamente nos interesan los bits que están activos.</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43797652">
      <w:pPr>
        <w:pBdr/>
        <w:spacing/>
        <w:ind w:firstLine="0" w:left="709"/>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sz w:val="22"/>
          <w:szCs w:val="22"/>
          <w:highlight w:val="none"/>
          <w:u w:val="none"/>
          <w:lang w:val="es-ES" w:bidi="es-ES"/>
        </w:rPr>
        <w:t xml:space="preserve">Luego nos indexamos en nuestra columna de bits con </w:t>
      </w:r>
      <w:r>
        <w:rPr>
          <w:rFonts w:ascii="Times New Roman" w:hAnsi="Times New Roman" w:eastAsia="Times New Roman" w:cs="Times New Roman"/>
          <w:b w:val="0"/>
          <w:bCs w:val="0"/>
          <w:i w:val="0"/>
          <w:sz w:val="22"/>
          <w:szCs w:val="22"/>
          <w:highlight w:val="none"/>
          <w:u w:val="none"/>
          <w:lang w:val="es-ES" w:bidi="es-ES"/>
        </w:rPr>
      </w:r>
    </w:p>
    <w:p w14:paraId="5B0AE8C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firstLine="0" w:left="709"/>
        <w:jc w:val="center"/>
        <w:rPr>
          <w:rFonts w:ascii="Classic Console" w:hAnsi="Classic Console" w:cs="Classic Console"/>
          <w:b w:val="0"/>
          <w:bCs w:val="0"/>
          <w:i w:val="0"/>
          <w:sz w:val="32"/>
          <w:szCs w:val="32"/>
          <w:highlight w:val="none"/>
          <w:u w:val="none"/>
        </w:rPr>
      </w:pPr>
      <w:r>
        <w:rPr>
          <w:rFonts w:ascii="Classic Console" w:hAnsi="Classic Console" w:eastAsia="Classic Console" w:cs="Classic Console"/>
          <w:b w:val="0"/>
          <w:bCs w:val="0"/>
          <w:i w:val="0"/>
          <w:sz w:val="32"/>
          <w:szCs w:val="32"/>
          <w:highlight w:val="none"/>
          <w:u w:val="none"/>
          <w:lang w:val="es-ES" w:bidi="es-ES"/>
        </w:rPr>
        <w:t xml:space="preserve">X + j.</w:t>
      </w:r>
      <w:r>
        <w:rPr>
          <w:rFonts w:ascii="Classic Console" w:hAnsi="Classic Console" w:eastAsia="Classic Console" w:cs="Classic Console"/>
          <w:b w:val="0"/>
          <w:bCs w:val="0"/>
          <w:i w:val="0"/>
          <w:sz w:val="32"/>
          <w:szCs w:val="32"/>
          <w:highlight w:val="none"/>
          <w:u w:val="none"/>
          <w:lang w:val="es-ES" w:bidi="es-ES"/>
        </w:rPr>
      </w:r>
      <w:r>
        <w:rPr>
          <w:rFonts w:ascii="Classic Console" w:hAnsi="Classic Console" w:eastAsia="Classic Console" w:cs="Classic Console"/>
          <w:sz w:val="32"/>
          <w:szCs w:val="32"/>
        </w:rPr>
      </w:r>
    </w:p>
    <w:p w14:paraId="530D398F">
      <w:pPr>
        <w:pBdr/>
        <w:spacing/>
        <w:ind w:firstLine="0" w:left="709"/>
        <w:jc w:val="center"/>
        <w:rPr>
          <w:rFonts w:ascii="Times New Roman" w:hAnsi="Times New Roman" w:eastAsia="Times New Roman" w:cs="Times New Roman"/>
          <w:b w:val="0"/>
          <w:bCs w:val="0"/>
          <w:i w:val="0"/>
          <w:sz w:val="22"/>
          <w:szCs w:val="22"/>
          <w:highlight w:val="none"/>
          <w:u w:val="none"/>
          <w:lang w:val="es-ES" w:bidi="es-ES"/>
        </w:rPr>
      </w:pPr>
      <w:r>
        <w:rPr>
          <w:rFonts w:ascii="Times New Roman" w:hAnsi="Times New Roman" w:eastAsia="Times New Roman" w:cs="Times New Roman"/>
          <w:b w:val="0"/>
          <w:bCs w:val="0"/>
          <w:i w:val="0"/>
          <w:sz w:val="22"/>
          <w:szCs w:val="22"/>
          <w:highlight w:val="none"/>
          <w:u w:val="none"/>
          <w:lang w:val="es-ES" w:bidi="es-ES"/>
        </w:rPr>
        <w:t xml:space="preserve">Y luego "miramos" lo que hay debajo de nosotros con nuestras coordenadas </w:t>
      </w:r>
      <w:r>
        <w:rPr>
          <w:rFonts w:ascii="Times New Roman" w:hAnsi="Times New Roman" w:eastAsia="Times New Roman" w:cs="Times New Roman"/>
          <w:b w:val="0"/>
          <w:bCs w:val="0"/>
          <w:i w:val="0"/>
          <w:sz w:val="22"/>
          <w:szCs w:val="22"/>
          <w:highlight w:val="none"/>
          <w:u w:val="none"/>
          <w:lang w:val="es-ES" w:bidi="es-ES"/>
        </w:rPr>
      </w:r>
    </w:p>
    <w:p w14:paraId="1ACE2E2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firstLine="0" w:left="709"/>
        <w:jc w:val="center"/>
        <w:rPr>
          <w:rFonts w:ascii="Classic Console" w:hAnsi="Classic Console" w:cs="Classic Console"/>
          <w:b w:val="0"/>
          <w:bCs w:val="0"/>
          <w:i w:val="0"/>
          <w:sz w:val="36"/>
          <w:szCs w:val="36"/>
          <w:highlight w:val="none"/>
          <w:u w:val="none"/>
        </w:rPr>
      </w:pPr>
      <w:r>
        <w:rPr>
          <w:rFonts w:ascii="Classic Console" w:hAnsi="Classic Console" w:eastAsia="Classic Console" w:cs="Classic Console"/>
          <w:b w:val="0"/>
          <w:bCs w:val="0"/>
          <w:i w:val="0"/>
          <w:sz w:val="36"/>
          <w:szCs w:val="36"/>
          <w:highlight w:val="none"/>
          <w:u w:val="none"/>
          <w:lang w:val="es-ES" w:bidi="es-ES"/>
        </w:rPr>
        <w:t xml:space="preserve">Y + i + 1.</w:t>
      </w:r>
      <w:r>
        <w:rPr>
          <w:rFonts w:ascii="Classic Console" w:hAnsi="Classic Console" w:eastAsia="Classic Console" w:cs="Classic Console"/>
          <w:b w:val="0"/>
          <w:bCs w:val="0"/>
          <w:i w:val="0"/>
          <w:sz w:val="36"/>
          <w:szCs w:val="36"/>
          <w:highlight w:val="none"/>
          <w:u w:val="none"/>
          <w:lang w:val="es-ES" w:bidi="es-ES"/>
        </w:rPr>
      </w:r>
      <w:r>
        <w:rPr>
          <w:rFonts w:ascii="Classic Console" w:hAnsi="Classic Console" w:eastAsia="Classic Console" w:cs="Classic Console"/>
          <w:sz w:val="36"/>
          <w:szCs w:val="36"/>
        </w:rPr>
      </w:r>
    </w:p>
    <w:p w14:paraId="2631BFED">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Comprobamos que nuestra colisión no pase del suelo, sabiendo que nuestra "mirada" hacia abajo sea menor que el alto de nuestro tablero.</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0394C85C">
      <w:pPr>
        <w:pBdr/>
        <w:spacing/>
        <w:ind w:firstLine="0" w:left="709"/>
        <w:jc w:val="center"/>
        <w:rPr/>
      </w:pPr>
      <w:r>
        <w:rPr>
          <w:rFonts w:ascii="Times New Roman" w:hAnsi="Times New Roman" w:eastAsia="Times New Roman" w:cs="Times New Roman"/>
          <w:b w:val="0"/>
          <w:bCs w:val="0"/>
          <w:i w:val="0"/>
          <w:sz w:val="22"/>
          <w:szCs w:val="22"/>
          <w:highlight w:val="none"/>
          <w:u w:val="none"/>
          <w:lang w:val="es-ES" w:bidi="es-ES"/>
        </w:rPr>
        <w:t xml:space="preserve">Luego verificamos si lo que hay debajo está activo o inactivo, y eso lo hacemos con el mismo bitwise del draw y el erase.</w:t>
      </w:r>
      <w:r/>
      <w:r>
        <w:rPr>
          <w:rFonts w:ascii="Times New Roman" w:hAnsi="Times New Roman" w:eastAsia="Times New Roman" w:cs="Times New Roman"/>
          <w:b w:val="0"/>
          <w:bCs w:val="0"/>
          <w:i w:val="0"/>
          <w:sz w:val="22"/>
          <w:szCs w:val="22"/>
          <w:highlight w:val="none"/>
          <w:u w:val="none"/>
          <w:lang w:val="es-ES" w:bidi="es-ES"/>
        </w:rPr>
      </w:r>
      <w:r/>
      <w:r>
        <w:rPr>
          <w:rFonts w:ascii="Times New Roman" w:hAnsi="Times New Roman" w:eastAsia="Times New Roman" w:cs="Times New Roman"/>
          <w:b w:val="0"/>
          <w:bCs w:val="0"/>
          <w:i w:val="0"/>
          <w:sz w:val="22"/>
          <w:szCs w:val="22"/>
          <w:highlight w:val="none"/>
          <w:u w:val="none"/>
          <w:lang w:val="es-ES" w:bidi="es-ES"/>
        </w:rPr>
      </w:r>
    </w:p>
    <w:p w14:paraId="6325D64F">
      <w:pPr>
        <w:pBdr/>
        <w:spacing/>
        <w:ind w:firstLine="0" w:left="709"/>
        <w:jc w:val="center"/>
        <w:rPr>
          <w:rFonts w:ascii="Times New Roman" w:hAnsi="Times New Roman" w:eastAsia="Times New Roman" w:cs="Times New Roman"/>
          <w:b w:val="0"/>
          <w:bCs w:val="0"/>
          <w:i w:val="0"/>
          <w:sz w:val="22"/>
          <w:szCs w:val="22"/>
          <w:highlight w:val="none"/>
          <w:u w:val="none"/>
        </w:rPr>
      </w:pPr>
      <w:r>
        <w:rPr>
          <w:rFonts w:ascii="Times New Roman" w:hAnsi="Times New Roman" w:eastAsia="Times New Roman" w:cs="Times New Roman"/>
          <w:b w:val="0"/>
          <w:bCs w:val="0"/>
          <w:i w:val="0"/>
          <w:sz w:val="22"/>
          <w:szCs w:val="22"/>
          <w:highlight w:val="none"/>
          <w:u w:val="none"/>
          <w:lang w:val="es-ES" w:bidi="es-ES"/>
        </w:rPr>
        <w:t xml:space="preserve">Utilizando la lógica de que si el bit está activado, entonces me saque un bool que me diga que no se puede bajar. Si no hay bits activos ahí, entonces todo sale bien con un return true;.</w:t>
      </w:r>
      <w:r/>
      <w:r>
        <w:rPr>
          <w:rFonts w:ascii="Times New Roman" w:hAnsi="Times New Roman" w:eastAsia="Times New Roman" w:cs="Times New Roman"/>
          <w:b w:val="0"/>
          <w:bCs w:val="0"/>
          <w:i w:val="0"/>
          <w:sz w:val="22"/>
          <w:szCs w:val="22"/>
          <w:highlight w:val="none"/>
          <w:u w:val="none"/>
          <w:lang w:val="es-ES" w:bidi="es-ES"/>
        </w:rPr>
      </w:r>
      <w:r>
        <w:rPr>
          <w:rFonts w:ascii="Times New Roman" w:hAnsi="Times New Roman" w:eastAsia="Times New Roman" w:cs="Times New Roman"/>
          <w:b w:val="0"/>
          <w:bCs w:val="0"/>
          <w:i w:val="0"/>
          <w:sz w:val="22"/>
          <w:szCs w:val="22"/>
          <w:highlight w:val="none"/>
          <w:u w:val="none"/>
        </w:rPr>
      </w:r>
    </w:p>
    <w:p w14:paraId="028E6079">
      <w:pPr>
        <w:pBdr/>
        <w:spacing/>
        <w:ind w:firstLine="0" w:left="709"/>
        <w:jc w:val="center"/>
        <w:rPr>
          <w:rFonts w:ascii="Times New Roman" w:hAnsi="Times New Roman" w:cs="Times New Roman"/>
          <w:b w:val="0"/>
          <w:bCs w:val="0"/>
          <w:i w:val="0"/>
          <w:sz w:val="22"/>
          <w:szCs w:val="22"/>
          <w:highlight w:val="none"/>
          <w:u w:val="none"/>
        </w:rPr>
      </w:pPr>
      <w:r>
        <w:rPr>
          <w:rFonts w:ascii="Times New Roman" w:hAnsi="Times New Roman" w:eastAsia="Times New Roman" w:cs="Times New Roman"/>
          <w:b w:val="0"/>
          <w:bCs w:val="0"/>
          <w:i w:val="0"/>
          <w:sz w:val="22"/>
          <w:szCs w:val="22"/>
          <w:highlight w:val="none"/>
          <w:u w:val="none"/>
          <w:lang w:val="es-ES"/>
        </w:rPr>
      </w:r>
      <w:r>
        <w:rPr>
          <w:rFonts w:ascii="Times New Roman" w:hAnsi="Times New Roman" w:eastAsia="Times New Roman" w:cs="Times New Roman"/>
          <w:b w:val="0"/>
          <w:bCs w:val="0"/>
          <w:i w:val="0"/>
          <w:sz w:val="22"/>
          <w:szCs w:val="22"/>
          <w:highlight w:val="none"/>
          <w:u w:val="none"/>
          <w:lang w:val="es-ES"/>
        </w:rPr>
      </w:r>
      <w:r>
        <w:rPr>
          <w:rFonts w:ascii="Times New Roman" w:hAnsi="Times New Roman" w:eastAsia="Times New Roman" w:cs="Times New Roman"/>
          <w:b w:val="0"/>
          <w:bCs w:val="0"/>
          <w:i w:val="0"/>
          <w:sz w:val="22"/>
          <w:szCs w:val="22"/>
          <w:highlight w:val="none"/>
          <w:u w:val="none"/>
          <w:lang w:val="es-ES"/>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1CEB064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B83405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2026-03-20T04:09:53Z</dcterms:modified>
</cp:coreProperties>
</file>