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9441" w14:textId="0B0DB3C1" w:rsidR="00FF35B0" w:rsidRPr="00FF35B0" w:rsidRDefault="00FF35B0" w:rsidP="00480413">
      <w:pPr>
        <w:rPr>
          <w:lang w:val="en-US"/>
        </w:rPr>
      </w:pPr>
    </w:p>
    <w:sectPr w:rsidR="00FF35B0" w:rsidRPr="00FF35B0" w:rsidSect="00F6154B">
      <w:headerReference w:type="default" r:id="rId6"/>
      <w:footerReference w:type="default" r:id="rId7"/>
      <w:pgSz w:w="11900" w:h="16840"/>
      <w:pgMar w:top="1134" w:right="1134" w:bottom="1418" w:left="1701" w:header="1701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7527" w14:textId="77777777" w:rsidR="000D5598" w:rsidRDefault="000D5598" w:rsidP="00FF35B0">
      <w:pPr>
        <w:spacing w:after="0" w:line="240" w:lineRule="auto"/>
      </w:pPr>
      <w:r>
        <w:separator/>
      </w:r>
    </w:p>
  </w:endnote>
  <w:endnote w:type="continuationSeparator" w:id="0">
    <w:p w14:paraId="7B244815" w14:textId="77777777" w:rsidR="000D5598" w:rsidRDefault="000D5598" w:rsidP="00FF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DED4" w14:textId="7E4DD935" w:rsidR="00C34CFE" w:rsidRPr="00C34CFE" w:rsidRDefault="008068D8" w:rsidP="00C34CFE">
    <w:pPr>
      <w:pStyle w:val="Footer"/>
      <w:rPr>
        <w:rFonts w:ascii="Open Sans" w:hAnsi="Open Sans" w:cs="Open Sans"/>
        <w:sz w:val="20"/>
        <w:szCs w:val="20"/>
        <w:lang w:val="en-US"/>
      </w:rPr>
    </w:pPr>
    <w:r>
      <w:rPr>
        <w:rFonts w:ascii="Open Sans" w:hAnsi="Open Sans" w:cs="Open Sans"/>
        <w:b/>
        <w:bCs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ED5329" wp14:editId="16E0BFC0">
              <wp:simplePos x="0" y="0"/>
              <wp:positionH relativeFrom="column">
                <wp:posOffset>-568629</wp:posOffset>
              </wp:positionH>
              <wp:positionV relativeFrom="paragraph">
                <wp:posOffset>-320675</wp:posOffset>
              </wp:positionV>
              <wp:extent cx="3362960" cy="715010"/>
              <wp:effectExtent l="0" t="0" r="2540" b="0"/>
              <wp:wrapNone/>
              <wp:docPr id="212972824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2960" cy="7150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FD146B1" w14:textId="00B0400D" w:rsidR="00C34CFE" w:rsidRPr="00B01662" w:rsidRDefault="00B01662" w:rsidP="00CE2AC3">
                          <w:pPr>
                            <w:pStyle w:val="Footer"/>
                            <w:rPr>
                              <w:rFonts w:ascii="Open Sans" w:hAnsi="Open Sans" w:cs="Open Sans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Open Sans" w:hAnsi="Open Sans" w:cs="Open Sans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</w:t>
                          </w:r>
                          <w:r w:rsidR="00C34CFE" w:rsidRPr="00B01662">
                            <w:rPr>
                              <w:rFonts w:ascii="Open Sans" w:hAnsi="Open Sans" w:cs="Open Sans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 xml:space="preserve">T Solusi Cerdas </w:t>
                          </w:r>
                          <w:proofErr w:type="spellStart"/>
                          <w:r w:rsidR="00C34CFE" w:rsidRPr="00B01662">
                            <w:rPr>
                              <w:rFonts w:ascii="Open Sans" w:hAnsi="Open Sans" w:cs="Open Sans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Berkualitas</w:t>
                          </w:r>
                          <w:proofErr w:type="spellEnd"/>
                        </w:p>
                        <w:p w14:paraId="0A91BAF6" w14:textId="18F5EA43" w:rsidR="00C34CFE" w:rsidRPr="00C34CFE" w:rsidRDefault="00C34CFE" w:rsidP="00CE2AC3">
                          <w:pPr>
                            <w:pStyle w:val="Footer"/>
                            <w:rPr>
                              <w:rFonts w:ascii="Open Sans" w:hAnsi="Open Sans" w:cs="Open Sans"/>
                              <w:b/>
                              <w:bCs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  <w:p w14:paraId="13BE2DDC" w14:textId="77777777" w:rsidR="00C34CFE" w:rsidRPr="00B01662" w:rsidRDefault="00C34CFE" w:rsidP="00CE2AC3">
                          <w:pPr>
                            <w:pStyle w:val="Footer"/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</w:pPr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Pramuka</w:t>
                          </w:r>
                          <w:proofErr w:type="spellEnd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 xml:space="preserve"> No.27, </w:t>
                          </w:r>
                          <w:proofErr w:type="spellStart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Kemiling</w:t>
                          </w:r>
                          <w:proofErr w:type="spellEnd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Permai</w:t>
                          </w:r>
                          <w:proofErr w:type="spellEnd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Kec</w:t>
                          </w:r>
                          <w:proofErr w:type="spellEnd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Kemiling</w:t>
                          </w:r>
                          <w:proofErr w:type="spellEnd"/>
                        </w:p>
                        <w:p w14:paraId="01F21722" w14:textId="77777777" w:rsidR="00C34CFE" w:rsidRPr="00B01662" w:rsidRDefault="00C34CFE" w:rsidP="00CE2AC3">
                          <w:pPr>
                            <w:pStyle w:val="Footer"/>
                            <w:rPr>
                              <w:rFonts w:ascii="Open Sans" w:hAnsi="Open Sans" w:cs="Open Sans"/>
                              <w:sz w:val="16"/>
                              <w:szCs w:val="16"/>
                              <w:lang w:val="en-US"/>
                            </w:rPr>
                          </w:pPr>
                          <w:r w:rsidRPr="00B01662">
                            <w:rPr>
                              <w:rFonts w:ascii="Open Sans" w:hAnsi="Open Sans" w:cs="Open Sans"/>
                              <w:kern w:val="0"/>
                              <w:sz w:val="16"/>
                              <w:szCs w:val="16"/>
                              <w:lang w:val="en-US"/>
                            </w:rPr>
                            <w:t>Kota Bandar Lampung, Lampung 35158</w:t>
                          </w:r>
                        </w:p>
                        <w:p w14:paraId="336992A2" w14:textId="77777777" w:rsidR="00C34CFE" w:rsidRDefault="00C34CFE" w:rsidP="00CE2AC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ED532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44.75pt;margin-top:-25.25pt;width:264.8pt;height:5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" fillcolor="white [3201]" stroked="f" strokeweight=".5pt">
              <v:textbox>
                <w:txbxContent>
                  <w:p w14:paraId="2FD146B1" w14:textId="00B0400D" w:rsidR="00C34CFE" w:rsidRPr="00B01662" w:rsidRDefault="00B01662" w:rsidP="00CE2AC3">
                    <w:pPr>
                      <w:pStyle w:val="Footer"/>
                      <w:rPr>
                        <w:rFonts w:ascii="Open Sans" w:hAnsi="Open Sans" w:cs="Open Sans"/>
                        <w:b/>
                        <w:bCs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Open Sans" w:hAnsi="Open Sans" w:cs="Open Sans"/>
                        <w:b/>
                        <w:bCs/>
                        <w:sz w:val="20"/>
                        <w:szCs w:val="20"/>
                        <w:lang w:val="en-US"/>
                      </w:rPr>
                      <w:t>P</w:t>
                    </w:r>
                    <w:r w:rsidR="00C34CFE" w:rsidRPr="00B01662">
                      <w:rPr>
                        <w:rFonts w:ascii="Open Sans" w:hAnsi="Open Sans" w:cs="Open Sans"/>
                        <w:b/>
                        <w:bCs/>
                        <w:sz w:val="20"/>
                        <w:szCs w:val="20"/>
                        <w:lang w:val="en-US"/>
                      </w:rPr>
                      <w:t xml:space="preserve">T Solusi Cerdas </w:t>
                    </w:r>
                    <w:proofErr w:type="spellStart"/>
                    <w:r w:rsidR="00C34CFE" w:rsidRPr="00B01662">
                      <w:rPr>
                        <w:rFonts w:ascii="Open Sans" w:hAnsi="Open Sans" w:cs="Open Sans"/>
                        <w:b/>
                        <w:bCs/>
                        <w:sz w:val="20"/>
                        <w:szCs w:val="20"/>
                        <w:lang w:val="en-US"/>
                      </w:rPr>
                      <w:t>Berkualitas</w:t>
                    </w:r>
                    <w:proofErr w:type="spellEnd"/>
                  </w:p>
                  <w:p w14:paraId="0A91BAF6" w14:textId="18F5EA43" w:rsidR="00C34CFE" w:rsidRPr="00C34CFE" w:rsidRDefault="00C34CFE" w:rsidP="00CE2AC3">
                    <w:pPr>
                      <w:pStyle w:val="Footer"/>
                      <w:rPr>
                        <w:rFonts w:ascii="Open Sans" w:hAnsi="Open Sans" w:cs="Open Sans"/>
                        <w:b/>
                        <w:bCs/>
                        <w:sz w:val="10"/>
                        <w:szCs w:val="10"/>
                        <w:lang w:val="en-US"/>
                      </w:rPr>
                    </w:pPr>
                  </w:p>
                  <w:p w14:paraId="13BE2DDC" w14:textId="77777777" w:rsidR="00C34CFE" w:rsidRPr="00B01662" w:rsidRDefault="00C34CFE" w:rsidP="00CE2AC3">
                    <w:pPr>
                      <w:pStyle w:val="Footer"/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</w:pPr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 xml:space="preserve">Jl. </w:t>
                    </w:r>
                    <w:proofErr w:type="spellStart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Pramuka</w:t>
                    </w:r>
                    <w:proofErr w:type="spellEnd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 xml:space="preserve"> No.27, </w:t>
                    </w:r>
                    <w:proofErr w:type="spellStart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Kemiling</w:t>
                    </w:r>
                    <w:proofErr w:type="spellEnd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Permai</w:t>
                    </w:r>
                    <w:proofErr w:type="spellEnd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 xml:space="preserve">, </w:t>
                    </w:r>
                    <w:proofErr w:type="spellStart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Kec</w:t>
                    </w:r>
                    <w:proofErr w:type="spellEnd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 xml:space="preserve">. </w:t>
                    </w:r>
                    <w:proofErr w:type="spellStart"/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Kemiling</w:t>
                    </w:r>
                    <w:proofErr w:type="spellEnd"/>
                  </w:p>
                  <w:p w14:paraId="01F21722" w14:textId="77777777" w:rsidR="00C34CFE" w:rsidRPr="00B01662" w:rsidRDefault="00C34CFE" w:rsidP="00CE2AC3">
                    <w:pPr>
                      <w:pStyle w:val="Footer"/>
                      <w:rPr>
                        <w:rFonts w:ascii="Open Sans" w:hAnsi="Open Sans" w:cs="Open Sans"/>
                        <w:sz w:val="16"/>
                        <w:szCs w:val="16"/>
                        <w:lang w:val="en-US"/>
                      </w:rPr>
                    </w:pPr>
                    <w:r w:rsidRPr="00B01662">
                      <w:rPr>
                        <w:rFonts w:ascii="Open Sans" w:hAnsi="Open Sans" w:cs="Open Sans"/>
                        <w:kern w:val="0"/>
                        <w:sz w:val="16"/>
                        <w:szCs w:val="16"/>
                        <w:lang w:val="en-US"/>
                      </w:rPr>
                      <w:t>Kota Bandar Lampung, Lampung 35158</w:t>
                    </w:r>
                  </w:p>
                  <w:p w14:paraId="336992A2" w14:textId="77777777" w:rsidR="00C34CFE" w:rsidRDefault="00C34CFE" w:rsidP="00CE2AC3"/>
                </w:txbxContent>
              </v:textbox>
            </v:shape>
          </w:pict>
        </mc:Fallback>
      </mc:AlternateContent>
    </w:r>
    <w:r w:rsidR="00CE2AC3" w:rsidRPr="00C34CFE">
      <w:drawing>
        <wp:anchor distT="0" distB="0" distL="114300" distR="114300" simplePos="0" relativeHeight="251663360" behindDoc="0" locked="0" layoutInCell="1" allowOverlap="1" wp14:anchorId="2AA53A97" wp14:editId="3FD7BE0A">
          <wp:simplePos x="0" y="0"/>
          <wp:positionH relativeFrom="column">
            <wp:posOffset>5644198</wp:posOffset>
          </wp:positionH>
          <wp:positionV relativeFrom="paragraph">
            <wp:posOffset>-228918</wp:posOffset>
          </wp:positionV>
          <wp:extent cx="586042" cy="657289"/>
          <wp:effectExtent l="2222" t="0" r="953" b="952"/>
          <wp:wrapNone/>
          <wp:docPr id="1108815798" name="Picture 11088157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2503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5400000" flipH="1" flipV="1">
                    <a:off x="0" y="0"/>
                    <a:ext cx="586042" cy="6572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FD8A" w14:textId="77777777" w:rsidR="000D5598" w:rsidRDefault="000D5598" w:rsidP="00FF35B0">
      <w:pPr>
        <w:spacing w:after="0" w:line="240" w:lineRule="auto"/>
      </w:pPr>
      <w:r>
        <w:separator/>
      </w:r>
    </w:p>
  </w:footnote>
  <w:footnote w:type="continuationSeparator" w:id="0">
    <w:p w14:paraId="1667A78B" w14:textId="77777777" w:rsidR="000D5598" w:rsidRDefault="000D5598" w:rsidP="00FF3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B8AF" w14:textId="3FA14B44" w:rsidR="00FF35B0" w:rsidRDefault="00C34CFE" w:rsidP="00CE2AC3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B632BB8" wp14:editId="29D1493E">
          <wp:simplePos x="0" y="0"/>
          <wp:positionH relativeFrom="column">
            <wp:posOffset>-760399</wp:posOffset>
          </wp:positionH>
          <wp:positionV relativeFrom="paragraph">
            <wp:posOffset>-719455</wp:posOffset>
          </wp:positionV>
          <wp:extent cx="2391076" cy="1152939"/>
          <wp:effectExtent l="0" t="0" r="0" b="0"/>
          <wp:wrapNone/>
          <wp:docPr id="262056321" name="Picture 6" descr="A yellow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056321" name="Picture 6" descr="A yellow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1076" cy="115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13"/>
    <w:rsid w:val="0000567B"/>
    <w:rsid w:val="000D5598"/>
    <w:rsid w:val="00115B25"/>
    <w:rsid w:val="001329DA"/>
    <w:rsid w:val="00150E4C"/>
    <w:rsid w:val="00480413"/>
    <w:rsid w:val="008068D8"/>
    <w:rsid w:val="0088179D"/>
    <w:rsid w:val="009A0011"/>
    <w:rsid w:val="00A34E9D"/>
    <w:rsid w:val="00B01662"/>
    <w:rsid w:val="00C34CFE"/>
    <w:rsid w:val="00CE2AC3"/>
    <w:rsid w:val="00F6154B"/>
    <w:rsid w:val="00FF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18BC0"/>
  <w15:chartTrackingRefBased/>
  <w15:docId w15:val="{57482759-4D74-2C48-B28B-BFBDDFDE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5B0"/>
  </w:style>
  <w:style w:type="paragraph" w:styleId="Footer">
    <w:name w:val="footer"/>
    <w:basedOn w:val="Normal"/>
    <w:link w:val="FooterChar"/>
    <w:uiPriority w:val="99"/>
    <w:unhideWhenUsed/>
    <w:rsid w:val="00FF3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5B0"/>
  </w:style>
  <w:style w:type="table" w:styleId="TableGrid">
    <w:name w:val="Table Grid"/>
    <w:basedOn w:val="TableNormal"/>
    <w:uiPriority w:val="39"/>
    <w:rsid w:val="00A3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 ---</dc:creator>
  <cp:keywords/>
  <dc:description/>
  <cp:lastModifiedBy>--- ---</cp:lastModifiedBy>
  <cp:revision>7</cp:revision>
  <cp:lastPrinted>2025-08-23T03:42:00Z</cp:lastPrinted>
  <dcterms:created xsi:type="dcterms:W3CDTF">2025-08-23T01:41:00Z</dcterms:created>
  <dcterms:modified xsi:type="dcterms:W3CDTF">2025-08-23T03:44:00Z</dcterms:modified>
</cp:coreProperties>
</file>