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OPERATOR'S MANUAL</w:t>
      </w:r>
    </w:p>
    <w:p>
      <w:pPr>
        <w:pStyle w:val="Heading2"/>
      </w:pPr>
      <w:r>
        <w:t>The Definitive Guide to the AI-Augmented SDLC</w:t>
      </w:r>
    </w:p>
    <w:p>
      <w:r>
        <w:rPr>
          <w:b w:val="0"/>
        </w:rPr>
      </w:r>
      <w:r>
        <w:rPr>
          <w:b/>
        </w:rPr>
        <w:t>Version:</w:t>
      </w:r>
      <w:r>
        <w:rPr>
          <w:b w:val="0"/>
        </w:rPr>
        <w:t xml:space="preserve"> 1.0 (End-to-End Execution)</w:t>
      </w:r>
    </w:p>
    <w:p>
      <w:r>
        <w:rPr>
          <w:b w:val="0"/>
        </w:rPr>
      </w:r>
      <w:r>
        <w:rPr>
          <w:b/>
        </w:rPr>
        <w:t>Target Audience:</w:t>
      </w:r>
      <w:r>
        <w:rPr>
          <w:b w:val="0"/>
        </w:rPr>
        <w:t xml:space="preserve"> Developers, Architects, BAs</w:t>
      </w:r>
    </w:p>
    <w:p>
      <w:r>
        <w:rPr>
          <w:b w:val="0"/>
        </w:rPr>
      </w:r>
      <w:r>
        <w:rPr>
          <w:b/>
        </w:rPr>
        <w:t>Purpose:</w:t>
      </w:r>
      <w:r>
        <w:rPr>
          <w:b w:val="0"/>
        </w:rPr>
        <w:t xml:space="preserve"> The single source of truth for *how to actually run* the framework, from PDF ingestion to final code delivery.</w:t>
      </w:r>
    </w:p>
    <w:p>
      <w:r>
        <w:rPr>
          <w:b w:val="0"/>
        </w:rPr>
        <w:t>---</w:t>
      </w:r>
    </w:p>
    <w:p>
      <w:pPr>
        <w:pStyle w:val="Heading2"/>
      </w:pPr>
      <w:r>
        <w:t>Part 1: The Ingestion Phase (NotebookLM)</w:t>
      </w:r>
    </w:p>
    <w:p>
      <w:r>
        <w:rPr>
          <w:b w:val="0"/>
        </w:rPr>
        <w:t>Before you open VS Code, you must prepare your context. We do not dump raw PDFs into the AI.</w:t>
      </w:r>
    </w:p>
    <w:p>
      <w:pPr>
        <w:pStyle w:val="Heading3"/>
      </w:pPr>
      <w:r>
        <w:t>Step 1: The Raw Dump</w:t>
      </w:r>
    </w:p>
    <w:p>
      <w:r>
        <w:rPr>
          <w:b w:val="0"/>
        </w:rPr>
        <w:t xml:space="preserve">1.  Go to </w:t>
      </w:r>
      <w:r>
        <w:rPr>
          <w:b/>
        </w:rPr>
        <w:t>NotebookLM</w:t>
      </w:r>
      <w:r>
        <w:rPr>
          <w:b w:val="0"/>
        </w:rPr>
        <w:t xml:space="preserve"> (notebooklm.google.com).</w:t>
      </w:r>
    </w:p>
    <w:p>
      <w:r>
        <w:rPr>
          <w:b w:val="0"/>
        </w:rPr>
        <w:t xml:space="preserve">2.  Create a </w:t>
      </w:r>
      <w:r>
        <w:rPr>
          <w:b/>
        </w:rPr>
        <w:t>New Notebook</w:t>
      </w:r>
      <w:r>
        <w:rPr>
          <w:b w:val="0"/>
        </w:rPr>
        <w:t xml:space="preserve"> named `Project [Name] - Raw Source`.</w:t>
      </w:r>
    </w:p>
    <w:p>
      <w:r>
        <w:rPr>
          <w:b w:val="0"/>
        </w:rPr>
        <w:t xml:space="preserve">3.  </w:t>
      </w:r>
      <w:r>
        <w:rPr>
          <w:b/>
        </w:rPr>
        <w:t>Upload</w:t>
      </w:r>
      <w:r>
        <w:rPr>
          <w:b w:val="0"/>
        </w:rPr>
        <w:t xml:space="preserve"> all stakeholder docs:</w:t>
      </w:r>
    </w:p>
    <w:p>
      <w:pPr>
        <w:pStyle w:val="ListBullet"/>
      </w:pPr>
      <w:r>
        <w:rPr>
          <w:b w:val="0"/>
        </w:rPr>
        <w:t xml:space="preserve">  Meeting Transcripts (`.txt`, `.docx`)</w:t>
      </w:r>
    </w:p>
    <w:p>
      <w:pPr>
        <w:pStyle w:val="ListBullet"/>
      </w:pPr>
      <w:r>
        <w:rPr>
          <w:b w:val="0"/>
        </w:rPr>
        <w:t xml:space="preserve">  Business Case PDFs</w:t>
      </w:r>
    </w:p>
    <w:p>
      <w:pPr>
        <w:pStyle w:val="ListBullet"/>
      </w:pPr>
      <w:r>
        <w:rPr>
          <w:b w:val="0"/>
        </w:rPr>
        <w:t xml:space="preserve">  Legacy API Docs</w:t>
      </w:r>
    </w:p>
    <w:p>
      <w:pPr>
        <w:pStyle w:val="ListBullet"/>
      </w:pPr>
      <w:r>
        <w:rPr>
          <w:b w:val="0"/>
        </w:rPr>
        <w:t xml:space="preserve">  User Research Notes</w:t>
      </w:r>
    </w:p>
    <w:p>
      <w:pPr>
        <w:pStyle w:val="ListBullet"/>
      </w:pPr>
      <w:r>
        <w:rPr>
          <w:b w:val="0"/>
        </w:rPr>
        <w:t xml:space="preserve">  *(Limit: 50 sources per notebook)*</w:t>
      </w:r>
    </w:p>
    <w:p>
      <w:pPr>
        <w:pStyle w:val="Heading3"/>
      </w:pPr>
      <w:r>
        <w:t>Step 2: The Conflict Audit (Mandatory)</w:t>
      </w:r>
    </w:p>
    <w:p>
      <w:r>
        <w:rPr>
          <w:b w:val="0"/>
        </w:rPr>
        <w:t>You cannot code if stakeholders disagree. Run this prompt in the NotebookLM Chat:</w:t>
      </w:r>
    </w:p>
    <w:p>
      <w:r>
        <w:rPr>
          <w:b w:val="0"/>
        </w:rPr>
        <w:t xml:space="preserve">&gt; </w:t>
      </w:r>
      <w:r>
        <w:rPr>
          <w:b/>
        </w:rPr>
        <w:t>Prompt:</w:t>
      </w:r>
      <w:r>
        <w:rPr>
          <w:b w:val="0"/>
        </w:rPr>
      </w:r>
    </w:p>
    <w:p>
      <w:r>
        <w:rPr>
          <w:b w:val="0"/>
        </w:rPr>
        <w:t>&gt; "Act as a Senior Technical Program Manager. Review all uploaded meeting transcripts and business case documents.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Goal:</w:t>
      </w:r>
      <w:r>
        <w:rPr>
          <w:b w:val="0"/>
        </w:rPr>
        <w:t xml:space="preserve"> Identify contradictions in project scope, timeline, budget, or technology stack.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Steps:</w:t>
      </w:r>
      <w:r>
        <w:rPr>
          <w:b w:val="0"/>
        </w:rPr>
      </w:r>
    </w:p>
    <w:p>
      <w:r>
        <w:rPr>
          <w:b w:val="0"/>
        </w:rPr>
        <w:t>&gt; 1. Extract every claim regarding [Deadline, Budget, Supported Browsers, Tech Stack].</w:t>
      </w:r>
    </w:p>
    <w:p>
      <w:r>
        <w:rPr>
          <w:b w:val="0"/>
        </w:rPr>
        <w:t>&gt; 2. Cross-reference claims between different stakeholders (e.g., 'CEO vs CTO').</w:t>
      </w:r>
    </w:p>
    <w:p>
      <w:r>
        <w:rPr>
          <w:b w:val="0"/>
        </w:rPr>
        <w:t>&gt; 3. Flag any discrepancies &gt;10% or direct contradictions.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Output Format:</w:t>
      </w:r>
      <w:r>
        <w:rPr>
          <w:b w:val="0"/>
        </w:rPr>
      </w:r>
    </w:p>
    <w:p>
      <w:r>
        <w:rPr>
          <w:b w:val="0"/>
        </w:rPr>
        <w:t>&gt; Generate a Markdown table:</w:t>
      </w:r>
    </w:p>
    <w:p>
      <w:r>
        <w:rPr>
          <w:b w:val="0"/>
        </w:rPr>
        <w:t>&gt; | Conflict Topic | Source A (Claim + Citation) | Source B (Claim + Citation) | Severity (High/Med) | Recommended Resolution |"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Action:</w:t>
      </w:r>
      <w:r>
        <w:rPr>
          <w:b w:val="0"/>
        </w:rPr>
        <w:t xml:space="preserve"> If High Severity conflicts exist, STOP. Schedule a meeting.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Output:</w:t>
      </w:r>
      <w:r>
        <w:rPr>
          <w:b w:val="0"/>
        </w:rPr>
        <w:t xml:space="preserve"> Save table as `inputs/conflict_resolution.md`.</w:t>
      </w:r>
    </w:p>
    <w:p>
      <w:pPr>
        <w:pStyle w:val="Heading3"/>
      </w:pPr>
      <w:r>
        <w:t>Step 3: Vertical Slicing (The Context Prep)</w:t>
      </w:r>
    </w:p>
    <w:p>
      <w:r>
        <w:rPr>
          <w:b w:val="0"/>
        </w:rPr>
        <w:t>The Application Agent cannot read 50 PDFs. You must "vertical slice" the knowledge into digestible markdown files.</w:t>
      </w:r>
    </w:p>
    <w:p>
      <w:r>
        <w:rPr>
          <w:b w:val="0"/>
        </w:rPr>
        <w:t xml:space="preserve">Run these prompts in NotebookLM to generate your </w:t>
      </w:r>
      <w:r>
        <w:rPr>
          <w:b/>
        </w:rPr>
        <w:t>Context Files</w:t>
      </w:r>
      <w:r>
        <w:rPr>
          <w:b w:val="0"/>
        </w:rPr>
        <w:t>:</w:t>
      </w:r>
    </w:p>
    <w:p>
      <w:r>
        <w:rPr>
          <w:b w:val="0"/>
        </w:rPr>
      </w:r>
      <w:r>
        <w:rPr>
          <w:b/>
        </w:rPr>
        <w:t>Prompt A (The Auth Slice - Security Architect Persona):</w:t>
      </w:r>
      <w:r>
        <w:rPr>
          <w:b w:val="0"/>
        </w:rPr>
      </w:r>
    </w:p>
    <w:p>
      <w:r>
        <w:rPr>
          <w:b w:val="0"/>
        </w:rPr>
        <w:t xml:space="preserve">&gt; "Act as a Security Architect. Extract all requirements related to </w:t>
      </w:r>
      <w:r>
        <w:rPr>
          <w:b/>
        </w:rPr>
        <w:t>Authentication, Authorization, and User Identity</w:t>
      </w:r>
      <w:r>
        <w:rPr>
          <w:b w:val="0"/>
        </w:rPr>
        <w:t>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Focus Areas:</w:t>
      </w:r>
      <w:r>
        <w:rPr>
          <w:b w:val="0"/>
        </w:rPr>
      </w:r>
    </w:p>
    <w:p>
      <w:r>
        <w:rPr>
          <w:b w:val="0"/>
        </w:rPr>
        <w:t>&gt; *   Identity Providers (SSO, OAuth, etc.)</w:t>
      </w:r>
    </w:p>
    <w:p>
      <w:r>
        <w:rPr>
          <w:b w:val="0"/>
        </w:rPr>
        <w:t>&gt; *   Role-Based Access Control (RBAC) matrix</w:t>
      </w:r>
    </w:p>
    <w:p>
      <w:r>
        <w:rPr>
          <w:b w:val="0"/>
        </w:rPr>
        <w:t>&gt; *   Session management limits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Output:</w:t>
      </w:r>
      <w:r>
        <w:rPr>
          <w:b w:val="0"/>
        </w:rPr>
        <w:t xml:space="preserve"> A structured Markdown document named `auth_flow.md` containing a 'Security Constraints' section and a 'User Flow' section. Do not summarize; extract specific technical constraints."</w:t>
      </w:r>
    </w:p>
    <w:p>
      <w:r>
        <w:rPr>
          <w:b w:val="0"/>
        </w:rPr>
      </w:r>
      <w:r>
        <w:rPr>
          <w:b/>
        </w:rPr>
        <w:t>Prompt B (The Data Slice - Lead DBA Persona):</w:t>
      </w:r>
      <w:r>
        <w:rPr>
          <w:b w:val="0"/>
        </w:rPr>
      </w:r>
    </w:p>
    <w:p>
      <w:r>
        <w:rPr>
          <w:b w:val="0"/>
        </w:rPr>
        <w:t>&gt; "Act as a Lead Database Architect. Scan all documents for data entities.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Task:</w:t>
      </w:r>
      <w:r>
        <w:rPr>
          <w:b w:val="0"/>
        </w:rPr>
      </w:r>
    </w:p>
    <w:p>
      <w:r>
        <w:rPr>
          <w:b w:val="0"/>
        </w:rPr>
        <w:t>&gt; 1. Identify all Nouns/Entities (e.g., 'User', 'Order', 'Product').</w:t>
      </w:r>
    </w:p>
    <w:p>
      <w:r>
        <w:rPr>
          <w:b w:val="0"/>
        </w:rPr>
        <w:t>&gt; 2. Identify relationships (1-to-1, 1-to-many).</w:t>
      </w:r>
    </w:p>
    <w:p>
      <w:r>
        <w:rPr>
          <w:b w:val="0"/>
        </w:rPr>
        <w:t>&gt; 3. Note specific field constraints (e.g., 'must be encrypted', 'stored for 7 years').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Output:</w:t>
      </w:r>
      <w:r>
        <w:rPr>
          <w:b w:val="0"/>
        </w:rPr>
        <w:t xml:space="preserve"> A Mermaid.js Risk-Appropriate Entity Relationship Diagram (text description) and a Data Dictionary table."</w:t>
      </w:r>
    </w:p>
    <w:p>
      <w:r>
        <w:rPr>
          <w:b w:val="0"/>
        </w:rPr>
      </w:r>
      <w:r>
        <w:rPr>
          <w:b/>
        </w:rPr>
        <w:t>Prompt C (The Business Logic Slice - Product Owner Persona):</w:t>
      </w:r>
      <w:r>
        <w:rPr>
          <w:b w:val="0"/>
        </w:rPr>
      </w:r>
    </w:p>
    <w:p>
      <w:r>
        <w:rPr>
          <w:b w:val="0"/>
        </w:rPr>
        <w:t>&gt; "Act as a Technical Product Owner. We need to define the 'Golden Path' for [Core Feature X].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Steps:</w:t>
      </w:r>
      <w:r>
        <w:rPr>
          <w:b w:val="0"/>
        </w:rPr>
      </w:r>
    </w:p>
    <w:p>
      <w:r>
        <w:rPr>
          <w:b w:val="0"/>
        </w:rPr>
        <w:t>&gt; 1. Identify the trigger event.</w:t>
      </w:r>
    </w:p>
    <w:p>
      <w:r>
        <w:rPr>
          <w:b w:val="0"/>
        </w:rPr>
        <w:t>&gt; 2. List every logical check (If/Then) that must pass.</w:t>
      </w:r>
    </w:p>
    <w:p>
      <w:r>
        <w:rPr>
          <w:b w:val="0"/>
        </w:rPr>
        <w:t>&gt; 3. Define the success state and failure states.</w:t>
      </w:r>
    </w:p>
    <w:p>
      <w:r>
        <w:rPr>
          <w:b w:val="0"/>
        </w:rPr>
        <w:t>&gt;</w:t>
      </w:r>
    </w:p>
    <w:p>
      <w:r>
        <w:rPr>
          <w:b w:val="0"/>
        </w:rPr>
        <w:t xml:space="preserve">&gt; </w:t>
      </w:r>
      <w:r>
        <w:rPr>
          <w:b/>
        </w:rPr>
        <w:t>Output:</w:t>
      </w:r>
      <w:r>
        <w:rPr>
          <w:b w:val="0"/>
        </w:rPr>
        <w:t xml:space="preserve"> A Gherkin-style 'Feature' description with at least 3 Scenarios (Happy Path, Edge Case, Failure Mode)."</w:t>
      </w:r>
    </w:p>
    <w:p>
      <w:r>
        <w:rPr>
          <w:b w:val="0"/>
        </w:rPr>
      </w:r>
      <w:r>
        <w:rPr>
          <w:b/>
        </w:rPr>
        <w:t>Definition of Done (Ingestion):</w:t>
      </w:r>
      <w:r>
        <w:rPr>
          <w:b w:val="0"/>
        </w:rPr>
      </w:r>
    </w:p>
    <w:p>
      <w:r>
        <w:rPr>
          <w:b w:val="0"/>
        </w:rPr>
        <w:t>You have a folder `inputs/context/` containing 3-5 clean Markdown files (approx. 20kb each). No PDFs.</w:t>
      </w:r>
    </w:p>
    <w:p>
      <w:r>
        <w:rPr>
          <w:b w:val="0"/>
        </w:rPr>
        <w:t>---</w:t>
      </w:r>
    </w:p>
    <w:p>
      <w:pPr>
        <w:pStyle w:val="Heading2"/>
      </w:pPr>
      <w:r>
        <w:t>Part 2: The Execution Phase (VS Code)</w:t>
      </w:r>
    </w:p>
    <w:p>
      <w:r>
        <w:rPr>
          <w:b w:val="0"/>
        </w:rPr>
        <w:t>Now that context is clean, we move to the build environment.</w:t>
      </w:r>
    </w:p>
    <w:p>
      <w:pPr>
        <w:pStyle w:val="Heading3"/>
      </w:pPr>
      <w:r>
        <w:t>2.1 Environmental Setup</w:t>
      </w:r>
    </w:p>
    <w:p>
      <w:r>
        <w:rPr>
          <w:b w:val="0"/>
        </w:rPr>
        <w:t xml:space="preserve">1.  Open </w:t>
      </w:r>
      <w:r>
        <w:rPr>
          <w:b/>
        </w:rPr>
        <w:t>VS Code</w:t>
      </w:r>
      <w:r>
        <w:rPr>
          <w:b w:val="0"/>
        </w:rPr>
        <w:t>.</w:t>
      </w:r>
    </w:p>
    <w:p>
      <w:r>
        <w:rPr>
          <w:b w:val="0"/>
        </w:rPr>
        <w:t>2.  Open your project terminal.</w:t>
      </w:r>
    </w:p>
    <w:p>
      <w:r>
        <w:rPr>
          <w:b w:val="0"/>
        </w:rPr>
        <w:t xml:space="preserve">3.  Ensure your </w:t>
      </w:r>
      <w:r>
        <w:rPr>
          <w:b/>
        </w:rPr>
        <w:t>Virtual Environment</w:t>
      </w:r>
      <w:r>
        <w:rPr>
          <w:b w:val="0"/>
        </w:rPr>
        <w:t xml:space="preserve"> is active: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source venv/bin/activate</w:t>
      </w:r>
    </w:p>
    <w:p>
      <w:r>
        <w:rPr>
          <w:b w:val="0"/>
        </w:rPr>
        <w:t xml:space="preserve">4.  Verify the </w:t>
      </w:r>
      <w:r>
        <w:rPr>
          <w:b/>
        </w:rPr>
        <w:t>Antigravity</w:t>
      </w:r>
      <w:r>
        <w:rPr>
          <w:b w:val="0"/>
        </w:rPr>
        <w:t xml:space="preserve"> toolbelt is ready: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python planning_agent.py --help</w:t>
      </w:r>
    </w:p>
    <w:p>
      <w:pPr>
        <w:pStyle w:val="Heading3"/>
      </w:pPr>
      <w:r>
        <w:t>2.2 The Command Reference (Slash Command Mapping)</w:t>
      </w:r>
    </w:p>
    <w:p>
      <w:r>
        <w:rPr>
          <w:b w:val="0"/>
        </w:rPr>
        <w:t>The framework uses "Slash Commands" as a shorthand for running Python agents.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If you have the VS Code Extension:</w:t>
      </w:r>
      <w:r>
        <w:rPr>
          <w:b w:val="0"/>
        </w:rPr>
        <w:t xml:space="preserve"> Type the Slash Command directly.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If you are in Terminal:</w:t>
      </w:r>
      <w:r>
        <w:rPr>
          <w:b w:val="0"/>
        </w:rPr>
        <w:t xml:space="preserve"> Run the corresponding `python` command.</w:t>
      </w:r>
    </w:p>
    <w:p>
      <w:pPr>
        <w:pStyle w:val="Heading4"/>
      </w:pPr>
      <w:r>
        <w:t>Phase 1: Planning &amp;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Slash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Terminal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Input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`/prd-discover`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prd_agent.py generate`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Draft PRD</w:t>
            </w:r>
            <w:r>
              <w:rPr>
                <w:sz w:val="20"/>
              </w:rPr>
              <w:t xml:space="preserve"> from context 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`inputs/context/*.md`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`/prd-interactive`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prd_agent.py interactive`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Interview Mode</w:t>
            </w:r>
            <w:r>
              <w:rPr>
                <w:sz w:val="20"/>
              </w:rPr>
              <w:t xml:space="preserve"> to refine specific sections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Human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`/epic-split`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epic_agent.py decompose`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Split PRD</w:t>
            </w:r>
            <w:r>
              <w:rPr>
                <w:sz w:val="20"/>
              </w:rPr>
              <w:t xml:space="preserve"> into 5-10 Epics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`docs/PRD.md`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`/dep-discover`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planning_agent.py discover`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 Dependencies</w:t>
            </w:r>
            <w:r>
              <w:rPr>
                <w:sz w:val="20"/>
              </w:rPr>
              <w:t xml:space="preserve"> between epics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`docs/epics/*.md`</w:t>
            </w:r>
          </w:p>
        </w:tc>
      </w:tr>
    </w:tbl>
    <w:p>
      <w:pPr>
        <w:pStyle w:val="Heading4"/>
      </w:pPr>
      <w:r>
        <w:t>Phase 2: Design &amp;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Slash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Terminal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Input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`/arch-design`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architecture_agent.py system_design`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Create System Architecture</w:t>
            </w:r>
            <w:r>
              <w:rPr>
                <w:sz w:val="20"/>
              </w:rPr>
              <w:t xml:space="preserve"> (C4)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`docs/PRD.md`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`/interface-spec`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architecture_agent.py openapi`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Generate OpenAPI</w:t>
            </w:r>
            <w:r>
              <w:rPr>
                <w:sz w:val="20"/>
              </w:rPr>
              <w:t xml:space="preserve"> Specs (YAML)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`docs/architecture/`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`/db-schema`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architecture_agent.py dbml`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Generate DB Schema</w:t>
            </w:r>
            <w:r>
              <w:rPr>
                <w:sz w:val="20"/>
              </w:rPr>
              <w:t xml:space="preserve"> (DBML)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`docs/architecture/`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`/ux-wireframe`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ux_agent.py generate`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Create Wireframe</w:t>
            </w:r>
            <w:r>
              <w:rPr>
                <w:sz w:val="20"/>
              </w:rPr>
              <w:t xml:space="preserve"> Descriptions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`docs/stories/*.md`</w:t>
            </w:r>
          </w:p>
        </w:tc>
      </w:tr>
    </w:tbl>
    <w:p>
      <w:pPr>
        <w:pStyle w:val="Heading4"/>
      </w:pPr>
      <w:r>
        <w:t>Phase 3: Build &amp;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Slash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Terminal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Input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`/story-gen`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story_agent.py generate`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Create User Stories</w:t>
            </w:r>
            <w:r>
              <w:rPr>
                <w:sz w:val="20"/>
              </w:rPr>
              <w:t xml:space="preserve"> (Gherkin)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`docs/epics/*.md`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`/code-scaffold`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dev_agent.py scaffold`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Create Boilerplate</w:t>
            </w:r>
            <w:r>
              <w:rPr>
                <w:sz w:val="20"/>
              </w:rPr>
              <w:t xml:space="preserve"> code 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`docs/architecture/`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`/code-impl`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dev_agent.py implement --story [ID]`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Implement a Story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Story ID (e.g., `STORY-101`)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`/code-review`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code_governance_agent.py review`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Static Analysis</w:t>
            </w:r>
            <w:r>
              <w:rPr>
                <w:sz w:val="20"/>
              </w:rPr>
              <w:t xml:space="preserve"> &amp; Standards Check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Source code</w:t>
            </w:r>
          </w:p>
        </w:tc>
      </w:tr>
    </w:tbl>
    <w:p>
      <w:pPr>
        <w:pStyle w:val="Heading4"/>
      </w:pPr>
      <w:r>
        <w:t>Phase 4: Test &amp;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Slash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Terminal Command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  <w:sz w:val="20"/>
              </w:rPr>
              <w:t>Input Needed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`/test-plan`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test_plan_agent.py generate`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Generate Test Cases</w:t>
            </w:r>
            <w:r>
              <w:rPr>
                <w:sz w:val="20"/>
              </w:rPr>
              <w:t xml:space="preserve"> (Pytest/Playwright)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`docs/stories/*.md`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`/chaos-test`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resilience_agent.py run`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Run Chaos Experiments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Running app 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`/ci-check`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integration_agent.py audit`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Release Readiness Audit</w:t>
            </w:r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Repo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`/impact-assess`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`python change_agent.py assess`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What-If Analysis</w:t>
            </w:r>
            <w:r>
              <w:rPr>
                <w:sz w:val="20"/>
              </w:rPr>
              <w:t xml:space="preserve"> for new changes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Proposed Change Text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Part 3: The Audit &amp; Governance Loop</w:t>
      </w:r>
    </w:p>
    <w:p>
      <w:r>
        <w:rPr>
          <w:b w:val="0"/>
        </w:rPr>
        <w:t>You are not done until the Dashboard is Green.</w:t>
      </w:r>
    </w:p>
    <w:p>
      <w:pPr>
        <w:pStyle w:val="Heading3"/>
      </w:pPr>
      <w:r>
        <w:t>3.1 The Dashboard Check</w:t>
      </w:r>
    </w:p>
    <w:p>
      <w:r>
        <w:rPr>
          <w:b w:val="0"/>
        </w:rPr>
        <w:t>Run the autonomous project auditor:</w:t>
      </w:r>
    </w:p>
    <w:p>
      <w:pPr>
        <w:pStyle w:val="NoSpacing"/>
      </w:pPr>
      <w:r>
        <w:rPr>
          <w:rFonts w:ascii="Courier New" w:hAnsi="Courier New"/>
          <w:sz w:val="18"/>
        </w:rPr>
        <w:t>python project_dashboard_agent.py</w:t>
      </w:r>
    </w:p>
    <w:p>
      <w:r>
        <w:rPr>
          <w:b w:val="0"/>
        </w:rPr>
        <w:t xml:space="preserve">Open `PROJECT_DASHBOARD.md`. You will see a matrix of </w:t>
      </w:r>
      <w:r>
        <w:rPr>
          <w:b/>
        </w:rPr>
        <w:t>Traceability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❌ </w:t>
      </w:r>
      <w:r>
        <w:rPr>
          <w:b/>
        </w:rPr>
        <w:t>RED DOT:</w:t>
      </w:r>
      <w:r>
        <w:rPr>
          <w:b w:val="0"/>
        </w:rPr>
        <w:t xml:space="preserve"> A Story exists in `docs/` but has no corresponding code with an `@implements` tag.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Fix:</w:t>
      </w:r>
      <w:r>
        <w:rPr>
          <w:b w:val="0"/>
        </w:rPr>
        <w:t xml:space="preserve"> Run `/code-impl` for that story.</w:t>
      </w:r>
    </w:p>
    <w:p>
      <w:pPr>
        <w:pStyle w:val="ListBullet"/>
      </w:pPr>
      <w:r>
        <w:rPr>
          <w:b w:val="0"/>
        </w:rPr>
        <w:t xml:space="preserve">  ⚠️ </w:t>
      </w:r>
      <w:r>
        <w:rPr>
          <w:b/>
        </w:rPr>
        <w:t>YELLOW DOT:</w:t>
      </w:r>
      <w:r>
        <w:rPr>
          <w:b w:val="0"/>
        </w:rPr>
        <w:t xml:space="preserve"> Code exists but lacks tests.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Fix:</w:t>
      </w:r>
      <w:r>
        <w:rPr>
          <w:b w:val="0"/>
        </w:rPr>
        <w:t xml:space="preserve"> Run `/test-plan` and commit the tests.</w:t>
      </w:r>
    </w:p>
    <w:p>
      <w:pPr>
        <w:pStyle w:val="ListBullet"/>
      </w:pPr>
      <w:r>
        <w:rPr>
          <w:b w:val="0"/>
        </w:rPr>
        <w:t xml:space="preserve">  ✅ </w:t>
      </w:r>
      <w:r>
        <w:rPr>
          <w:b/>
        </w:rPr>
        <w:t>GREEN DOT:</w:t>
      </w:r>
      <w:r>
        <w:rPr>
          <w:b w:val="0"/>
        </w:rPr>
        <w:t xml:space="preserve"> Story = Code = Tests.</w:t>
      </w:r>
    </w:p>
    <w:p>
      <w:pPr>
        <w:pStyle w:val="Heading3"/>
      </w:pPr>
      <w:r>
        <w:t>3.2 The Decision Registry</w:t>
      </w:r>
    </w:p>
    <w:p>
      <w:r>
        <w:rPr>
          <w:b w:val="0"/>
        </w:rPr>
        <w:t>Every architectural choice must be logged.</w:t>
      </w:r>
    </w:p>
    <w:p>
      <w:pPr>
        <w:pStyle w:val="ListBullet"/>
      </w:pPr>
      <w:r>
        <w:rPr>
          <w:b w:val="0"/>
        </w:rPr>
        <w:t xml:space="preserve">  Check `docs/decision_log.json`.</w:t>
      </w:r>
    </w:p>
    <w:p>
      <w:pPr>
        <w:pStyle w:val="ListBullet"/>
      </w:pPr>
      <w:r>
        <w:rPr>
          <w:b w:val="0"/>
        </w:rPr>
        <w:t xml:space="preserve">  If you made a manual decision (e.g., "Switched to Postgres"), you </w:t>
      </w:r>
      <w:r>
        <w:rPr>
          <w:b/>
        </w:rPr>
        <w:t>must</w:t>
      </w:r>
      <w:r>
        <w:rPr>
          <w:b w:val="0"/>
        </w:rPr>
        <w:t xml:space="preserve"> manually allow the agent to log it or add an ADR: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python architecture_agent.py adr --title "Use Postgres" --status "Accepted"</w:t>
      </w:r>
    </w:p>
    <w:p>
      <w:r>
        <w:rPr>
          <w:b w:val="0"/>
        </w:rPr>
        <w:t>---</w:t>
      </w:r>
    </w:p>
    <w:p>
      <w:pPr>
        <w:pStyle w:val="Heading2"/>
      </w:pPr>
      <w:r>
        <w:t>Part 4: Troubleshooting Common Flows</w:t>
      </w:r>
    </w:p>
    <w:p>
      <w:pPr>
        <w:pStyle w:val="Heading3"/>
      </w:pPr>
      <w:r>
        <w:t>"The Agent Hallucinated a Library"</w:t>
      </w:r>
    </w:p>
    <w:p>
      <w:r>
        <w:rPr>
          <w:b w:val="0"/>
        </w:rPr>
      </w:r>
      <w:r>
        <w:rPr>
          <w:b/>
        </w:rPr>
        <w:t>Cause:</w:t>
      </w:r>
      <w:r>
        <w:rPr>
          <w:b w:val="0"/>
        </w:rPr>
        <w:t xml:space="preserve"> It didn't read `STYLEGUIDE.md` or `package.json`.</w:t>
      </w:r>
    </w:p>
    <w:p>
      <w:r>
        <w:rPr>
          <w:b w:val="0"/>
        </w:rPr>
      </w:r>
      <w:r>
        <w:rPr>
          <w:b/>
        </w:rPr>
        <w:t>Fix:</w:t>
      </w:r>
      <w:r>
        <w:rPr>
          <w:b w:val="0"/>
        </w:rPr>
      </w:r>
    </w:p>
    <w:p>
      <w:r>
        <w:rPr>
          <w:b w:val="0"/>
        </w:rPr>
        <w:t>1.  Check `docs/standards/STYLEGUIDE.md` exists.</w:t>
      </w:r>
    </w:p>
    <w:p>
      <w:r>
        <w:rPr>
          <w:b w:val="0"/>
        </w:rPr>
        <w:t>2.  Run `/code-review` to force a standards alignment pass.</w:t>
      </w:r>
    </w:p>
    <w:p>
      <w:pPr>
        <w:pStyle w:val="Heading3"/>
      </w:pPr>
      <w:r>
        <w:t>"The PRD is too vague"</w:t>
      </w:r>
    </w:p>
    <w:p>
      <w:r>
        <w:rPr>
          <w:b w:val="0"/>
        </w:rPr>
      </w:r>
      <w:r>
        <w:rPr>
          <w:b/>
        </w:rPr>
        <w:t>Cause:</w:t>
      </w:r>
      <w:r>
        <w:rPr>
          <w:b w:val="0"/>
        </w:rPr>
        <w:t xml:space="preserve"> Vertical Slicing was skipped.</w:t>
      </w:r>
    </w:p>
    <w:p>
      <w:r>
        <w:rPr>
          <w:b w:val="0"/>
        </w:rPr>
      </w:r>
      <w:r>
        <w:rPr>
          <w:b/>
        </w:rPr>
        <w:t>Fix:</w:t>
      </w:r>
      <w:r>
        <w:rPr>
          <w:b w:val="0"/>
        </w:rPr>
      </w:r>
    </w:p>
    <w:p>
      <w:r>
        <w:rPr>
          <w:b w:val="0"/>
        </w:rPr>
        <w:t>1.  Go back to Part 1 (NotebookLM).</w:t>
      </w:r>
    </w:p>
    <w:p>
      <w:r>
        <w:rPr>
          <w:b w:val="0"/>
        </w:rPr>
        <w:t>2.  Generate a more specific `inputs/context/deep_dive_feature_x.md`.</w:t>
      </w:r>
    </w:p>
    <w:p>
      <w:r>
        <w:rPr>
          <w:b w:val="0"/>
        </w:rPr>
        <w:t>3.  Re-run `/prd-discover`.</w:t>
      </w:r>
    </w:p>
    <w:p>
      <w:pPr>
        <w:pStyle w:val="Heading3"/>
      </w:pPr>
      <w:r>
        <w:t>"Dependencies are Circular"</w:t>
      </w:r>
    </w:p>
    <w:p>
      <w:r>
        <w:rPr>
          <w:b w:val="0"/>
        </w:rPr>
      </w:r>
      <w:r>
        <w:rPr>
          <w:b/>
        </w:rPr>
        <w:t>Cause:</w:t>
      </w:r>
      <w:r>
        <w:rPr>
          <w:b w:val="0"/>
        </w:rPr>
        <w:t xml:space="preserve"> Epics were split arbitrarily.</w:t>
      </w:r>
    </w:p>
    <w:p>
      <w:r>
        <w:rPr>
          <w:b w:val="0"/>
        </w:rPr>
      </w:r>
      <w:r>
        <w:rPr>
          <w:b/>
        </w:rPr>
        <w:t>Fix:</w:t>
      </w:r>
      <w:r>
        <w:rPr>
          <w:b w:val="0"/>
        </w:rPr>
      </w:r>
    </w:p>
    <w:p>
      <w:r>
        <w:rPr>
          <w:b w:val="0"/>
        </w:rPr>
        <w:t>1.  Run `python planning_agent.py sequence`.</w:t>
      </w:r>
    </w:p>
    <w:p>
      <w:r>
        <w:rPr>
          <w:b w:val="0"/>
        </w:rPr>
        <w:t>2.  It will output a logical build order.</w:t>
      </w:r>
    </w:p>
    <w:p>
      <w:r>
        <w:rPr>
          <w:b w:val="0"/>
        </w:rPr>
        <w:t>3.  Re-order your implementation plan to match.</w:t>
      </w:r>
    </w:p>
    <w:p>
      <w:r>
        <w:rPr>
          <w:b w:val="0"/>
        </w:rPr>
        <w:t>---</w:t>
      </w:r>
    </w:p>
    <w:p>
      <w:r>
        <w:rPr>
          <w:b w:val="0"/>
        </w:rPr>
      </w:r>
      <w:r>
        <w:rPr>
          <w:b/>
        </w:rPr>
        <w:t>End of Manual.</w:t>
      </w: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