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4520" w14:textId="77777777" w:rsidR="000F4825" w:rsidRDefault="000F4825" w:rsidP="00A4218B">
      <w:pPr>
        <w:jc w:val="center"/>
        <w:rPr>
          <w:b/>
          <w:bCs/>
          <w:sz w:val="96"/>
          <w:szCs w:val="96"/>
        </w:rPr>
      </w:pPr>
    </w:p>
    <w:p w14:paraId="110C5AD5" w14:textId="77777777" w:rsidR="00D56D33" w:rsidRPr="00A4218B" w:rsidRDefault="00A4218B" w:rsidP="00A4218B">
      <w:pPr>
        <w:jc w:val="center"/>
        <w:rPr>
          <w:b/>
          <w:bCs/>
          <w:sz w:val="96"/>
          <w:szCs w:val="96"/>
        </w:rPr>
      </w:pPr>
      <w:r w:rsidRPr="00A4218B">
        <w:rPr>
          <w:b/>
          <w:bCs/>
          <w:sz w:val="96"/>
          <w:szCs w:val="96"/>
        </w:rPr>
        <w:t>Software Requirement Specification</w:t>
      </w:r>
    </w:p>
    <w:p w14:paraId="22054624" w14:textId="77777777" w:rsidR="00A4218B" w:rsidRPr="00A4218B" w:rsidRDefault="00A4218B" w:rsidP="00A4218B">
      <w:pPr>
        <w:jc w:val="center"/>
        <w:rPr>
          <w:b/>
          <w:bCs/>
          <w:sz w:val="96"/>
          <w:szCs w:val="96"/>
        </w:rPr>
      </w:pPr>
    </w:p>
    <w:tbl>
      <w:tblPr>
        <w:tblpPr w:leftFromText="187" w:rightFromText="187" w:vertAnchor="page" w:horzAnchor="margin" w:tblpY="11551"/>
        <w:tblW w:w="4714" w:type="pct"/>
        <w:tblLook w:val="04A0" w:firstRow="1" w:lastRow="0" w:firstColumn="1" w:lastColumn="0" w:noHBand="0" w:noVBand="1"/>
      </w:tblPr>
      <w:tblGrid>
        <w:gridCol w:w="4255"/>
        <w:gridCol w:w="4255"/>
      </w:tblGrid>
      <w:tr w:rsidR="00D85854" w:rsidRPr="00887B3C" w14:paraId="192E32DC" w14:textId="77777777" w:rsidTr="0027100A">
        <w:tc>
          <w:tcPr>
            <w:tcW w:w="2500" w:type="pct"/>
          </w:tcPr>
          <w:p w14:paraId="1EEE8B77" w14:textId="77777777" w:rsidR="00D85854" w:rsidRPr="00887B3C" w:rsidRDefault="00D85854" w:rsidP="0027100A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เวอร์ชั่น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40690D40" w14:textId="68CEFC27" w:rsidR="00D85854" w:rsidRPr="00887B3C" w:rsidRDefault="00D85854" w:rsidP="0027100A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0.</w:t>
            </w:r>
            <w:r w:rsidR="009A10A8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3</w:t>
            </w:r>
          </w:p>
        </w:tc>
      </w:tr>
      <w:tr w:rsidR="00D85854" w:rsidRPr="00887B3C" w14:paraId="2BCBADC6" w14:textId="77777777" w:rsidTr="0027100A">
        <w:tc>
          <w:tcPr>
            <w:tcW w:w="2500" w:type="pct"/>
          </w:tcPr>
          <w:p w14:paraId="1C61D6E6" w14:textId="77777777" w:rsidR="00D85854" w:rsidRPr="00887B3C" w:rsidRDefault="00D85854" w:rsidP="0027100A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จัดทำโดย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07DF923" w14:textId="1FB787D1" w:rsidR="00D85854" w:rsidRPr="00887B3C" w:rsidRDefault="003C1C5B" w:rsidP="0027100A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นางสาวปิยะวรรณ พรพาอภิรมย์</w:t>
            </w:r>
          </w:p>
        </w:tc>
      </w:tr>
      <w:tr w:rsidR="00D85854" w:rsidRPr="00887B3C" w14:paraId="043D1075" w14:textId="77777777" w:rsidTr="0027100A">
        <w:tc>
          <w:tcPr>
            <w:tcW w:w="2500" w:type="pct"/>
          </w:tcPr>
          <w:p w14:paraId="3FD65AB9" w14:textId="77777777" w:rsidR="00D85854" w:rsidRPr="00887B3C" w:rsidRDefault="00D85854" w:rsidP="0027100A">
            <w:pPr>
              <w:pStyle w:val="NoSpacing"/>
              <w:jc w:val="right"/>
              <w:rPr>
                <w:rFonts w:ascii="TH SarabunPSK" w:hAnsi="TH SarabunPSK" w:cs="TH SarabunPSK"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วันที่จัดทำเอกสาร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1D634439" w14:textId="5AA7ACC9" w:rsidR="00D85854" w:rsidRPr="00887B3C" w:rsidRDefault="00820FB2" w:rsidP="0027100A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1</w:t>
            </w:r>
            <w:r w:rsidR="009A10A8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9</w:t>
            </w:r>
            <w:r w:rsidR="00027E64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</w:t>
            </w:r>
            <w:r w:rsidR="00027E64"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กันยายน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25</w:t>
            </w:r>
            <w:r w:rsidR="0091223B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61</w:t>
            </w:r>
          </w:p>
        </w:tc>
      </w:tr>
      <w:tr w:rsidR="00D85854" w:rsidRPr="00887B3C" w14:paraId="2E73E23B" w14:textId="77777777" w:rsidTr="0027100A">
        <w:tc>
          <w:tcPr>
            <w:tcW w:w="2500" w:type="pct"/>
          </w:tcPr>
          <w:p w14:paraId="35AD1280" w14:textId="77777777" w:rsidR="00D85854" w:rsidRPr="00887B3C" w:rsidRDefault="00D85854" w:rsidP="0027100A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อนุมัติโดย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  <w:p w14:paraId="4BAB829B" w14:textId="77777777" w:rsidR="00D85854" w:rsidRPr="00887B3C" w:rsidRDefault="00D85854" w:rsidP="0027100A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0DBE4070" w14:textId="77777777" w:rsidR="00D85854" w:rsidRPr="00887B3C" w:rsidRDefault="00D85854" w:rsidP="0027100A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56BAD124" w14:textId="77777777" w:rsidR="00D85854" w:rsidRPr="00887B3C" w:rsidRDefault="00D85854" w:rsidP="0027100A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ตำแหน่ง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  <w:p w14:paraId="57F644B8" w14:textId="77777777" w:rsidR="00D85854" w:rsidRPr="00887B3C" w:rsidRDefault="00D85854" w:rsidP="0027100A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วันที่อนุมัติ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</w:tc>
        <w:tc>
          <w:tcPr>
            <w:tcW w:w="2500" w:type="pct"/>
          </w:tcPr>
          <w:p w14:paraId="1DB71D3D" w14:textId="77777777" w:rsidR="00D85854" w:rsidRPr="00887B3C" w:rsidRDefault="00D85854" w:rsidP="0027100A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14E97133" w14:textId="77777777" w:rsidR="00D85854" w:rsidRPr="00887B3C" w:rsidRDefault="00D85854" w:rsidP="0027100A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5AA8624E" w14:textId="77777777" w:rsidR="00D85854" w:rsidRPr="00887B3C" w:rsidRDefault="00D85854" w:rsidP="0027100A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(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                               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)</w:t>
            </w:r>
          </w:p>
          <w:p w14:paraId="08D02DB2" w14:textId="77777777" w:rsidR="00D85854" w:rsidRPr="00887B3C" w:rsidRDefault="00D85854" w:rsidP="0027100A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3575B399" w14:textId="77777777" w:rsidR="00D85854" w:rsidRPr="00887B3C" w:rsidRDefault="00D85854" w:rsidP="0027100A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7F77B551" w14:textId="77777777" w:rsidR="00D85854" w:rsidRPr="00887B3C" w:rsidRDefault="00D85854" w:rsidP="0027100A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</w:p>
        </w:tc>
      </w:tr>
      <w:tr w:rsidR="00D85854" w:rsidRPr="00887B3C" w14:paraId="4A7DDE26" w14:textId="77777777" w:rsidTr="0027100A">
        <w:tc>
          <w:tcPr>
            <w:tcW w:w="5000" w:type="pct"/>
            <w:gridSpan w:val="2"/>
          </w:tcPr>
          <w:p w14:paraId="2EBACA60" w14:textId="77777777" w:rsidR="00D85854" w:rsidRPr="00887B3C" w:rsidRDefault="00D85854" w:rsidP="0027100A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หากลงนามอนุมัติเอกสารฉบับนี้ จะนำไปใช้งานต่อเป็นเวอร์ชั่น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1.0 </w:t>
            </w:r>
          </w:p>
          <w:p w14:paraId="4EF28FA7" w14:textId="77777777" w:rsidR="00D85854" w:rsidRPr="00887B3C" w:rsidRDefault="00D85854" w:rsidP="0027100A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ตามนโยบายการพัฒนาระบบงานสารสนเทศของ ฝพท.</w:t>
            </w:r>
          </w:p>
        </w:tc>
      </w:tr>
    </w:tbl>
    <w:p w14:paraId="3F60A5B9" w14:textId="29632D11" w:rsidR="00F16406" w:rsidRDefault="00F16406" w:rsidP="00F16406">
      <w:pPr>
        <w:jc w:val="center"/>
        <w:rPr>
          <w:b/>
          <w:bCs/>
          <w:color w:val="000000"/>
          <w:sz w:val="72"/>
          <w:szCs w:val="72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</w:p>
    <w:p w14:paraId="59F6627C" w14:textId="77777777" w:rsidR="00070CDC" w:rsidRDefault="0012697B" w:rsidP="00070CDC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 w:rsidRPr="0012697B">
        <w:rPr>
          <w:b/>
          <w:bCs/>
          <w:sz w:val="36"/>
          <w:szCs w:val="40"/>
        </w:rPr>
        <w:t>MWA Mobile Application for Internal Communication : MWA-MAIC</w:t>
      </w:r>
      <w:r w:rsidR="00070CDC" w:rsidRPr="003B53C1">
        <w:rPr>
          <w:b/>
          <w:bCs/>
          <w:color w:val="000000"/>
          <w:sz w:val="48"/>
          <w:szCs w:val="48"/>
          <w:shd w:val="clear" w:color="auto" w:fill="FFFFFF"/>
        </w:rPr>
        <w:t xml:space="preserve"> </w:t>
      </w:r>
    </w:p>
    <w:p w14:paraId="5CC4A6F6" w14:textId="36076588" w:rsidR="0012697B" w:rsidRPr="00070CDC" w:rsidRDefault="00070CDC" w:rsidP="00070CDC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>
        <w:rPr>
          <w:b/>
          <w:bCs/>
          <w:color w:val="000000"/>
          <w:sz w:val="48"/>
          <w:szCs w:val="48"/>
          <w:shd w:val="clear" w:color="auto" w:fill="FFFFFF"/>
        </w:rPr>
        <w:t xml:space="preserve">Module: </w:t>
      </w:r>
      <w:r>
        <w:rPr>
          <w:rFonts w:hint="cs"/>
          <w:b/>
          <w:bCs/>
          <w:color w:val="000000"/>
          <w:sz w:val="48"/>
          <w:szCs w:val="48"/>
          <w:shd w:val="clear" w:color="auto" w:fill="FFFFFF"/>
          <w:cs/>
        </w:rPr>
        <w:t>การจัดการองค์ความรู้</w:t>
      </w:r>
    </w:p>
    <w:p w14:paraId="4B91F892" w14:textId="77777777" w:rsidR="00CF04B2" w:rsidRDefault="000F4825" w:rsidP="000F4825">
      <w:pPr>
        <w:jc w:val="center"/>
      </w:pPr>
      <w:r>
        <w:br w:type="page"/>
      </w:r>
    </w:p>
    <w:p w14:paraId="6409F63A" w14:textId="39F9C9AA" w:rsidR="000F4825" w:rsidRPr="000F4825" w:rsidRDefault="000F4825" w:rsidP="000F4825">
      <w:pPr>
        <w:jc w:val="center"/>
        <w:rPr>
          <w:b/>
          <w:bCs/>
          <w:sz w:val="28"/>
          <w:szCs w:val="36"/>
        </w:rPr>
      </w:pPr>
      <w:r w:rsidRPr="000F4825">
        <w:rPr>
          <w:b/>
          <w:bCs/>
          <w:sz w:val="28"/>
          <w:szCs w:val="36"/>
          <w:cs/>
        </w:rPr>
        <w:lastRenderedPageBreak/>
        <w:t>ประวัติการ</w:t>
      </w:r>
      <w:r>
        <w:rPr>
          <w:rFonts w:hint="cs"/>
          <w:b/>
          <w:bCs/>
          <w:sz w:val="28"/>
          <w:szCs w:val="36"/>
          <w:cs/>
        </w:rPr>
        <w:t>จัดทำ</w:t>
      </w:r>
      <w:r w:rsidRPr="000F4825">
        <w:rPr>
          <w:b/>
          <w:bCs/>
          <w:sz w:val="28"/>
          <w:szCs w:val="36"/>
          <w:cs/>
        </w:rPr>
        <w:t>เอกสาร</w:t>
      </w:r>
    </w:p>
    <w:tbl>
      <w:tblPr>
        <w:tblStyle w:val="TableGrid"/>
        <w:tblW w:w="9540" w:type="dxa"/>
        <w:tblInd w:w="-365" w:type="dxa"/>
        <w:tblLook w:val="04A0" w:firstRow="1" w:lastRow="0" w:firstColumn="1" w:lastColumn="0" w:noHBand="0" w:noVBand="1"/>
      </w:tblPr>
      <w:tblGrid>
        <w:gridCol w:w="1070"/>
        <w:gridCol w:w="1363"/>
        <w:gridCol w:w="3813"/>
        <w:gridCol w:w="1438"/>
        <w:gridCol w:w="1856"/>
      </w:tblGrid>
      <w:tr w:rsidR="000F4825" w14:paraId="69DEE11A" w14:textId="77777777" w:rsidTr="000F4825">
        <w:tc>
          <w:tcPr>
            <w:tcW w:w="1080" w:type="dxa"/>
          </w:tcPr>
          <w:p w14:paraId="45B7646A" w14:textId="0D9B0850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71" w:type="dxa"/>
          </w:tcPr>
          <w:p w14:paraId="27940316" w14:textId="329B5693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849" w:type="dxa"/>
          </w:tcPr>
          <w:p w14:paraId="0C4708EE" w14:textId="0C550D56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71" w:type="dxa"/>
          </w:tcPr>
          <w:p w14:paraId="35ED5E1B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  <w:p w14:paraId="4BF7D217" w14:textId="281A675A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  <w:tc>
          <w:tcPr>
            <w:tcW w:w="1869" w:type="dxa"/>
          </w:tcPr>
          <w:p w14:paraId="2DC9D2A3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  <w:p w14:paraId="74472EE4" w14:textId="32A27A4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</w:tr>
      <w:tr w:rsidR="000F4825" w14:paraId="277515AD" w14:textId="77777777" w:rsidTr="000F4825">
        <w:tc>
          <w:tcPr>
            <w:tcW w:w="1080" w:type="dxa"/>
          </w:tcPr>
          <w:p w14:paraId="266EA173" w14:textId="1DDB066C" w:rsidR="000F4825" w:rsidRPr="000F4825" w:rsidRDefault="000F4825" w:rsidP="000F4825">
            <w:pPr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7D348E0B" w14:textId="04BF55FF" w:rsidR="000F4825" w:rsidRPr="000F4825" w:rsidRDefault="003C1C5B" w:rsidP="000F4825">
            <w:pPr>
              <w:jc w:val="center"/>
            </w:pPr>
            <w:r>
              <w:t>0.1</w:t>
            </w:r>
          </w:p>
        </w:tc>
        <w:tc>
          <w:tcPr>
            <w:tcW w:w="3849" w:type="dxa"/>
          </w:tcPr>
          <w:p w14:paraId="34580FB7" w14:textId="5CFF6322" w:rsidR="000F4825" w:rsidRPr="000F4825" w:rsidRDefault="000F4825" w:rsidP="00A4218B">
            <w:pPr>
              <w:rPr>
                <w:cs/>
              </w:rPr>
            </w:pPr>
            <w:r>
              <w:rPr>
                <w:rFonts w:hint="cs"/>
                <w:cs/>
              </w:rPr>
              <w:t>จัดทำเอกสาร</w:t>
            </w:r>
          </w:p>
        </w:tc>
        <w:tc>
          <w:tcPr>
            <w:tcW w:w="1371" w:type="dxa"/>
          </w:tcPr>
          <w:p w14:paraId="5EB30A26" w14:textId="77777777" w:rsidR="000F4825" w:rsidRDefault="00243D69" w:rsidP="000F4825">
            <w:pPr>
              <w:jc w:val="center"/>
            </w:pPr>
            <w:r>
              <w:rPr>
                <w:rFonts w:hint="cs"/>
                <w:cs/>
              </w:rPr>
              <w:t>ปิยะวรรณ</w:t>
            </w:r>
          </w:p>
          <w:p w14:paraId="2372FE85" w14:textId="26330328" w:rsidR="00243D69" w:rsidRPr="000F4825" w:rsidRDefault="00243D69" w:rsidP="000F4825">
            <w:pPr>
              <w:jc w:val="center"/>
            </w:pPr>
            <w:r>
              <w:rPr>
                <w:rFonts w:hint="cs"/>
                <w:cs/>
              </w:rPr>
              <w:t>(</w:t>
            </w:r>
            <w:r>
              <w:t>07/09/2561)</w:t>
            </w:r>
          </w:p>
        </w:tc>
        <w:tc>
          <w:tcPr>
            <w:tcW w:w="1869" w:type="dxa"/>
          </w:tcPr>
          <w:p w14:paraId="643A30F5" w14:textId="7D438C86" w:rsidR="000F4825" w:rsidRPr="000F4825" w:rsidRDefault="000F4825" w:rsidP="000F4825">
            <w:pPr>
              <w:jc w:val="center"/>
            </w:pPr>
          </w:p>
        </w:tc>
      </w:tr>
      <w:tr w:rsidR="000F4825" w14:paraId="6C4BDCFA" w14:textId="77777777" w:rsidTr="000F4825">
        <w:tc>
          <w:tcPr>
            <w:tcW w:w="1080" w:type="dxa"/>
          </w:tcPr>
          <w:p w14:paraId="513CD594" w14:textId="600179F8" w:rsidR="000F4825" w:rsidRPr="000F4825" w:rsidRDefault="00820FB2" w:rsidP="000F4825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25DA5ECA" w14:textId="0E68D1C4" w:rsidR="000F4825" w:rsidRPr="000F4825" w:rsidRDefault="00820FB2" w:rsidP="000F4825">
            <w:pPr>
              <w:jc w:val="center"/>
            </w:pPr>
            <w:r>
              <w:t>0.2</w:t>
            </w:r>
          </w:p>
        </w:tc>
        <w:tc>
          <w:tcPr>
            <w:tcW w:w="3849" w:type="dxa"/>
          </w:tcPr>
          <w:p w14:paraId="25367A4F" w14:textId="77777777" w:rsidR="000F4825" w:rsidRDefault="00820FB2" w:rsidP="00A4218B">
            <w:r>
              <w:rPr>
                <w:rFonts w:hint="cs"/>
                <w:cs/>
              </w:rPr>
              <w:t>แก้ไขเอกสาร</w:t>
            </w:r>
          </w:p>
          <w:p w14:paraId="02B03517" w14:textId="77777777" w:rsidR="005A0D58" w:rsidRDefault="005A0D58" w:rsidP="005A0D58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hint="cs"/>
                <w:cs/>
              </w:rPr>
              <w:t>เพิ่มการจัดการองค์ความรู้</w:t>
            </w:r>
          </w:p>
          <w:p w14:paraId="20F7A7D7" w14:textId="77777777" w:rsidR="005A0D58" w:rsidRDefault="005A0D58" w:rsidP="005A0D58">
            <w:pPr>
              <w:pStyle w:val="ListParagraph"/>
              <w:numPr>
                <w:ilvl w:val="0"/>
                <w:numId w:val="37"/>
              </w:numPr>
            </w:pPr>
            <w:r>
              <w:t xml:space="preserve">Work Process </w:t>
            </w:r>
            <w:r>
              <w:rPr>
                <w:rFonts w:hint="cs"/>
                <w:cs/>
              </w:rPr>
              <w:t xml:space="preserve">เชื่อมโยงกับองค์ความรู้ได้มากกว่า </w:t>
            </w:r>
            <w:r>
              <w:t xml:space="preserve">1 </w:t>
            </w:r>
            <w:r>
              <w:rPr>
                <w:rFonts w:hint="cs"/>
                <w:cs/>
              </w:rPr>
              <w:t>รายการ</w:t>
            </w:r>
          </w:p>
          <w:p w14:paraId="457344EC" w14:textId="26C42908" w:rsidR="0000242D" w:rsidRPr="000F4825" w:rsidRDefault="0000242D" w:rsidP="005A0D58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hint="cs"/>
                <w:cs/>
              </w:rPr>
              <w:t xml:space="preserve">เพิ่มการจัดการ </w:t>
            </w:r>
            <w:r>
              <w:t>Tacit Knowledge</w:t>
            </w:r>
          </w:p>
        </w:tc>
        <w:tc>
          <w:tcPr>
            <w:tcW w:w="1371" w:type="dxa"/>
          </w:tcPr>
          <w:p w14:paraId="5F3FF634" w14:textId="77777777" w:rsidR="000F4825" w:rsidRDefault="00820FB2" w:rsidP="000F4825">
            <w:pPr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7227EDE5" w14:textId="600F923A" w:rsidR="00820FB2" w:rsidRPr="000F4825" w:rsidRDefault="00820FB2" w:rsidP="000F4825">
            <w:pPr>
              <w:jc w:val="center"/>
            </w:pPr>
            <w:r>
              <w:rPr>
                <w:rFonts w:hint="cs"/>
                <w:cs/>
              </w:rPr>
              <w:t>(</w:t>
            </w:r>
            <w:r>
              <w:t>11/09/2561)</w:t>
            </w:r>
          </w:p>
        </w:tc>
        <w:tc>
          <w:tcPr>
            <w:tcW w:w="1869" w:type="dxa"/>
          </w:tcPr>
          <w:p w14:paraId="00DE5412" w14:textId="77777777" w:rsidR="000F4825" w:rsidRPr="000F4825" w:rsidRDefault="000F4825" w:rsidP="000F4825">
            <w:pPr>
              <w:jc w:val="center"/>
            </w:pPr>
          </w:p>
        </w:tc>
      </w:tr>
      <w:tr w:rsidR="000F4825" w14:paraId="4C99EDF0" w14:textId="77777777" w:rsidTr="000F4825">
        <w:tc>
          <w:tcPr>
            <w:tcW w:w="1080" w:type="dxa"/>
          </w:tcPr>
          <w:p w14:paraId="061B1697" w14:textId="6D9C936D" w:rsidR="000F4825" w:rsidRPr="000F4825" w:rsidRDefault="009A10A8" w:rsidP="000F4825">
            <w:pPr>
              <w:jc w:val="center"/>
            </w:pPr>
            <w:r>
              <w:t>3</w:t>
            </w:r>
          </w:p>
        </w:tc>
        <w:tc>
          <w:tcPr>
            <w:tcW w:w="1371" w:type="dxa"/>
          </w:tcPr>
          <w:p w14:paraId="583E52B4" w14:textId="1880F65F" w:rsidR="000F4825" w:rsidRPr="000F4825" w:rsidRDefault="009A10A8" w:rsidP="000F4825">
            <w:pPr>
              <w:jc w:val="center"/>
            </w:pPr>
            <w:r>
              <w:t>0.3</w:t>
            </w:r>
          </w:p>
        </w:tc>
        <w:tc>
          <w:tcPr>
            <w:tcW w:w="3849" w:type="dxa"/>
          </w:tcPr>
          <w:p w14:paraId="23084382" w14:textId="77777777" w:rsidR="006B60C7" w:rsidRDefault="006B60C7" w:rsidP="006B60C7">
            <w:r>
              <w:rPr>
                <w:rFonts w:hint="cs"/>
                <w:cs/>
              </w:rPr>
              <w:t>แก้ไขเอกสารตามความเห็นคณะกรรมการ</w:t>
            </w:r>
          </w:p>
          <w:p w14:paraId="69F7B7E7" w14:textId="3BF5549C" w:rsidR="000F4825" w:rsidRPr="000F4825" w:rsidRDefault="006B60C7" w:rsidP="006B60C7">
            <w:pPr>
              <w:pStyle w:val="ListParagraph"/>
              <w:numPr>
                <w:ilvl w:val="0"/>
                <w:numId w:val="37"/>
              </w:numPr>
            </w:pPr>
            <w:bookmarkStart w:id="0" w:name="_GoBack"/>
            <w:bookmarkEnd w:id="0"/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  <w:tc>
          <w:tcPr>
            <w:tcW w:w="1371" w:type="dxa"/>
          </w:tcPr>
          <w:p w14:paraId="1366937E" w14:textId="091687E5" w:rsidR="009A10A8" w:rsidRDefault="009A10A8" w:rsidP="000F4825">
            <w:pPr>
              <w:jc w:val="center"/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5F570410" w14:textId="2F3806B8" w:rsidR="000F4825" w:rsidRPr="000F4825" w:rsidRDefault="009A10A8" w:rsidP="000F4825">
            <w:pPr>
              <w:jc w:val="center"/>
            </w:pPr>
            <w:r>
              <w:t>(19/09/2561)</w:t>
            </w:r>
          </w:p>
        </w:tc>
        <w:tc>
          <w:tcPr>
            <w:tcW w:w="1869" w:type="dxa"/>
          </w:tcPr>
          <w:p w14:paraId="2843D047" w14:textId="77777777" w:rsidR="000F4825" w:rsidRPr="000F4825" w:rsidRDefault="000F4825" w:rsidP="000F4825">
            <w:pPr>
              <w:jc w:val="center"/>
            </w:pPr>
          </w:p>
        </w:tc>
      </w:tr>
      <w:tr w:rsidR="000F4825" w14:paraId="7470948F" w14:textId="77777777" w:rsidTr="000F4825">
        <w:tc>
          <w:tcPr>
            <w:tcW w:w="1080" w:type="dxa"/>
          </w:tcPr>
          <w:p w14:paraId="1FD27BBC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68E18F38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304052D4" w14:textId="77777777" w:rsidR="000F4825" w:rsidRPr="000F4825" w:rsidRDefault="000F4825" w:rsidP="00A4218B"/>
        </w:tc>
        <w:tc>
          <w:tcPr>
            <w:tcW w:w="1371" w:type="dxa"/>
          </w:tcPr>
          <w:p w14:paraId="2EB64FAE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231B96B0" w14:textId="77777777" w:rsidR="000F4825" w:rsidRPr="000F4825" w:rsidRDefault="000F4825" w:rsidP="000F4825">
            <w:pPr>
              <w:jc w:val="center"/>
            </w:pPr>
          </w:p>
        </w:tc>
      </w:tr>
      <w:tr w:rsidR="000F4825" w14:paraId="3496AD27" w14:textId="77777777" w:rsidTr="000F4825">
        <w:tc>
          <w:tcPr>
            <w:tcW w:w="1080" w:type="dxa"/>
          </w:tcPr>
          <w:p w14:paraId="3673C1F5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11E499C4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09EBABCE" w14:textId="77777777" w:rsidR="000F4825" w:rsidRPr="000F4825" w:rsidRDefault="000F4825" w:rsidP="00A4218B"/>
        </w:tc>
        <w:tc>
          <w:tcPr>
            <w:tcW w:w="1371" w:type="dxa"/>
          </w:tcPr>
          <w:p w14:paraId="312AA8C5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4C996A7A" w14:textId="77777777" w:rsidR="000F4825" w:rsidRPr="000F4825" w:rsidRDefault="000F4825" w:rsidP="000F4825">
            <w:pPr>
              <w:jc w:val="center"/>
            </w:pPr>
          </w:p>
        </w:tc>
      </w:tr>
      <w:tr w:rsidR="000F4825" w14:paraId="4DD1903D" w14:textId="77777777" w:rsidTr="000F4825">
        <w:tc>
          <w:tcPr>
            <w:tcW w:w="1080" w:type="dxa"/>
          </w:tcPr>
          <w:p w14:paraId="5AF172C8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7BCD5A8A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101751F4" w14:textId="77777777" w:rsidR="000F4825" w:rsidRPr="000F4825" w:rsidRDefault="000F4825" w:rsidP="00A4218B"/>
        </w:tc>
        <w:tc>
          <w:tcPr>
            <w:tcW w:w="1371" w:type="dxa"/>
          </w:tcPr>
          <w:p w14:paraId="69AFADD1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13AC2343" w14:textId="77777777" w:rsidR="000F4825" w:rsidRPr="000F4825" w:rsidRDefault="000F4825" w:rsidP="000F4825">
            <w:pPr>
              <w:jc w:val="center"/>
            </w:pPr>
          </w:p>
        </w:tc>
      </w:tr>
    </w:tbl>
    <w:p w14:paraId="60F606B0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D37FF63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184D5D85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B098829" w14:textId="46B2F311" w:rsidR="000F4825" w:rsidRDefault="000F4825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5A23A60C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7B98CB8" w14:textId="77777777" w:rsidR="00A4218B" w:rsidRDefault="00A4218B" w:rsidP="00A4218B">
      <w:pPr>
        <w:jc w:val="center"/>
        <w:rPr>
          <w:b/>
          <w:bCs/>
          <w:sz w:val="36"/>
          <w:szCs w:val="36"/>
        </w:rPr>
      </w:pPr>
      <w:r w:rsidRPr="00A4218B">
        <w:rPr>
          <w:b/>
          <w:bCs/>
          <w:sz w:val="36"/>
          <w:szCs w:val="36"/>
          <w:cs/>
        </w:rPr>
        <w:t>สารบัญ</w:t>
      </w:r>
    </w:p>
    <w:p w14:paraId="4F9D5C6D" w14:textId="77777777" w:rsidR="001B1F6E" w:rsidRDefault="009C5D07">
      <w:pPr>
        <w:pStyle w:val="TOCHeading"/>
        <w:rPr>
          <w:b w:val="0"/>
          <w:bCs w:val="0"/>
          <w:sz w:val="32"/>
          <w:szCs w:val="32"/>
          <w:cs/>
        </w:rPr>
      </w:pPr>
      <w:r>
        <w:rPr>
          <w:rFonts w:hint="cs"/>
          <w:b w:val="0"/>
          <w:bCs w:val="0"/>
          <w:sz w:val="32"/>
          <w:szCs w:val="32"/>
          <w:cs/>
        </w:rPr>
        <w:t xml:space="preserve"> </w:t>
      </w:r>
    </w:p>
    <w:sdt>
      <w:sdtPr>
        <w:id w:val="1063069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E15CE" w14:textId="11A059AF" w:rsidR="001B1F6E" w:rsidRDefault="001B1F6E" w:rsidP="001B1F6E">
          <w:pPr>
            <w:ind w:firstLine="720"/>
          </w:pPr>
        </w:p>
        <w:p w14:paraId="61372091" w14:textId="08F10160" w:rsidR="00D85854" w:rsidRDefault="001B1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"1-2" \h \z \u </w:instrText>
          </w:r>
          <w:r>
            <w:rPr>
              <w:sz w:val="32"/>
              <w:szCs w:val="32"/>
            </w:rPr>
            <w:fldChar w:fldCharType="separate"/>
          </w:r>
          <w:hyperlink w:anchor="_Toc522551844" w:history="1">
            <w:r w:rsidR="00D85854" w:rsidRPr="00B67379">
              <w:rPr>
                <w:rStyle w:val="Hyperlink"/>
              </w:rPr>
              <w:t>Introduction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_Toc522551844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1C2893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1AE93903" w14:textId="2965E9CD" w:rsidR="00D85854" w:rsidRDefault="00C478B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522551845" w:history="1">
            <w:r w:rsidR="00D85854" w:rsidRPr="00B67379">
              <w:rPr>
                <w:rStyle w:val="Hyperlink"/>
              </w:rPr>
              <w:t>Requirements Description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_Toc522551845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1C2893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003CF5DF" w14:textId="06684C53" w:rsidR="00D85854" w:rsidRDefault="00C478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6" w:history="1">
            <w:r w:rsidR="00D85854" w:rsidRPr="00B67379">
              <w:rPr>
                <w:rStyle w:val="Hyperlink"/>
                <w:noProof/>
              </w:rPr>
              <w:t>Functionality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_Toc522551846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1C2893">
              <w:rPr>
                <w:noProof/>
                <w:webHidden/>
              </w:rPr>
              <w:t>4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DB10DF4" w14:textId="6B418C1B" w:rsidR="00D85854" w:rsidRDefault="00C478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7" w:history="1">
            <w:r w:rsidR="00D85854" w:rsidRPr="00B67379">
              <w:rPr>
                <w:rStyle w:val="Hyperlink"/>
                <w:noProof/>
              </w:rPr>
              <w:t>User Interface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_Toc522551847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1C2893">
              <w:rPr>
                <w:noProof/>
                <w:webHidden/>
              </w:rPr>
              <w:t>5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4C712E58" w14:textId="03CBB004" w:rsidR="00D85854" w:rsidRDefault="00C478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8" w:history="1">
            <w:r w:rsidR="00D85854" w:rsidRPr="00B67379">
              <w:rPr>
                <w:rStyle w:val="Hyperlink"/>
                <w:noProof/>
              </w:rPr>
              <w:t>External Interfaces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_Toc522551848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1C2893">
              <w:rPr>
                <w:noProof/>
                <w:webHidden/>
              </w:rPr>
              <w:t>6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2D0BD2FE" w14:textId="16664E66" w:rsidR="00D85854" w:rsidRDefault="00C478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9" w:history="1">
            <w:r w:rsidR="00D85854" w:rsidRPr="00B67379">
              <w:rPr>
                <w:rStyle w:val="Hyperlink"/>
                <w:noProof/>
              </w:rPr>
              <w:t>Reliability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_Toc522551849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1C2893">
              <w:rPr>
                <w:noProof/>
                <w:webHidden/>
              </w:rPr>
              <w:t>13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9AA18C4" w14:textId="6F20B499" w:rsidR="00D85854" w:rsidRDefault="00C478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50" w:history="1">
            <w:r w:rsidR="00D85854" w:rsidRPr="00B67379">
              <w:rPr>
                <w:rStyle w:val="Hyperlink"/>
                <w:noProof/>
              </w:rPr>
              <w:t>Efficiency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_Toc522551850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1C2893">
              <w:rPr>
                <w:noProof/>
                <w:webHidden/>
              </w:rPr>
              <w:t>13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07777A1F" w14:textId="53AE4FC5" w:rsidR="001B1F6E" w:rsidRDefault="001B1F6E">
          <w:r>
            <w:rPr>
              <w:noProof/>
            </w:rPr>
            <w:fldChar w:fldCharType="end"/>
          </w:r>
        </w:p>
      </w:sdtContent>
    </w:sdt>
    <w:p w14:paraId="69C97614" w14:textId="355EC8FD" w:rsidR="00A4218B" w:rsidRPr="00CA34F9" w:rsidRDefault="00A4218B" w:rsidP="00A4218B">
      <w:pPr>
        <w:ind w:firstLine="720"/>
      </w:pPr>
    </w:p>
    <w:p w14:paraId="70C3BEF8" w14:textId="77777777" w:rsidR="00A4218B" w:rsidRDefault="00A4218B" w:rsidP="00A4218B">
      <w:pPr>
        <w:jc w:val="center"/>
      </w:pPr>
    </w:p>
    <w:p w14:paraId="20822AE7" w14:textId="77777777" w:rsidR="00CA34F9" w:rsidRDefault="00CA34F9" w:rsidP="00A4218B">
      <w:pPr>
        <w:jc w:val="center"/>
      </w:pPr>
    </w:p>
    <w:p w14:paraId="3CB4AEAB" w14:textId="77777777" w:rsidR="00CA34F9" w:rsidRDefault="00CA34F9" w:rsidP="00A4218B">
      <w:pPr>
        <w:jc w:val="center"/>
      </w:pPr>
    </w:p>
    <w:p w14:paraId="7A9DAC49" w14:textId="77777777" w:rsidR="00CA34F9" w:rsidRDefault="00CA34F9" w:rsidP="00A4218B">
      <w:pPr>
        <w:jc w:val="center"/>
      </w:pPr>
    </w:p>
    <w:p w14:paraId="0DE76861" w14:textId="77777777" w:rsidR="00CA34F9" w:rsidRDefault="00CA34F9" w:rsidP="00A4218B">
      <w:pPr>
        <w:jc w:val="center"/>
      </w:pPr>
    </w:p>
    <w:p w14:paraId="019C0E75" w14:textId="77777777" w:rsidR="00CA34F9" w:rsidRDefault="00CA34F9" w:rsidP="00A4218B">
      <w:pPr>
        <w:jc w:val="center"/>
      </w:pPr>
    </w:p>
    <w:p w14:paraId="5AE36157" w14:textId="77777777" w:rsidR="00CA34F9" w:rsidRDefault="00CA34F9" w:rsidP="00A4218B">
      <w:pPr>
        <w:jc w:val="center"/>
      </w:pPr>
    </w:p>
    <w:p w14:paraId="601A2158" w14:textId="351F1645" w:rsidR="00CA34F9" w:rsidRDefault="009B7AF1" w:rsidP="009B7AF1">
      <w:pPr>
        <w:tabs>
          <w:tab w:val="left" w:pos="510"/>
        </w:tabs>
      </w:pPr>
      <w:r>
        <w:tab/>
      </w:r>
    </w:p>
    <w:p w14:paraId="00347AEF" w14:textId="77777777" w:rsidR="00CA34F9" w:rsidRPr="00D85854" w:rsidRDefault="00CA34F9" w:rsidP="00A4218B">
      <w:pPr>
        <w:jc w:val="center"/>
        <w:rPr>
          <w:b/>
          <w:bCs/>
          <w:sz w:val="40"/>
          <w:szCs w:val="40"/>
        </w:rPr>
      </w:pPr>
      <w:r w:rsidRPr="00D85854">
        <w:rPr>
          <w:b/>
          <w:bCs/>
          <w:sz w:val="40"/>
          <w:szCs w:val="40"/>
          <w:cs/>
        </w:rPr>
        <w:lastRenderedPageBreak/>
        <w:t>ความต้องการของระบบงาน</w:t>
      </w:r>
    </w:p>
    <w:p w14:paraId="785CC91C" w14:textId="6EC5CD5D" w:rsidR="00CA34F9" w:rsidRPr="00D85854" w:rsidRDefault="00D85854" w:rsidP="00A4218B">
      <w:pPr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ระบบ</w:t>
      </w:r>
      <w:r w:rsidR="0092233F" w:rsidRPr="00D85854">
        <w:rPr>
          <w:rFonts w:hint="cs"/>
          <w:b/>
          <w:bCs/>
          <w:sz w:val="40"/>
          <w:szCs w:val="40"/>
          <w:cs/>
        </w:rPr>
        <w:t xml:space="preserve"> </w:t>
      </w:r>
      <w:r w:rsidR="0092233F" w:rsidRPr="00D85854">
        <w:rPr>
          <w:b/>
          <w:bCs/>
          <w:sz w:val="40"/>
          <w:szCs w:val="40"/>
        </w:rPr>
        <w:t xml:space="preserve">Mobile Application </w:t>
      </w:r>
      <w:r w:rsidR="0092233F" w:rsidRPr="00D85854">
        <w:rPr>
          <w:rFonts w:hint="cs"/>
          <w:b/>
          <w:bCs/>
          <w:sz w:val="40"/>
          <w:szCs w:val="40"/>
          <w:cs/>
        </w:rPr>
        <w:t>เพื่อการสื่อสารและใช้งานภายในองค์กร</w:t>
      </w:r>
    </w:p>
    <w:p w14:paraId="1A9C3069" w14:textId="77777777" w:rsid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1" w:name="_Toc522551844"/>
      <w:r w:rsidRPr="00CA34F9">
        <w:rPr>
          <w:rFonts w:ascii="TH SarabunPSK" w:hAnsi="TH SarabunPSK" w:cs="TH SarabunPSK"/>
          <w:b/>
          <w:bCs/>
          <w:szCs w:val="32"/>
        </w:rPr>
        <w:t>Introduction</w:t>
      </w:r>
      <w:bookmarkEnd w:id="1"/>
      <w:r w:rsidRPr="00CA34F9">
        <w:rPr>
          <w:rFonts w:ascii="TH SarabunPSK" w:hAnsi="TH SarabunPSK" w:cs="TH SarabunPSK"/>
          <w:b/>
          <w:bCs/>
          <w:szCs w:val="32"/>
        </w:rPr>
        <w:t xml:space="preserve">  </w:t>
      </w:r>
    </w:p>
    <w:p w14:paraId="2D7A85E8" w14:textId="6EDEA0A8" w:rsidR="00247E27" w:rsidRPr="003C1C5B" w:rsidRDefault="00AE58DF" w:rsidP="001C5556">
      <w:pPr>
        <w:rPr>
          <w:cs/>
        </w:rPr>
      </w:pPr>
      <w:r>
        <w:rPr>
          <w:rFonts w:hint="cs"/>
          <w:cs/>
        </w:rPr>
        <w:t>ระบบ</w:t>
      </w:r>
      <w:r w:rsidR="00247E27" w:rsidRPr="00247E27">
        <w:rPr>
          <w:rFonts w:hint="cs"/>
          <w:cs/>
        </w:rPr>
        <w:t xml:space="preserve"> </w:t>
      </w:r>
      <w:r w:rsidR="00247E27" w:rsidRPr="00247E27">
        <w:t xml:space="preserve">Mobile Application </w:t>
      </w:r>
      <w:r w:rsidR="00247E27" w:rsidRPr="00247E27">
        <w:rPr>
          <w:rFonts w:hint="cs"/>
          <w:cs/>
        </w:rPr>
        <w:t>เพื่อการสื่อสารและใช้งานภายในองค์กร</w:t>
      </w:r>
      <w:r w:rsidR="00247E27">
        <w:t xml:space="preserve"> </w:t>
      </w:r>
      <w:r w:rsidR="00247E27">
        <w:rPr>
          <w:rFonts w:hint="cs"/>
          <w:cs/>
        </w:rPr>
        <w:t xml:space="preserve">เป็นการพัฒนาระบบ </w:t>
      </w:r>
      <w:r w:rsidR="00247E27">
        <w:t xml:space="preserve">Web Application </w:t>
      </w:r>
      <w:r w:rsidR="00247E27">
        <w:rPr>
          <w:rFonts w:hint="cs"/>
          <w:cs/>
        </w:rPr>
        <w:t xml:space="preserve">และ </w:t>
      </w:r>
      <w:r w:rsidR="00247E27">
        <w:t xml:space="preserve">Mobile Application </w:t>
      </w:r>
      <w:r w:rsidR="00975F8E">
        <w:rPr>
          <w:rFonts w:hint="cs"/>
          <w:cs/>
        </w:rPr>
        <w:t>เพื่อสนับสนุน</w:t>
      </w:r>
      <w:r w:rsidR="00D44043">
        <w:rPr>
          <w:rFonts w:hint="cs"/>
          <w:cs/>
        </w:rPr>
        <w:t>และเพิ่มประสิทธิภาพ</w:t>
      </w:r>
      <w:r w:rsidR="002221CA">
        <w:rPr>
          <w:rFonts w:hint="cs"/>
          <w:cs/>
        </w:rPr>
        <w:t xml:space="preserve">ในการปฏิบัติงานของสถาบันพัฒนาวิชาการประปา </w:t>
      </w:r>
      <w:r w:rsidR="00D44043">
        <w:rPr>
          <w:rFonts w:hint="cs"/>
          <w:cs/>
        </w:rPr>
        <w:t>ในการ</w:t>
      </w:r>
      <w:r w:rsidR="00975F8E">
        <w:rPr>
          <w:rFonts w:hint="cs"/>
          <w:cs/>
        </w:rPr>
        <w:t>งานวางแผนและจัดฝึกอบรม</w:t>
      </w:r>
      <w:r>
        <w:rPr>
          <w:rFonts w:hint="cs"/>
          <w:cs/>
        </w:rPr>
        <w:t>บุคลากร</w:t>
      </w:r>
      <w:r w:rsidR="00975F8E">
        <w:rPr>
          <w:rFonts w:hint="cs"/>
          <w:cs/>
        </w:rPr>
        <w:t xml:space="preserve">ทั้งภายในและภายนอก รวมถึงกิจกรรมที่เกี่ยวข้องได้แก่ งบประมาณ การเงิน การจัดการหลักสูตรวิชา วิทยากร ผู้เข้าอบรม การลงทะเบียน การจัดทำวุฒิบัตร </w:t>
      </w:r>
      <w:r w:rsidR="00D44043">
        <w:rPr>
          <w:rFonts w:hint="cs"/>
          <w:cs/>
        </w:rPr>
        <w:t>การจัดการข้อมูลความเชี่ยวชาญและประวัติการพัฒนา</w:t>
      </w:r>
      <w:r>
        <w:rPr>
          <w:rFonts w:hint="cs"/>
          <w:cs/>
        </w:rPr>
        <w:t>บุคลากร</w:t>
      </w:r>
      <w:r w:rsidR="00D44043">
        <w:rPr>
          <w:rFonts w:hint="cs"/>
          <w:cs/>
        </w:rPr>
        <w:t xml:space="preserve"> การจัดการทุนการศึกษา การจองห้องประชุมสำหรับกิจกรรมการฝึกอบรม</w:t>
      </w:r>
      <w:r w:rsidR="00975F8E">
        <w:rPr>
          <w:rFonts w:hint="cs"/>
          <w:cs/>
        </w:rPr>
        <w:t xml:space="preserve"> การแจ้</w:t>
      </w:r>
      <w:r w:rsidR="00D44043">
        <w:rPr>
          <w:rFonts w:hint="cs"/>
          <w:cs/>
        </w:rPr>
        <w:t>งเตือนเจ้าหน้าที่</w:t>
      </w:r>
      <w:r w:rsidR="002221CA">
        <w:rPr>
          <w:rFonts w:hint="cs"/>
          <w:cs/>
        </w:rPr>
        <w:t>ที่เกี่ยวข้อง</w:t>
      </w:r>
      <w:r w:rsidR="00D44043">
        <w:rPr>
          <w:rFonts w:hint="cs"/>
          <w:cs/>
        </w:rPr>
        <w:t xml:space="preserve">และผู้เข้าอบรม การจัดการข้อมูลประปาหน่วยงานลูกค้า </w:t>
      </w:r>
      <w:r w:rsidR="001C5556" w:rsidRPr="00817399">
        <w:rPr>
          <w:cs/>
        </w:rPr>
        <w:t>รายงาน และกระบวนการอื่นๆ ที่เกี่ยวข้อง เพื่อเพิ่มความสะดวก รวดเร็วและประสิทธิภาพในการปฏิบัติงานของสถาบันพัฒนาวิชาการประปา</w:t>
      </w:r>
    </w:p>
    <w:p w14:paraId="0BE1B3F8" w14:textId="55FC08DE" w:rsidR="00247E27" w:rsidRPr="00247E27" w:rsidRDefault="002221CA" w:rsidP="00247E27">
      <w:pPr>
        <w:jc w:val="center"/>
        <w:rPr>
          <w:cs/>
        </w:rPr>
      </w:pPr>
      <w:r>
        <w:rPr>
          <w:rFonts w:hint="cs"/>
          <w:cs/>
        </w:rPr>
        <w:t xml:space="preserve">  </w:t>
      </w:r>
    </w:p>
    <w:p w14:paraId="32915696" w14:textId="77777777" w:rsidR="00CA34F9" w:rsidRP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2" w:name="_Toc522551845"/>
      <w:r w:rsidRPr="00CA34F9">
        <w:rPr>
          <w:rFonts w:ascii="TH SarabunPSK" w:hAnsi="TH SarabunPSK" w:cs="TH SarabunPSK"/>
          <w:b/>
          <w:bCs/>
          <w:szCs w:val="32"/>
        </w:rPr>
        <w:t>Requirements Description</w:t>
      </w:r>
      <w:bookmarkEnd w:id="2"/>
      <w:r>
        <w:rPr>
          <w:rFonts w:ascii="TH SarabunPSK" w:hAnsi="TH SarabunPSK" w:cs="TH SarabunPSK"/>
          <w:b/>
          <w:bCs/>
          <w:szCs w:val="32"/>
        </w:rPr>
        <w:t xml:space="preserve"> </w:t>
      </w:r>
    </w:p>
    <w:p w14:paraId="0CB398A1" w14:textId="77777777" w:rsidR="00CA34F9" w:rsidRPr="00CA34F9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Toc522551846"/>
      <w:r w:rsidRPr="00CA34F9">
        <w:rPr>
          <w:rFonts w:ascii="TH SarabunPSK" w:hAnsi="TH SarabunPSK" w:cs="TH SarabunPSK"/>
          <w:b/>
          <w:bCs/>
          <w:sz w:val="32"/>
          <w:szCs w:val="32"/>
        </w:rPr>
        <w:t>Functionality</w:t>
      </w:r>
      <w:bookmarkEnd w:id="3"/>
      <w:r w:rsidRPr="00CA34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0F30DB0" w14:textId="23576EC3" w:rsidR="004C6ED9" w:rsidRDefault="00503568" w:rsidP="004C6ED9">
      <w:pPr>
        <w:spacing w:after="0"/>
      </w:pPr>
      <w:r>
        <w:rPr>
          <w:rFonts w:hint="cs"/>
          <w:cs/>
        </w:rPr>
        <w:t>ประกอบด้วย</w:t>
      </w:r>
      <w:r w:rsidR="002221CA">
        <w:rPr>
          <w:rFonts w:hint="cs"/>
          <w:cs/>
        </w:rPr>
        <w:t xml:space="preserve"> </w:t>
      </w:r>
      <w:r w:rsidR="002221CA">
        <w:t xml:space="preserve">Module </w:t>
      </w:r>
      <w:r w:rsidR="002221CA">
        <w:rPr>
          <w:rFonts w:hint="cs"/>
          <w:cs/>
        </w:rPr>
        <w:t>สำคัญ</w:t>
      </w:r>
      <w:r>
        <w:rPr>
          <w:rFonts w:hint="cs"/>
          <w:cs/>
        </w:rPr>
        <w:t>ต่อไปนี้</w:t>
      </w:r>
    </w:p>
    <w:p w14:paraId="75396F85" w14:textId="63DB46A6" w:rsidR="00503568" w:rsidRPr="00AE58DF" w:rsidRDefault="00C478B1" w:rsidP="00B910F8">
      <w:pPr>
        <w:spacing w:after="0"/>
        <w:ind w:left="1080"/>
        <w:outlineLvl w:val="2"/>
      </w:pPr>
      <w:hyperlink w:anchor="_ระบบจัดการองค์ความรู้_(TOR_3)" w:history="1">
        <w:r w:rsidR="00503568" w:rsidRPr="00B910F8">
          <w:rPr>
            <w:rStyle w:val="Hyperlink"/>
            <w:rFonts w:hint="cs"/>
            <w:color w:val="auto"/>
            <w:u w:val="none"/>
            <w:cs/>
          </w:rPr>
          <w:t>จัดการองค์ความรู้</w:t>
        </w:r>
      </w:hyperlink>
    </w:p>
    <w:p w14:paraId="15FD44DB" w14:textId="108D8900" w:rsidR="006338B6" w:rsidRDefault="00CA34F9" w:rsidP="00385F87">
      <w:pPr>
        <w:spacing w:after="0"/>
        <w:rPr>
          <w:b/>
          <w:bCs/>
        </w:rPr>
      </w:pPr>
      <w:r w:rsidRPr="00CA34F9">
        <w:rPr>
          <w:b/>
          <w:bCs/>
        </w:rPr>
        <w:tab/>
      </w:r>
    </w:p>
    <w:p w14:paraId="30473CC8" w14:textId="20A04880" w:rsidR="006338B6" w:rsidRDefault="00A65761" w:rsidP="009C5D07">
      <w:pPr>
        <w:pStyle w:val="Heading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ความต้องการระบบส่วนของ </w:t>
      </w:r>
      <w:r>
        <w:rPr>
          <w:rFonts w:ascii="TH SarabunPSK" w:hAnsi="TH SarabunPSK" w:cs="TH SarabunPSK"/>
          <w:b/>
          <w:bCs/>
          <w:sz w:val="32"/>
          <w:szCs w:val="32"/>
        </w:rPr>
        <w:t>Web Application (Intranet)</w:t>
      </w:r>
      <w:r w:rsidR="006338B6" w:rsidRPr="00CA34F9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5"/>
        <w:gridCol w:w="8222"/>
      </w:tblGrid>
      <w:tr w:rsidR="00A65761" w:rsidRPr="001A7090" w14:paraId="3340E12E" w14:textId="469BE7DA" w:rsidTr="007265B2">
        <w:trPr>
          <w:tblHeader/>
        </w:trPr>
        <w:tc>
          <w:tcPr>
            <w:tcW w:w="845" w:type="dxa"/>
            <w:shd w:val="clear" w:color="auto" w:fill="A6A6A6" w:themeFill="background1" w:themeFillShade="A6"/>
          </w:tcPr>
          <w:p w14:paraId="76E67093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2" w:type="dxa"/>
            <w:shd w:val="clear" w:color="auto" w:fill="A6A6A6" w:themeFill="background1" w:themeFillShade="A6"/>
          </w:tcPr>
          <w:p w14:paraId="0179A879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EC0488" w:rsidRPr="00F63F14" w14:paraId="127FB907" w14:textId="77777777" w:rsidTr="00A65761">
        <w:tc>
          <w:tcPr>
            <w:tcW w:w="845" w:type="dxa"/>
          </w:tcPr>
          <w:p w14:paraId="0CC94776" w14:textId="19DFE926" w:rsidR="00EC0488" w:rsidRDefault="001047EB" w:rsidP="00B35DC7">
            <w:pPr>
              <w:jc w:val="center"/>
            </w:pPr>
            <w:r>
              <w:t>U601</w:t>
            </w:r>
          </w:p>
        </w:tc>
        <w:tc>
          <w:tcPr>
            <w:tcW w:w="8222" w:type="dxa"/>
          </w:tcPr>
          <w:p w14:paraId="20C72268" w14:textId="5473DE1F" w:rsidR="00EC0488" w:rsidRPr="00EC0488" w:rsidRDefault="00EC0488" w:rsidP="00EC04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การจัดการความรู้ประกอบด้วยกระบวนงาน </w:t>
            </w:r>
            <w:r>
              <w:t>Work System</w:t>
            </w:r>
            <w:r>
              <w:rPr>
                <w:rFonts w:hint="cs"/>
                <w:cs/>
              </w:rPr>
              <w:t xml:space="preserve"> และกระบวนงาน</w:t>
            </w:r>
            <w:r>
              <w:t xml:space="preserve"> Work Process</w:t>
            </w:r>
            <w:r>
              <w:rPr>
                <w:rFonts w:hint="cs"/>
                <w:cs/>
              </w:rPr>
              <w:t xml:space="preserve"> ภายใต้ </w:t>
            </w:r>
            <w:r>
              <w:t>Work System</w:t>
            </w:r>
            <w:r>
              <w:rPr>
                <w:rFonts w:hint="cs"/>
                <w:cs/>
              </w:rPr>
              <w:t xml:space="preserve"> </w:t>
            </w:r>
          </w:p>
        </w:tc>
      </w:tr>
      <w:tr w:rsidR="00A65761" w:rsidRPr="00F63F14" w14:paraId="44F3668D" w14:textId="48C2A8FB" w:rsidTr="00A65761">
        <w:tc>
          <w:tcPr>
            <w:tcW w:w="845" w:type="dxa"/>
          </w:tcPr>
          <w:p w14:paraId="44A75694" w14:textId="63F05660" w:rsidR="00A65761" w:rsidRDefault="001047EB" w:rsidP="00B35DC7">
            <w:pPr>
              <w:jc w:val="center"/>
            </w:pPr>
            <w:r>
              <w:t>U602</w:t>
            </w:r>
          </w:p>
        </w:tc>
        <w:tc>
          <w:tcPr>
            <w:tcW w:w="8222" w:type="dxa"/>
          </w:tcPr>
          <w:p w14:paraId="62B1400F" w14:textId="41015768" w:rsidR="00A65761" w:rsidRPr="00A71A3A" w:rsidRDefault="00A65761" w:rsidP="00EC0488">
            <w:r>
              <w:rPr>
                <w:rFonts w:hint="cs"/>
                <w:cs/>
              </w:rPr>
              <w:t>สามารถจัดเก็บ</w:t>
            </w:r>
            <w:r w:rsidR="00EC0488">
              <w:rPr>
                <w:rFonts w:hint="cs"/>
                <w:cs/>
              </w:rPr>
              <w:t xml:space="preserve"> เพิ่ม แก้ไข </w:t>
            </w:r>
            <w:r>
              <w:rPr>
                <w:rFonts w:hint="cs"/>
                <w:cs/>
              </w:rPr>
              <w:t>และสืบค้นข้อมูล</w:t>
            </w:r>
            <w:r w:rsidR="00EC0488">
              <w:t xml:space="preserve"> Work System</w:t>
            </w:r>
            <w:r w:rsidR="00241EA1">
              <w:t xml:space="preserve"> </w:t>
            </w:r>
            <w:r w:rsidR="00241EA1">
              <w:rPr>
                <w:rFonts w:hint="cs"/>
                <w:cs/>
              </w:rPr>
              <w:t xml:space="preserve">โดยระบุประเภทของ </w:t>
            </w:r>
            <w:r w:rsidR="00241EA1">
              <w:t xml:space="preserve">Work System </w:t>
            </w:r>
            <w:r w:rsidR="00241EA1">
              <w:rPr>
                <w:rFonts w:hint="cs"/>
                <w:cs/>
              </w:rPr>
              <w:t xml:space="preserve">ได้ในเบื้องต้นคือ </w:t>
            </w:r>
            <w:r w:rsidR="00241EA1">
              <w:t xml:space="preserve">Management, Core </w:t>
            </w:r>
            <w:r w:rsidR="00241EA1">
              <w:rPr>
                <w:rFonts w:hint="cs"/>
                <w:cs/>
              </w:rPr>
              <w:t xml:space="preserve">และ </w:t>
            </w:r>
            <w:r w:rsidR="00241EA1">
              <w:t xml:space="preserve">Support </w:t>
            </w:r>
          </w:p>
        </w:tc>
      </w:tr>
      <w:tr w:rsidR="00241EA1" w:rsidRPr="00F63F14" w14:paraId="163811C0" w14:textId="77777777" w:rsidTr="00A65761">
        <w:tc>
          <w:tcPr>
            <w:tcW w:w="845" w:type="dxa"/>
          </w:tcPr>
          <w:p w14:paraId="78574204" w14:textId="4CF0105A" w:rsidR="00241EA1" w:rsidRDefault="00241EA1" w:rsidP="00B35DC7">
            <w:pPr>
              <w:jc w:val="center"/>
            </w:pPr>
            <w:r>
              <w:t>U603</w:t>
            </w:r>
          </w:p>
        </w:tc>
        <w:tc>
          <w:tcPr>
            <w:tcW w:w="8222" w:type="dxa"/>
          </w:tcPr>
          <w:p w14:paraId="468C7A2E" w14:textId="3A32C638" w:rsidR="00241EA1" w:rsidRDefault="00241EA1" w:rsidP="00EC0488">
            <w:pPr>
              <w:rPr>
                <w:cs/>
              </w:rPr>
            </w:pPr>
            <w:r>
              <w:rPr>
                <w:rFonts w:hint="cs"/>
                <w:cs/>
              </w:rPr>
              <w:t>สามารถจัดเก็บและเพิ่ม แก้ไข ประเภท</w:t>
            </w:r>
            <w:r>
              <w:t xml:space="preserve"> Work System </w:t>
            </w:r>
            <w:r>
              <w:rPr>
                <w:rFonts w:hint="cs"/>
                <w:cs/>
              </w:rPr>
              <w:t>ได้ในอนาคต</w:t>
            </w:r>
          </w:p>
        </w:tc>
      </w:tr>
      <w:tr w:rsidR="00EC0488" w:rsidRPr="00F63F14" w14:paraId="592495B5" w14:textId="77777777" w:rsidTr="00A65761">
        <w:tc>
          <w:tcPr>
            <w:tcW w:w="845" w:type="dxa"/>
          </w:tcPr>
          <w:p w14:paraId="39B6CB50" w14:textId="01EDEE89" w:rsidR="00EC0488" w:rsidRDefault="001047EB" w:rsidP="00B35DC7">
            <w:pPr>
              <w:jc w:val="center"/>
            </w:pPr>
            <w:r>
              <w:t>U60</w:t>
            </w:r>
            <w:r w:rsidR="00241EA1">
              <w:t>4</w:t>
            </w:r>
          </w:p>
        </w:tc>
        <w:tc>
          <w:tcPr>
            <w:tcW w:w="8222" w:type="dxa"/>
          </w:tcPr>
          <w:p w14:paraId="34A28066" w14:textId="041AA286" w:rsidR="00EC0488" w:rsidRPr="00EC0488" w:rsidRDefault="00EC0488" w:rsidP="00EC0488">
            <w:pPr>
              <w:rPr>
                <w:cs/>
              </w:rPr>
            </w:pPr>
            <w:r>
              <w:rPr>
                <w:rFonts w:hint="cs"/>
                <w:cs/>
              </w:rPr>
              <w:t>สามารถจัดเก็บ เพิ่ม แก้ไข และสืบค้นข้อมูล</w:t>
            </w:r>
            <w:r>
              <w:t xml:space="preserve"> Work Process</w:t>
            </w:r>
            <w:r>
              <w:rPr>
                <w:rFonts w:hint="cs"/>
                <w:cs/>
              </w:rPr>
              <w:t xml:space="preserve"> ที่อยู่ภายใต้ </w:t>
            </w:r>
            <w:r>
              <w:t xml:space="preserve">Work System </w:t>
            </w:r>
            <w:r>
              <w:rPr>
                <w:rFonts w:hint="cs"/>
                <w:cs/>
              </w:rPr>
              <w:t>ได้</w:t>
            </w:r>
          </w:p>
        </w:tc>
      </w:tr>
      <w:tr w:rsidR="00EC0488" w:rsidRPr="00F63F14" w14:paraId="49B372E7" w14:textId="77777777" w:rsidTr="00A65761">
        <w:tc>
          <w:tcPr>
            <w:tcW w:w="845" w:type="dxa"/>
          </w:tcPr>
          <w:p w14:paraId="359E14BC" w14:textId="1CF36AAB" w:rsidR="00EC0488" w:rsidRPr="00EC0488" w:rsidRDefault="001047EB" w:rsidP="00B35DC7">
            <w:pPr>
              <w:jc w:val="center"/>
            </w:pPr>
            <w:r>
              <w:lastRenderedPageBreak/>
              <w:t>U60</w:t>
            </w:r>
            <w:r w:rsidR="00241EA1">
              <w:t>5</w:t>
            </w:r>
          </w:p>
        </w:tc>
        <w:tc>
          <w:tcPr>
            <w:tcW w:w="8222" w:type="dxa"/>
          </w:tcPr>
          <w:p w14:paraId="0C8E49D7" w14:textId="66C6FFA2" w:rsidR="00EC0488" w:rsidRPr="00EC0488" w:rsidRDefault="00EC0488" w:rsidP="00EC04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สามารถเชื่อมโยง </w:t>
            </w:r>
            <w:r>
              <w:t xml:space="preserve">Work Process </w:t>
            </w:r>
            <w:r>
              <w:rPr>
                <w:rFonts w:hint="cs"/>
                <w:cs/>
              </w:rPr>
              <w:t xml:space="preserve">กับแคตตาล็อควิชาที่มีอยู่ในระบบได้ เพื่อให้สามารถสืบค้นได้ว่าผู้เข้าอบรมได้รับความรู้ภายใต้กระบวนงาน </w:t>
            </w:r>
            <w:r>
              <w:t>Work System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Work Process </w:t>
            </w:r>
            <w:r>
              <w:rPr>
                <w:rFonts w:hint="cs"/>
                <w:cs/>
              </w:rPr>
              <w:t>ใดบ้าง</w:t>
            </w:r>
          </w:p>
        </w:tc>
      </w:tr>
      <w:tr w:rsidR="00241EA1" w:rsidRPr="00F63F14" w14:paraId="09B8CB95" w14:textId="77777777" w:rsidTr="00A65761">
        <w:tc>
          <w:tcPr>
            <w:tcW w:w="845" w:type="dxa"/>
          </w:tcPr>
          <w:p w14:paraId="2A76E7FF" w14:textId="684F1E75" w:rsidR="00241EA1" w:rsidRPr="00EC0488" w:rsidRDefault="00241EA1" w:rsidP="00241EA1">
            <w:pPr>
              <w:jc w:val="center"/>
            </w:pPr>
            <w:r>
              <w:t>U606</w:t>
            </w:r>
          </w:p>
        </w:tc>
        <w:tc>
          <w:tcPr>
            <w:tcW w:w="8222" w:type="dxa"/>
          </w:tcPr>
          <w:p w14:paraId="2EAEF9FB" w14:textId="39538C4F" w:rsidR="00241EA1" w:rsidRPr="001047EB" w:rsidRDefault="00241EA1" w:rsidP="00241EA1">
            <w:pPr>
              <w:rPr>
                <w:cs/>
              </w:rPr>
            </w:pPr>
            <w:r>
              <w:rPr>
                <w:rFonts w:hint="cs"/>
                <w:cs/>
              </w:rPr>
              <w:t>สามารถจัดการข้อมูลองค์ความรู้  โดยสามารถ เพิ่ม แก้ไข และสืบค้นข้อมูลองค์ความรู้ได้</w:t>
            </w:r>
          </w:p>
        </w:tc>
      </w:tr>
      <w:tr w:rsidR="00241EA1" w:rsidRPr="00F63F14" w14:paraId="057FCE70" w14:textId="77777777" w:rsidTr="00A65761">
        <w:tc>
          <w:tcPr>
            <w:tcW w:w="845" w:type="dxa"/>
          </w:tcPr>
          <w:p w14:paraId="03924913" w14:textId="2E100ECC" w:rsidR="00241EA1" w:rsidRPr="001047EB" w:rsidRDefault="00241EA1" w:rsidP="00241EA1">
            <w:pPr>
              <w:jc w:val="center"/>
            </w:pPr>
            <w:r>
              <w:t>U607</w:t>
            </w:r>
          </w:p>
        </w:tc>
        <w:tc>
          <w:tcPr>
            <w:tcW w:w="8222" w:type="dxa"/>
          </w:tcPr>
          <w:p w14:paraId="767A3140" w14:textId="77777777" w:rsidR="00241EA1" w:rsidRDefault="00241EA1" w:rsidP="00241EA1">
            <w:r>
              <w:rPr>
                <w:rFonts w:hint="cs"/>
                <w:cs/>
              </w:rPr>
              <w:t>สามารถเชื่อมโยงความสัมพันธ์ของข้อมูล</w:t>
            </w:r>
            <w:r>
              <w:t xml:space="preserve"> Work Process </w:t>
            </w:r>
            <w:r>
              <w:rPr>
                <w:rFonts w:hint="cs"/>
                <w:cs/>
              </w:rPr>
              <w:t>, องค์ความรู้ และ วิชาได้ โดย</w:t>
            </w:r>
          </w:p>
          <w:p w14:paraId="0D1878D2" w14:textId="77777777" w:rsidR="00241EA1" w:rsidRDefault="00241EA1" w:rsidP="00241EA1">
            <w:r>
              <w:t xml:space="preserve">1 Work Process </w:t>
            </w:r>
            <w:r>
              <w:rPr>
                <w:rFonts w:hint="cs"/>
                <w:cs/>
              </w:rPr>
              <w:t xml:space="preserve">สามารถเชื่อมโยงกับองค์ความรู้ได้มากว่า </w:t>
            </w:r>
            <w:r>
              <w:t xml:space="preserve">1 </w:t>
            </w:r>
            <w:r>
              <w:rPr>
                <w:rFonts w:hint="cs"/>
                <w:cs/>
              </w:rPr>
              <w:t>รายการ</w:t>
            </w:r>
          </w:p>
          <w:p w14:paraId="1E0A2024" w14:textId="5A172DD5" w:rsidR="00241EA1" w:rsidRDefault="00241EA1" w:rsidP="00241EA1">
            <w:pPr>
              <w:rPr>
                <w:cs/>
              </w:rPr>
            </w:pPr>
            <w:r>
              <w:t xml:space="preserve">1 Work Process </w:t>
            </w:r>
            <w:r>
              <w:rPr>
                <w:rFonts w:hint="cs"/>
                <w:cs/>
              </w:rPr>
              <w:t xml:space="preserve">สามารถเชื่อมโยงกับวิชาได้มากกว่า </w:t>
            </w:r>
            <w:r>
              <w:t xml:space="preserve">1 </w:t>
            </w:r>
            <w:r>
              <w:rPr>
                <w:rFonts w:hint="cs"/>
                <w:cs/>
              </w:rPr>
              <w:t>รายการ</w:t>
            </w:r>
          </w:p>
        </w:tc>
      </w:tr>
      <w:tr w:rsidR="00861814" w:rsidRPr="00F63F14" w14:paraId="2D55AFEF" w14:textId="77777777" w:rsidTr="00A65761">
        <w:tc>
          <w:tcPr>
            <w:tcW w:w="845" w:type="dxa"/>
          </w:tcPr>
          <w:p w14:paraId="0653FD8B" w14:textId="636DF193" w:rsidR="00861814" w:rsidRDefault="00861814" w:rsidP="00B35DC7">
            <w:pPr>
              <w:jc w:val="center"/>
            </w:pPr>
            <w:r>
              <w:t>U60</w:t>
            </w:r>
            <w:r w:rsidR="00241EA1">
              <w:t>8</w:t>
            </w:r>
          </w:p>
        </w:tc>
        <w:tc>
          <w:tcPr>
            <w:tcW w:w="8222" w:type="dxa"/>
          </w:tcPr>
          <w:p w14:paraId="1A334FD2" w14:textId="0228107C" w:rsidR="00861814" w:rsidRDefault="00861814" w:rsidP="00EC0488">
            <w:r>
              <w:rPr>
                <w:rFonts w:hint="cs"/>
                <w:cs/>
              </w:rPr>
              <w:t>สามารถ</w:t>
            </w:r>
            <w:r w:rsidR="00241EA1">
              <w:rPr>
                <w:rFonts w:hint="cs"/>
                <w:cs/>
              </w:rPr>
              <w:t xml:space="preserve">จัดการข้อมูลระบบผู้เชี่ยวชาญ โดยสามารถจัดสร้างข้อมูลผู้เชี่ยวชาญ โดยระบุระดับความเชี่ยวชาญกับ </w:t>
            </w:r>
            <w:r w:rsidR="00241EA1">
              <w:t xml:space="preserve">Work Process </w:t>
            </w:r>
            <w:r w:rsidR="00241EA1">
              <w:rPr>
                <w:rFonts w:hint="cs"/>
                <w:cs/>
              </w:rPr>
              <w:t>ได้โดยมี</w:t>
            </w:r>
            <w:proofErr w:type="spellStart"/>
            <w:r w:rsidR="00241EA1">
              <w:rPr>
                <w:rFonts w:hint="cs"/>
                <w:cs/>
              </w:rPr>
              <w:t>ฟิ</w:t>
            </w:r>
            <w:proofErr w:type="spellEnd"/>
            <w:r w:rsidR="00241EA1">
              <w:rPr>
                <w:rFonts w:hint="cs"/>
                <w:cs/>
              </w:rPr>
              <w:t>ดล์ข้อมูลสำคัญต่อไปนี้</w:t>
            </w:r>
          </w:p>
          <w:p w14:paraId="03F2BB5E" w14:textId="77777777" w:rsidR="00241EA1" w:rsidRDefault="00241EA1" w:rsidP="00241EA1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cs"/>
                <w:cs/>
              </w:rPr>
              <w:t>รหัสพนักงาน</w:t>
            </w:r>
          </w:p>
          <w:p w14:paraId="2F72D5D2" w14:textId="77777777" w:rsidR="00241EA1" w:rsidRDefault="00241EA1" w:rsidP="00241EA1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cs"/>
                <w:cs/>
              </w:rPr>
              <w:t>ชื่อ-นามสกุล</w:t>
            </w:r>
          </w:p>
          <w:p w14:paraId="096CEBAC" w14:textId="0A8EF1C1" w:rsidR="00241EA1" w:rsidRDefault="00241EA1" w:rsidP="00241EA1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cs"/>
                <w:cs/>
              </w:rPr>
              <w:t>ระดับความเชี่ยวชาญ (</w:t>
            </w:r>
            <w:r>
              <w:t>1</w:t>
            </w:r>
            <w:r>
              <w:rPr>
                <w:rFonts w:hint="cs"/>
                <w:cs/>
              </w:rPr>
              <w:t xml:space="preserve">. ผู้เชี่ยวชาญพิเศษ </w:t>
            </w:r>
            <w:r>
              <w:t xml:space="preserve">2. </w:t>
            </w:r>
            <w:r>
              <w:rPr>
                <w:rFonts w:hint="cs"/>
                <w:cs/>
              </w:rPr>
              <w:t xml:space="preserve">ผู้เชี่ยวชาญให้คำปรึกษา/เสนอแนะ </w:t>
            </w:r>
            <w:r>
              <w:t>3.</w:t>
            </w:r>
            <w:r>
              <w:rPr>
                <w:rFonts w:hint="cs"/>
                <w:cs/>
              </w:rPr>
              <w:t xml:space="preserve"> ผู้เชี่ยวชาญชำนาญการ)</w:t>
            </w:r>
          </w:p>
          <w:p w14:paraId="5F32723E" w14:textId="64FADCC4" w:rsidR="00241EA1" w:rsidRDefault="00241EA1" w:rsidP="00241EA1">
            <w:pPr>
              <w:pStyle w:val="ListParagraph"/>
              <w:numPr>
                <w:ilvl w:val="0"/>
                <w:numId w:val="34"/>
              </w:numPr>
            </w:pPr>
            <w:r>
              <w:t>Work Process</w:t>
            </w:r>
          </w:p>
        </w:tc>
      </w:tr>
      <w:tr w:rsidR="00531A3B" w:rsidRPr="00F63F14" w14:paraId="16594EC4" w14:textId="77777777" w:rsidTr="00A65761">
        <w:tc>
          <w:tcPr>
            <w:tcW w:w="845" w:type="dxa"/>
          </w:tcPr>
          <w:p w14:paraId="10ED3AF8" w14:textId="1BD83A2C" w:rsidR="00531A3B" w:rsidRDefault="00531A3B" w:rsidP="00B35DC7">
            <w:pPr>
              <w:jc w:val="center"/>
            </w:pPr>
            <w:r>
              <w:t>U609</w:t>
            </w:r>
          </w:p>
        </w:tc>
        <w:tc>
          <w:tcPr>
            <w:tcW w:w="8222" w:type="dxa"/>
          </w:tcPr>
          <w:p w14:paraId="77FBEA52" w14:textId="3CAC469A" w:rsidR="00531A3B" w:rsidRDefault="00531A3B" w:rsidP="00EC0488">
            <w:pPr>
              <w:rPr>
                <w:cs/>
              </w:rPr>
            </w:pPr>
            <w:r>
              <w:rPr>
                <w:rFonts w:hint="cs"/>
                <w:cs/>
              </w:rPr>
              <w:t>สามารถจัดการข้อมูลความเชี่ยวชาญ</w:t>
            </w:r>
            <w:proofErr w:type="spellStart"/>
            <w:r>
              <w:rPr>
                <w:rFonts w:hint="cs"/>
                <w:cs/>
              </w:rPr>
              <w:t>อื่นๆ</w:t>
            </w:r>
            <w:proofErr w:type="spellEnd"/>
            <w:r>
              <w:rPr>
                <w:rFonts w:hint="cs"/>
                <w:cs/>
              </w:rPr>
              <w:t xml:space="preserve"> ได้ </w:t>
            </w:r>
            <w:r>
              <w:t xml:space="preserve">(Tacit Knowledge) </w:t>
            </w:r>
            <w:r>
              <w:rPr>
                <w:rFonts w:hint="cs"/>
                <w:cs/>
              </w:rPr>
              <w:t>โดยเชื่อมโยงบุคลากร กับองค์ความรู้ได้</w:t>
            </w:r>
          </w:p>
        </w:tc>
      </w:tr>
    </w:tbl>
    <w:p w14:paraId="334417CD" w14:textId="77777777" w:rsidR="00521918" w:rsidRDefault="00521918" w:rsidP="00521918">
      <w:bookmarkStart w:id="4" w:name="_Toc522551847"/>
    </w:p>
    <w:p w14:paraId="3DC9E51E" w14:textId="082FF7DA" w:rsidR="00B910F8" w:rsidRDefault="00B910F8" w:rsidP="00B910F8">
      <w:pPr>
        <w:pStyle w:val="Heading3"/>
        <w:rPr>
          <w:b/>
          <w:bCs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ความต้องการระบบส่วนของ</w:t>
      </w:r>
      <w:r>
        <w:rPr>
          <w:rFonts w:hint="cs"/>
          <w:b/>
          <w:bCs/>
          <w:cs/>
        </w:rPr>
        <w:t>การแจ้งเตือน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B910F8" w:rsidRPr="001A7090" w14:paraId="252031F5" w14:textId="77777777" w:rsidTr="004F7436">
        <w:tc>
          <w:tcPr>
            <w:tcW w:w="846" w:type="dxa"/>
            <w:shd w:val="clear" w:color="auto" w:fill="A6A6A6" w:themeFill="background1" w:themeFillShade="A6"/>
          </w:tcPr>
          <w:p w14:paraId="05678AA4" w14:textId="77777777" w:rsidR="00B910F8" w:rsidRPr="001A7090" w:rsidRDefault="00B910F8" w:rsidP="004F743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80" w:type="dxa"/>
            <w:shd w:val="clear" w:color="auto" w:fill="A6A6A6" w:themeFill="background1" w:themeFillShade="A6"/>
          </w:tcPr>
          <w:p w14:paraId="703E67C7" w14:textId="77777777" w:rsidR="00B910F8" w:rsidRPr="001A7090" w:rsidRDefault="00B910F8" w:rsidP="004F743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B910F8" w14:paraId="55E4D1BF" w14:textId="77777777" w:rsidTr="004F7436">
        <w:tc>
          <w:tcPr>
            <w:tcW w:w="846" w:type="dxa"/>
          </w:tcPr>
          <w:p w14:paraId="5F2956CC" w14:textId="77777777" w:rsidR="00B910F8" w:rsidRPr="00F63F14" w:rsidRDefault="00B910F8" w:rsidP="004F7436">
            <w:pPr>
              <w:jc w:val="center"/>
            </w:pPr>
          </w:p>
        </w:tc>
        <w:tc>
          <w:tcPr>
            <w:tcW w:w="8080" w:type="dxa"/>
          </w:tcPr>
          <w:p w14:paraId="4FF3C54C" w14:textId="77777777" w:rsidR="00B910F8" w:rsidRPr="000B3609" w:rsidRDefault="00B910F8" w:rsidP="004F7436">
            <w:pPr>
              <w:rPr>
                <w:cs/>
              </w:rPr>
            </w:pPr>
            <w:r>
              <w:rPr>
                <w:rFonts w:hint="cs"/>
                <w:cs/>
              </w:rPr>
              <w:t>ไม่มีการแจ้งเตือนสำหรับโมดูลนี้</w:t>
            </w:r>
          </w:p>
        </w:tc>
      </w:tr>
    </w:tbl>
    <w:p w14:paraId="464F5DC2" w14:textId="77777777" w:rsidR="00B910F8" w:rsidRPr="00D96515" w:rsidRDefault="00B910F8" w:rsidP="00B910F8"/>
    <w:p w14:paraId="6DCCBF5A" w14:textId="77777777" w:rsidR="00B910F8" w:rsidRDefault="00B910F8" w:rsidP="00B910F8">
      <w:pPr>
        <w:pStyle w:val="Heading3"/>
        <w:rPr>
          <w:cs/>
        </w:rPr>
      </w:pPr>
      <w:r>
        <w:rPr>
          <w:rFonts w:hint="cs"/>
          <w:b/>
          <w:bCs/>
          <w:cs/>
        </w:rPr>
        <w:t>ความต้องการของระบบในส่วนของรายงาน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091"/>
      </w:tblGrid>
      <w:tr w:rsidR="00B910F8" w:rsidRPr="001A7090" w14:paraId="6089095A" w14:textId="77777777" w:rsidTr="004F7436">
        <w:trPr>
          <w:tblHeader/>
        </w:trPr>
        <w:tc>
          <w:tcPr>
            <w:tcW w:w="835" w:type="dxa"/>
            <w:shd w:val="clear" w:color="auto" w:fill="A6A6A6" w:themeFill="background1" w:themeFillShade="A6"/>
          </w:tcPr>
          <w:p w14:paraId="62D5E4C4" w14:textId="77777777" w:rsidR="00B910F8" w:rsidRPr="001A7090" w:rsidRDefault="00B910F8" w:rsidP="004F743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91" w:type="dxa"/>
            <w:shd w:val="clear" w:color="auto" w:fill="A6A6A6" w:themeFill="background1" w:themeFillShade="A6"/>
          </w:tcPr>
          <w:p w14:paraId="42B623D2" w14:textId="77777777" w:rsidR="00B910F8" w:rsidRPr="001A7090" w:rsidRDefault="00B910F8" w:rsidP="004F743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B910F8" w:rsidRPr="00F63F14" w14:paraId="387EEEF4" w14:textId="77777777" w:rsidTr="004F7436">
        <w:tc>
          <w:tcPr>
            <w:tcW w:w="835" w:type="dxa"/>
          </w:tcPr>
          <w:p w14:paraId="497AB6EC" w14:textId="77777777" w:rsidR="00B910F8" w:rsidRPr="00B910F8" w:rsidRDefault="00B910F8" w:rsidP="004F7436">
            <w:pPr>
              <w:jc w:val="center"/>
            </w:pPr>
          </w:p>
        </w:tc>
        <w:tc>
          <w:tcPr>
            <w:tcW w:w="8091" w:type="dxa"/>
          </w:tcPr>
          <w:p w14:paraId="03C85C05" w14:textId="1E94C885" w:rsidR="00B910F8" w:rsidRDefault="00B910F8" w:rsidP="004F7436">
            <w:r>
              <w:rPr>
                <w:rFonts w:hint="cs"/>
                <w:cs/>
              </w:rPr>
              <w:t xml:space="preserve">รายงานองค์ความรู้แยกตาม </w:t>
            </w:r>
            <w:r>
              <w:t>Work System</w:t>
            </w:r>
          </w:p>
        </w:tc>
      </w:tr>
      <w:tr w:rsidR="00B910F8" w:rsidRPr="00F63F14" w14:paraId="558B47AC" w14:textId="77777777" w:rsidTr="004F7436">
        <w:tc>
          <w:tcPr>
            <w:tcW w:w="835" w:type="dxa"/>
          </w:tcPr>
          <w:p w14:paraId="729EEB94" w14:textId="77777777" w:rsidR="00B910F8" w:rsidRPr="00B910F8" w:rsidRDefault="00B910F8" w:rsidP="004F7436">
            <w:pPr>
              <w:jc w:val="center"/>
            </w:pPr>
          </w:p>
        </w:tc>
        <w:tc>
          <w:tcPr>
            <w:tcW w:w="8091" w:type="dxa"/>
          </w:tcPr>
          <w:p w14:paraId="55C083C0" w14:textId="0499618E" w:rsidR="00B910F8" w:rsidRDefault="00B910F8" w:rsidP="004F7436">
            <w:r>
              <w:rPr>
                <w:rFonts w:hint="cs"/>
                <w:cs/>
              </w:rPr>
              <w:t>รายงานรายชื่อผู้เชี่ยวชาญแยกตาม</w:t>
            </w:r>
            <w:r>
              <w:t xml:space="preserve"> Work System</w:t>
            </w:r>
          </w:p>
        </w:tc>
      </w:tr>
    </w:tbl>
    <w:p w14:paraId="73638FBE" w14:textId="77777777" w:rsidR="00B910F8" w:rsidRDefault="00B910F8" w:rsidP="00B910F8"/>
    <w:p w14:paraId="4D8E6D46" w14:textId="77777777" w:rsidR="00B910F8" w:rsidRPr="00CA34F9" w:rsidRDefault="00B910F8" w:rsidP="00B910F8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lastRenderedPageBreak/>
        <w:t>ความต้องการของระบบ</w:t>
      </w:r>
      <w:r>
        <w:rPr>
          <w:b/>
          <w:bCs/>
        </w:rPr>
        <w:t xml:space="preserve"> Mobile Application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B910F8" w:rsidRPr="001A7090" w14:paraId="26C37577" w14:textId="77777777" w:rsidTr="004F7436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C02FD01" w14:textId="77777777" w:rsidR="00B910F8" w:rsidRPr="001A7090" w:rsidRDefault="00B910F8" w:rsidP="004F743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49B102C1" w14:textId="77777777" w:rsidR="00B910F8" w:rsidRPr="001A7090" w:rsidRDefault="00B910F8" w:rsidP="004F743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B910F8" w14:paraId="6C557EFA" w14:textId="77777777" w:rsidTr="004F7436">
        <w:tc>
          <w:tcPr>
            <w:tcW w:w="847" w:type="dxa"/>
          </w:tcPr>
          <w:p w14:paraId="337E176B" w14:textId="77777777" w:rsidR="00B910F8" w:rsidRDefault="00B910F8" w:rsidP="004F7436">
            <w:pPr>
              <w:jc w:val="center"/>
            </w:pPr>
          </w:p>
        </w:tc>
        <w:tc>
          <w:tcPr>
            <w:tcW w:w="8220" w:type="dxa"/>
          </w:tcPr>
          <w:p w14:paraId="07553EC3" w14:textId="77777777" w:rsidR="00B910F8" w:rsidRDefault="00B910F8" w:rsidP="004F74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ไม่มีการทำงานบน </w:t>
            </w:r>
            <w:r>
              <w:t xml:space="preserve">Mobile Application </w:t>
            </w:r>
            <w:r>
              <w:rPr>
                <w:rFonts w:hint="cs"/>
                <w:cs/>
              </w:rPr>
              <w:t>สำหรับโมดูลนี้</w:t>
            </w:r>
          </w:p>
        </w:tc>
      </w:tr>
    </w:tbl>
    <w:p w14:paraId="26F5293E" w14:textId="77777777" w:rsidR="00B910F8" w:rsidRDefault="00B910F8" w:rsidP="00B910F8"/>
    <w:p w14:paraId="263C0312" w14:textId="77777777" w:rsidR="00B910F8" w:rsidRPr="00CA34F9" w:rsidRDefault="00B910F8" w:rsidP="00B910F8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  <w:r>
        <w:rPr>
          <w:b/>
          <w:bCs/>
        </w:rPr>
        <w:t xml:space="preserve"> Public Website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B910F8" w:rsidRPr="001A7090" w14:paraId="7B46C162" w14:textId="77777777" w:rsidTr="004F7436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74E9151" w14:textId="77777777" w:rsidR="00B910F8" w:rsidRPr="001A7090" w:rsidRDefault="00B910F8" w:rsidP="004F743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4C29D114" w14:textId="77777777" w:rsidR="00B910F8" w:rsidRPr="001A7090" w:rsidRDefault="00B910F8" w:rsidP="004F743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B910F8" w14:paraId="45D05539" w14:textId="77777777" w:rsidTr="004F7436">
        <w:tc>
          <w:tcPr>
            <w:tcW w:w="847" w:type="dxa"/>
          </w:tcPr>
          <w:p w14:paraId="6475B3A0" w14:textId="77777777" w:rsidR="00B910F8" w:rsidRDefault="00B910F8" w:rsidP="004F7436">
            <w:pPr>
              <w:jc w:val="center"/>
            </w:pPr>
          </w:p>
        </w:tc>
        <w:tc>
          <w:tcPr>
            <w:tcW w:w="8220" w:type="dxa"/>
          </w:tcPr>
          <w:p w14:paraId="1278F80A" w14:textId="26B3EC8D" w:rsidR="00B910F8" w:rsidRPr="00E75EE4" w:rsidRDefault="009A10A8" w:rsidP="004F7436">
            <w:pPr>
              <w:rPr>
                <w:cs/>
              </w:rPr>
            </w:pPr>
            <w:r>
              <w:rPr>
                <w:rFonts w:hint="cs"/>
                <w:cs/>
              </w:rPr>
              <w:t>สามารถทำงาน 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</w:tr>
    </w:tbl>
    <w:p w14:paraId="64625162" w14:textId="77777777" w:rsidR="00B910F8" w:rsidRDefault="00B910F8" w:rsidP="00B910F8"/>
    <w:p w14:paraId="00EA1928" w14:textId="77777777" w:rsidR="007467EB" w:rsidRDefault="00CA34F9" w:rsidP="00065C69">
      <w:pPr>
        <w:pStyle w:val="Heading2"/>
        <w:tabs>
          <w:tab w:val="left" w:pos="3261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User Interface</w:t>
      </w:r>
      <w:bookmarkEnd w:id="4"/>
    </w:p>
    <w:p w14:paraId="30CA746C" w14:textId="77777777" w:rsidR="001C5556" w:rsidRPr="00BE6837" w:rsidRDefault="001C5556" w:rsidP="001C5556">
      <w:pPr>
        <w:rPr>
          <w:b/>
          <w:bCs/>
        </w:rPr>
      </w:pPr>
    </w:p>
    <w:p w14:paraId="61E11C23" w14:textId="6957DFC8" w:rsidR="001C5556" w:rsidRDefault="00931612" w:rsidP="001C5556">
      <w:pPr>
        <w:pStyle w:val="Heading3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Work System</w:t>
      </w:r>
    </w:p>
    <w:p w14:paraId="1D39A179" w14:textId="5C90D137" w:rsidR="0008644F" w:rsidRDefault="0008644F" w:rsidP="0008644F">
      <w:bookmarkStart w:id="5" w:name="_Toc522551848"/>
    </w:p>
    <w:p w14:paraId="7C43BAAB" w14:textId="000436EE" w:rsidR="0008644F" w:rsidRDefault="00DB3934" w:rsidP="0008644F">
      <w:pPr>
        <w:keepNext/>
      </w:pPr>
      <w:r>
        <w:rPr>
          <w:noProof/>
        </w:rPr>
        <w:drawing>
          <wp:inline distT="0" distB="0" distL="0" distR="0" wp14:anchorId="25703FD7" wp14:editId="62D1D971">
            <wp:extent cx="5731510" cy="289394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D910" w14:textId="698C3601" w:rsidR="00B910F8" w:rsidRDefault="0008644F" w:rsidP="0008644F">
      <w:pPr>
        <w:pStyle w:val="Caption"/>
      </w:pPr>
      <w:r>
        <w:rPr>
          <w:cs/>
        </w:rPr>
        <w:t xml:space="preserve">ภาพที่  </w:t>
      </w:r>
      <w:r w:rsidR="00934C4B">
        <w:rPr>
          <w:noProof/>
        </w:rPr>
        <w:fldChar w:fldCharType="begin"/>
      </w:r>
      <w:r w:rsidR="00934C4B">
        <w:rPr>
          <w:noProof/>
        </w:rPr>
        <w:instrText xml:space="preserve"> SEQ </w:instrText>
      </w:r>
      <w:r w:rsidR="00934C4B">
        <w:rPr>
          <w:noProof/>
          <w:cs/>
        </w:rPr>
        <w:instrText>ภาพที่</w:instrText>
      </w:r>
      <w:r w:rsidR="00934C4B">
        <w:rPr>
          <w:noProof/>
        </w:rPr>
        <w:instrText xml:space="preserve">_ \* ARABIC </w:instrText>
      </w:r>
      <w:r w:rsidR="00934C4B">
        <w:rPr>
          <w:noProof/>
        </w:rPr>
        <w:fldChar w:fldCharType="separate"/>
      </w:r>
      <w:r w:rsidR="00E61B1A">
        <w:rPr>
          <w:noProof/>
          <w:cs/>
        </w:rPr>
        <w:t>1</w:t>
      </w:r>
      <w:r w:rsidR="00934C4B">
        <w:rPr>
          <w:noProof/>
        </w:rPr>
        <w:fldChar w:fldCharType="end"/>
      </w:r>
      <w:r>
        <w:rPr>
          <w:rFonts w:hint="cs"/>
          <w:cs/>
        </w:rPr>
        <w:t xml:space="preserve"> เมนูย่อยองค์ความรู้</w:t>
      </w:r>
    </w:p>
    <w:p w14:paraId="698EECCD" w14:textId="77777777" w:rsidR="0008644F" w:rsidRDefault="00EC0488" w:rsidP="0008644F">
      <w:pPr>
        <w:keepNext/>
      </w:pPr>
      <w:r w:rsidRPr="00EC0488">
        <w:rPr>
          <w:noProof/>
          <w:cs/>
        </w:rPr>
        <w:lastRenderedPageBreak/>
        <w:drawing>
          <wp:inline distT="0" distB="0" distL="0" distR="0" wp14:anchorId="44BAFDD4" wp14:editId="6A48F2CD">
            <wp:extent cx="5731510" cy="2339975"/>
            <wp:effectExtent l="0" t="0" r="254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5711" w14:textId="3E089E6A" w:rsidR="00EC0488" w:rsidRDefault="0008644F" w:rsidP="0008644F">
      <w:pPr>
        <w:pStyle w:val="Caption"/>
        <w:rPr>
          <w:cs/>
        </w:rPr>
      </w:pPr>
      <w:r>
        <w:rPr>
          <w:cs/>
        </w:rPr>
        <w:t xml:space="preserve">ภาพที่  </w:t>
      </w:r>
      <w:r w:rsidR="00934C4B">
        <w:rPr>
          <w:noProof/>
        </w:rPr>
        <w:fldChar w:fldCharType="begin"/>
      </w:r>
      <w:r w:rsidR="00934C4B">
        <w:rPr>
          <w:noProof/>
        </w:rPr>
        <w:instrText xml:space="preserve"> SEQ </w:instrText>
      </w:r>
      <w:r w:rsidR="00934C4B">
        <w:rPr>
          <w:noProof/>
          <w:cs/>
        </w:rPr>
        <w:instrText>ภาพที่</w:instrText>
      </w:r>
      <w:r w:rsidR="00934C4B">
        <w:rPr>
          <w:noProof/>
        </w:rPr>
        <w:instrText xml:space="preserve">_ \* ARABIC </w:instrText>
      </w:r>
      <w:r w:rsidR="00934C4B">
        <w:rPr>
          <w:noProof/>
        </w:rPr>
        <w:fldChar w:fldCharType="separate"/>
      </w:r>
      <w:r w:rsidR="00E61B1A">
        <w:rPr>
          <w:noProof/>
          <w:cs/>
        </w:rPr>
        <w:t>2</w:t>
      </w:r>
      <w:r w:rsidR="00934C4B">
        <w:rPr>
          <w:noProof/>
        </w:rPr>
        <w:fldChar w:fldCharType="end"/>
      </w:r>
      <w:r>
        <w:rPr>
          <w:rFonts w:hint="cs"/>
          <w:cs/>
        </w:rPr>
        <w:t xml:space="preserve"> </w:t>
      </w:r>
      <w:r>
        <w:t>Work System</w:t>
      </w:r>
    </w:p>
    <w:p w14:paraId="12FA37D9" w14:textId="2407F1BF" w:rsidR="00EC0488" w:rsidRDefault="00EC0488" w:rsidP="00B910F8"/>
    <w:p w14:paraId="7FFBA29F" w14:textId="77777777" w:rsidR="0008644F" w:rsidRDefault="00EC0488" w:rsidP="0008644F">
      <w:pPr>
        <w:keepNext/>
      </w:pPr>
      <w:r w:rsidRPr="00EC0488">
        <w:rPr>
          <w:noProof/>
          <w:cs/>
        </w:rPr>
        <w:drawing>
          <wp:inline distT="0" distB="0" distL="0" distR="0" wp14:anchorId="45985E4F" wp14:editId="74C3AF6D">
            <wp:extent cx="5731510" cy="2379980"/>
            <wp:effectExtent l="0" t="0" r="254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0420" w14:textId="4D0EDACD" w:rsidR="00EC0488" w:rsidRDefault="0008644F" w:rsidP="0008644F">
      <w:pPr>
        <w:pStyle w:val="Caption"/>
      </w:pPr>
      <w:r>
        <w:rPr>
          <w:cs/>
        </w:rPr>
        <w:t xml:space="preserve">ภาพที่  </w:t>
      </w:r>
      <w:r w:rsidR="00934C4B">
        <w:rPr>
          <w:noProof/>
        </w:rPr>
        <w:fldChar w:fldCharType="begin"/>
      </w:r>
      <w:r w:rsidR="00934C4B">
        <w:rPr>
          <w:noProof/>
        </w:rPr>
        <w:instrText xml:space="preserve"> SEQ </w:instrText>
      </w:r>
      <w:r w:rsidR="00934C4B">
        <w:rPr>
          <w:noProof/>
          <w:cs/>
        </w:rPr>
        <w:instrText>ภาพที่</w:instrText>
      </w:r>
      <w:r w:rsidR="00934C4B">
        <w:rPr>
          <w:noProof/>
        </w:rPr>
        <w:instrText xml:space="preserve">_ \* ARABIC </w:instrText>
      </w:r>
      <w:r w:rsidR="00934C4B">
        <w:rPr>
          <w:noProof/>
        </w:rPr>
        <w:fldChar w:fldCharType="separate"/>
      </w:r>
      <w:r w:rsidR="00E61B1A">
        <w:rPr>
          <w:noProof/>
          <w:cs/>
        </w:rPr>
        <w:t>3</w:t>
      </w:r>
      <w:r w:rsidR="00934C4B">
        <w:rPr>
          <w:noProof/>
        </w:rPr>
        <w:fldChar w:fldCharType="end"/>
      </w:r>
      <w:r>
        <w:t xml:space="preserve"> </w:t>
      </w:r>
      <w:r>
        <w:rPr>
          <w:rFonts w:hint="cs"/>
          <w:cs/>
        </w:rPr>
        <w:t xml:space="preserve">การจัดการข้อมูล </w:t>
      </w:r>
      <w:r>
        <w:t>Work System</w:t>
      </w:r>
    </w:p>
    <w:p w14:paraId="3294426E" w14:textId="77777777" w:rsidR="005E5922" w:rsidRPr="005E5922" w:rsidRDefault="005E5922" w:rsidP="005E5922"/>
    <w:p w14:paraId="35B2E37C" w14:textId="1DC312EC" w:rsidR="00EC0488" w:rsidRDefault="00EC0488" w:rsidP="00B910F8"/>
    <w:p w14:paraId="49378462" w14:textId="77777777" w:rsidR="0008644F" w:rsidRDefault="00EC0488" w:rsidP="0008644F">
      <w:pPr>
        <w:keepNext/>
      </w:pPr>
      <w:r w:rsidRPr="00EC0488">
        <w:rPr>
          <w:noProof/>
          <w:cs/>
        </w:rPr>
        <w:lastRenderedPageBreak/>
        <w:drawing>
          <wp:inline distT="0" distB="0" distL="0" distR="0" wp14:anchorId="550FF361" wp14:editId="10BFAD34">
            <wp:extent cx="5731510" cy="2988310"/>
            <wp:effectExtent l="0" t="0" r="2540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553B" w14:textId="54536F35" w:rsidR="005E5922" w:rsidRDefault="0008644F" w:rsidP="0008644F">
      <w:pPr>
        <w:pStyle w:val="Caption"/>
      </w:pPr>
      <w:r>
        <w:rPr>
          <w:cs/>
        </w:rPr>
        <w:t xml:space="preserve">ภาพที่  </w:t>
      </w:r>
      <w:r w:rsidR="00934C4B">
        <w:rPr>
          <w:noProof/>
        </w:rPr>
        <w:fldChar w:fldCharType="begin"/>
      </w:r>
      <w:r w:rsidR="00934C4B">
        <w:rPr>
          <w:noProof/>
        </w:rPr>
        <w:instrText xml:space="preserve"> SEQ </w:instrText>
      </w:r>
      <w:r w:rsidR="00934C4B">
        <w:rPr>
          <w:noProof/>
          <w:cs/>
        </w:rPr>
        <w:instrText>ภาพที่</w:instrText>
      </w:r>
      <w:r w:rsidR="00934C4B">
        <w:rPr>
          <w:noProof/>
        </w:rPr>
        <w:instrText xml:space="preserve">_ \* ARABIC </w:instrText>
      </w:r>
      <w:r w:rsidR="00934C4B">
        <w:rPr>
          <w:noProof/>
        </w:rPr>
        <w:fldChar w:fldCharType="separate"/>
      </w:r>
      <w:r w:rsidR="00E61B1A">
        <w:rPr>
          <w:noProof/>
          <w:cs/>
        </w:rPr>
        <w:t>4</w:t>
      </w:r>
      <w:r w:rsidR="00934C4B">
        <w:rPr>
          <w:noProof/>
        </w:rPr>
        <w:fldChar w:fldCharType="end"/>
      </w:r>
      <w:r>
        <w:t xml:space="preserve"> </w:t>
      </w:r>
      <w:r>
        <w:rPr>
          <w:rFonts w:hint="cs"/>
          <w:cs/>
        </w:rPr>
        <w:t xml:space="preserve">ตารางข้อมูล </w:t>
      </w:r>
      <w:r>
        <w:t>Work Process</w:t>
      </w:r>
    </w:p>
    <w:p w14:paraId="7274AE7C" w14:textId="04DBE830" w:rsidR="00EC0488" w:rsidRDefault="00EC0488" w:rsidP="00B910F8"/>
    <w:p w14:paraId="460872ED" w14:textId="77777777" w:rsidR="0008644F" w:rsidRDefault="00EC0488" w:rsidP="0008644F">
      <w:pPr>
        <w:keepNext/>
      </w:pPr>
      <w:r w:rsidRPr="00EC0488">
        <w:rPr>
          <w:noProof/>
          <w:cs/>
        </w:rPr>
        <w:drawing>
          <wp:inline distT="0" distB="0" distL="0" distR="0" wp14:anchorId="4103A099" wp14:editId="107FCE05">
            <wp:extent cx="5731510" cy="2454275"/>
            <wp:effectExtent l="0" t="0" r="254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EFD3" w14:textId="7FADAA6F" w:rsidR="005E5922" w:rsidRDefault="0008644F" w:rsidP="0008644F">
      <w:pPr>
        <w:pStyle w:val="Caption"/>
      </w:pPr>
      <w:r>
        <w:rPr>
          <w:cs/>
        </w:rPr>
        <w:t xml:space="preserve">ภาพที่  </w:t>
      </w:r>
      <w:r w:rsidR="00934C4B">
        <w:rPr>
          <w:noProof/>
        </w:rPr>
        <w:fldChar w:fldCharType="begin"/>
      </w:r>
      <w:r w:rsidR="00934C4B">
        <w:rPr>
          <w:noProof/>
        </w:rPr>
        <w:instrText xml:space="preserve"> SEQ </w:instrText>
      </w:r>
      <w:r w:rsidR="00934C4B">
        <w:rPr>
          <w:noProof/>
          <w:cs/>
        </w:rPr>
        <w:instrText>ภาพที่</w:instrText>
      </w:r>
      <w:r w:rsidR="00934C4B">
        <w:rPr>
          <w:noProof/>
        </w:rPr>
        <w:instrText xml:space="preserve">_ \* ARABIC </w:instrText>
      </w:r>
      <w:r w:rsidR="00934C4B">
        <w:rPr>
          <w:noProof/>
        </w:rPr>
        <w:fldChar w:fldCharType="separate"/>
      </w:r>
      <w:r w:rsidR="00E61B1A">
        <w:rPr>
          <w:noProof/>
          <w:cs/>
        </w:rPr>
        <w:t>5</w:t>
      </w:r>
      <w:r w:rsidR="00934C4B">
        <w:rPr>
          <w:noProof/>
        </w:rPr>
        <w:fldChar w:fldCharType="end"/>
      </w:r>
      <w:r>
        <w:t xml:space="preserve"> </w:t>
      </w:r>
      <w:r>
        <w:rPr>
          <w:rFonts w:hint="cs"/>
          <w:cs/>
        </w:rPr>
        <w:t>การจัดการข้อมูล</w:t>
      </w:r>
      <w:r>
        <w:t xml:space="preserve"> Work Process</w:t>
      </w:r>
    </w:p>
    <w:p w14:paraId="03673D40" w14:textId="50FE5D4B" w:rsidR="00EC0488" w:rsidRDefault="0008644F" w:rsidP="0008644F">
      <w:pPr>
        <w:pStyle w:val="Caption"/>
      </w:pPr>
      <w:r>
        <w:t xml:space="preserve"> </w:t>
      </w:r>
    </w:p>
    <w:p w14:paraId="5B490907" w14:textId="55FA1A0C" w:rsidR="00931612" w:rsidRDefault="00931612" w:rsidP="00931612">
      <w:pPr>
        <w:pStyle w:val="Heading3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ข้อมูลองค์ความรู้</w:t>
      </w:r>
    </w:p>
    <w:p w14:paraId="14239AE8" w14:textId="6524AB54" w:rsidR="00EC0488" w:rsidRDefault="00EC0488" w:rsidP="00B910F8"/>
    <w:p w14:paraId="4A1CDA55" w14:textId="77777777" w:rsidR="00E61B1A" w:rsidRDefault="00E61B1A" w:rsidP="00E61B1A">
      <w:pPr>
        <w:keepNext/>
      </w:pPr>
      <w:r>
        <w:rPr>
          <w:noProof/>
          <w:cs/>
        </w:rPr>
        <w:drawing>
          <wp:inline distT="0" distB="0" distL="0" distR="0" wp14:anchorId="3DAAF9E5" wp14:editId="42915241">
            <wp:extent cx="5731510" cy="2794355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CFF7" w14:textId="57BE3FE3" w:rsidR="005E5922" w:rsidRDefault="00E61B1A" w:rsidP="00E61B1A">
      <w:pPr>
        <w:pStyle w:val="Caption"/>
      </w:pPr>
      <w:r>
        <w:rPr>
          <w:cs/>
        </w:rPr>
        <w:t xml:space="preserve">ภาพที่  </w:t>
      </w:r>
      <w:r w:rsidR="00934C4B">
        <w:rPr>
          <w:noProof/>
        </w:rPr>
        <w:fldChar w:fldCharType="begin"/>
      </w:r>
      <w:r w:rsidR="00934C4B">
        <w:rPr>
          <w:noProof/>
        </w:rPr>
        <w:instrText xml:space="preserve"> SEQ </w:instrText>
      </w:r>
      <w:r w:rsidR="00934C4B">
        <w:rPr>
          <w:noProof/>
          <w:cs/>
        </w:rPr>
        <w:instrText>ภาพที่</w:instrText>
      </w:r>
      <w:r w:rsidR="00934C4B">
        <w:rPr>
          <w:noProof/>
        </w:rPr>
        <w:instrText xml:space="preserve">_ \* ARABIC </w:instrText>
      </w:r>
      <w:r w:rsidR="00934C4B">
        <w:rPr>
          <w:noProof/>
        </w:rPr>
        <w:fldChar w:fldCharType="separate"/>
      </w:r>
      <w:r>
        <w:rPr>
          <w:noProof/>
          <w:cs/>
        </w:rPr>
        <w:t>6</w:t>
      </w:r>
      <w:r w:rsidR="00934C4B">
        <w:rPr>
          <w:noProof/>
        </w:rPr>
        <w:fldChar w:fldCharType="end"/>
      </w:r>
      <w:r>
        <w:rPr>
          <w:rFonts w:hint="cs"/>
          <w:cs/>
        </w:rPr>
        <w:t xml:space="preserve"> องค์ความรู้</w:t>
      </w:r>
    </w:p>
    <w:p w14:paraId="6744DDE5" w14:textId="77777777" w:rsidR="00E61B1A" w:rsidRDefault="00E61B1A" w:rsidP="00E61B1A">
      <w:pPr>
        <w:keepNext/>
      </w:pPr>
      <w:r>
        <w:rPr>
          <w:noProof/>
          <w:cs/>
        </w:rPr>
        <w:drawing>
          <wp:inline distT="0" distB="0" distL="0" distR="0" wp14:anchorId="13F129CA" wp14:editId="6956AD38">
            <wp:extent cx="5731510" cy="3076711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D491" w14:textId="0550032E" w:rsidR="00EC0488" w:rsidRDefault="00E61B1A" w:rsidP="00E61B1A">
      <w:pPr>
        <w:pStyle w:val="Caption"/>
      </w:pPr>
      <w:r>
        <w:rPr>
          <w:cs/>
        </w:rPr>
        <w:t xml:space="preserve">ภาพที่  </w:t>
      </w:r>
      <w:r w:rsidR="00934C4B">
        <w:rPr>
          <w:noProof/>
        </w:rPr>
        <w:fldChar w:fldCharType="begin"/>
      </w:r>
      <w:r w:rsidR="00934C4B">
        <w:rPr>
          <w:noProof/>
        </w:rPr>
        <w:instrText xml:space="preserve"> SEQ </w:instrText>
      </w:r>
      <w:r w:rsidR="00934C4B">
        <w:rPr>
          <w:noProof/>
          <w:cs/>
        </w:rPr>
        <w:instrText>ภาพที่</w:instrText>
      </w:r>
      <w:r w:rsidR="00934C4B">
        <w:rPr>
          <w:noProof/>
        </w:rPr>
        <w:instrText xml:space="preserve">_ \* ARABIC </w:instrText>
      </w:r>
      <w:r w:rsidR="00934C4B">
        <w:rPr>
          <w:noProof/>
        </w:rPr>
        <w:fldChar w:fldCharType="separate"/>
      </w:r>
      <w:r>
        <w:rPr>
          <w:noProof/>
          <w:cs/>
        </w:rPr>
        <w:t>7</w:t>
      </w:r>
      <w:r w:rsidR="00934C4B">
        <w:rPr>
          <w:noProof/>
        </w:rPr>
        <w:fldChar w:fldCharType="end"/>
      </w:r>
      <w:r>
        <w:rPr>
          <w:rFonts w:hint="cs"/>
          <w:cs/>
        </w:rPr>
        <w:t xml:space="preserve"> การจัดการข้อมูลองค์ความรู้</w:t>
      </w:r>
    </w:p>
    <w:p w14:paraId="70368F57" w14:textId="77777777" w:rsidR="00E61B1A" w:rsidRDefault="0008644F" w:rsidP="00E61B1A">
      <w:pPr>
        <w:keepNext/>
      </w:pPr>
      <w:r>
        <w:rPr>
          <w:noProof/>
        </w:rPr>
        <w:lastRenderedPageBreak/>
        <w:drawing>
          <wp:inline distT="0" distB="0" distL="0" distR="0" wp14:anchorId="1D99E0E6" wp14:editId="4BF5AF5A">
            <wp:extent cx="5731510" cy="3248721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E783" w14:textId="162B3546" w:rsidR="005E5922" w:rsidRDefault="00E61B1A" w:rsidP="00E61B1A">
      <w:pPr>
        <w:pStyle w:val="Caption"/>
      </w:pPr>
      <w:r>
        <w:rPr>
          <w:cs/>
        </w:rPr>
        <w:t xml:space="preserve">ภาพที่  </w:t>
      </w:r>
      <w:r w:rsidR="00934C4B">
        <w:rPr>
          <w:noProof/>
        </w:rPr>
        <w:fldChar w:fldCharType="begin"/>
      </w:r>
      <w:r w:rsidR="00934C4B">
        <w:rPr>
          <w:noProof/>
        </w:rPr>
        <w:instrText xml:space="preserve"> SEQ </w:instrText>
      </w:r>
      <w:r w:rsidR="00934C4B">
        <w:rPr>
          <w:noProof/>
          <w:cs/>
        </w:rPr>
        <w:instrText>ภาพที่</w:instrText>
      </w:r>
      <w:r w:rsidR="00934C4B">
        <w:rPr>
          <w:noProof/>
        </w:rPr>
        <w:instrText xml:space="preserve">_ \* ARABIC </w:instrText>
      </w:r>
      <w:r w:rsidR="00934C4B">
        <w:rPr>
          <w:noProof/>
        </w:rPr>
        <w:fldChar w:fldCharType="separate"/>
      </w:r>
      <w:r>
        <w:rPr>
          <w:noProof/>
          <w:cs/>
        </w:rPr>
        <w:t>8</w:t>
      </w:r>
      <w:r w:rsidR="00934C4B">
        <w:rPr>
          <w:noProof/>
        </w:rPr>
        <w:fldChar w:fldCharType="end"/>
      </w:r>
      <w:r>
        <w:rPr>
          <w:rFonts w:hint="cs"/>
          <w:cs/>
        </w:rPr>
        <w:t xml:space="preserve"> การสร้างความสัมพันธ์ระหว่าง </w:t>
      </w:r>
      <w:r>
        <w:t xml:space="preserve">Work Process </w:t>
      </w:r>
      <w:r>
        <w:rPr>
          <w:rFonts w:hint="cs"/>
          <w:cs/>
        </w:rPr>
        <w:t>กับองค์ความรู้</w:t>
      </w:r>
    </w:p>
    <w:p w14:paraId="7AECF9AF" w14:textId="7BD204A3" w:rsidR="00EC0488" w:rsidRDefault="00EC0488" w:rsidP="00B910F8"/>
    <w:p w14:paraId="3BCBCFA7" w14:textId="4CCA954D" w:rsidR="00E61B1A" w:rsidRDefault="00E61B1A" w:rsidP="00E61B1A">
      <w:pPr>
        <w:keepNext/>
        <w:jc w:val="center"/>
      </w:pPr>
      <w:r>
        <w:rPr>
          <w:noProof/>
          <w:cs/>
        </w:rPr>
        <w:drawing>
          <wp:inline distT="0" distB="0" distL="0" distR="0" wp14:anchorId="46485CB3" wp14:editId="6B711557">
            <wp:extent cx="5731510" cy="318381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D24D" w14:textId="42B370B4" w:rsidR="005E5922" w:rsidRDefault="00E61B1A" w:rsidP="00E61B1A">
      <w:pPr>
        <w:pStyle w:val="Caption"/>
      </w:pPr>
      <w:r>
        <w:rPr>
          <w:cs/>
        </w:rPr>
        <w:t xml:space="preserve">ภาพที่  </w:t>
      </w:r>
      <w:r w:rsidR="00934C4B">
        <w:rPr>
          <w:noProof/>
        </w:rPr>
        <w:fldChar w:fldCharType="begin"/>
      </w:r>
      <w:r w:rsidR="00934C4B">
        <w:rPr>
          <w:noProof/>
        </w:rPr>
        <w:instrText xml:space="preserve"> SEQ </w:instrText>
      </w:r>
      <w:r w:rsidR="00934C4B">
        <w:rPr>
          <w:noProof/>
          <w:cs/>
        </w:rPr>
        <w:instrText>ภาพที่</w:instrText>
      </w:r>
      <w:r w:rsidR="00934C4B">
        <w:rPr>
          <w:noProof/>
        </w:rPr>
        <w:instrText xml:space="preserve">_ \* ARABIC </w:instrText>
      </w:r>
      <w:r w:rsidR="00934C4B">
        <w:rPr>
          <w:noProof/>
        </w:rPr>
        <w:fldChar w:fldCharType="separate"/>
      </w:r>
      <w:r w:rsidR="005A0D58">
        <w:rPr>
          <w:noProof/>
          <w:cs/>
        </w:rPr>
        <w:t>9</w:t>
      </w:r>
      <w:r w:rsidR="00934C4B">
        <w:rPr>
          <w:noProof/>
        </w:rPr>
        <w:fldChar w:fldCharType="end"/>
      </w:r>
      <w:r>
        <w:rPr>
          <w:rFonts w:hint="cs"/>
          <w:cs/>
        </w:rPr>
        <w:t xml:space="preserve"> การสร้างความสัมพันธ์ระหว่าง </w:t>
      </w:r>
      <w:r>
        <w:t xml:space="preserve">Work Process </w:t>
      </w:r>
      <w:r>
        <w:rPr>
          <w:rFonts w:hint="cs"/>
          <w:cs/>
        </w:rPr>
        <w:t>และวิชา</w:t>
      </w:r>
    </w:p>
    <w:p w14:paraId="7600334F" w14:textId="054F3179" w:rsidR="00D325D7" w:rsidRDefault="00D325D7" w:rsidP="00D325D7">
      <w:pPr>
        <w:pStyle w:val="Heading3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ระบบผู้เชี่ยวชาญ</w:t>
      </w:r>
    </w:p>
    <w:p w14:paraId="27C409ED" w14:textId="08B7BA97" w:rsidR="0008644F" w:rsidRDefault="0008644F" w:rsidP="0008644F">
      <w:pPr>
        <w:keepNext/>
      </w:pPr>
      <w:r>
        <w:rPr>
          <w:noProof/>
        </w:rPr>
        <w:drawing>
          <wp:inline distT="0" distB="0" distL="0" distR="0" wp14:anchorId="7EF45FD4" wp14:editId="0669D14C">
            <wp:extent cx="5731510" cy="3521341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8CD5" w14:textId="5E0C8D76" w:rsidR="005A0D58" w:rsidRDefault="005A0D58" w:rsidP="00E61B1A">
      <w:pPr>
        <w:pStyle w:val="Caption"/>
        <w:keepNext/>
      </w:pPr>
      <w:r>
        <w:rPr>
          <w:cs/>
        </w:rPr>
        <w:t xml:space="preserve">ภาพที่  </w:t>
      </w:r>
      <w:r w:rsidR="002411DD">
        <w:rPr>
          <w:noProof/>
        </w:rPr>
        <w:fldChar w:fldCharType="begin"/>
      </w:r>
      <w:r w:rsidR="002411DD">
        <w:rPr>
          <w:noProof/>
        </w:rPr>
        <w:instrText xml:space="preserve"> SEQ </w:instrText>
      </w:r>
      <w:r w:rsidR="002411DD">
        <w:rPr>
          <w:noProof/>
          <w:cs/>
        </w:rPr>
        <w:instrText>ภาพที่</w:instrText>
      </w:r>
      <w:r w:rsidR="002411DD">
        <w:rPr>
          <w:noProof/>
        </w:rPr>
        <w:instrText xml:space="preserve">_ \* ARABIC </w:instrText>
      </w:r>
      <w:r w:rsidR="002411DD">
        <w:rPr>
          <w:noProof/>
        </w:rPr>
        <w:fldChar w:fldCharType="separate"/>
      </w:r>
      <w:r>
        <w:rPr>
          <w:noProof/>
          <w:cs/>
        </w:rPr>
        <w:t>10</w:t>
      </w:r>
      <w:r w:rsidR="002411DD">
        <w:rPr>
          <w:noProof/>
        </w:rPr>
        <w:fldChar w:fldCharType="end"/>
      </w:r>
      <w:r>
        <w:rPr>
          <w:rFonts w:hint="cs"/>
          <w:cs/>
        </w:rPr>
        <w:t xml:space="preserve"> เพิ่มผู้เชี่ยวชาญ</w:t>
      </w:r>
    </w:p>
    <w:p w14:paraId="20F64FAD" w14:textId="0FE7C077" w:rsidR="00E61B1A" w:rsidRDefault="00E61B1A" w:rsidP="00E61B1A">
      <w:pPr>
        <w:pStyle w:val="Caption"/>
        <w:keepNext/>
      </w:pPr>
      <w:r>
        <w:rPr>
          <w:noProof/>
          <w:cs/>
        </w:rPr>
        <w:drawing>
          <wp:inline distT="0" distB="0" distL="0" distR="0" wp14:anchorId="37C0AAAB" wp14:editId="2C35109A">
            <wp:extent cx="5731510" cy="2901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C964" w14:textId="7B9BEBA4" w:rsidR="005A0D58" w:rsidRDefault="005A0D58" w:rsidP="005A0D58">
      <w:pPr>
        <w:pStyle w:val="Caption"/>
        <w:keepNext/>
      </w:pPr>
      <w:r>
        <w:rPr>
          <w:cs/>
        </w:rPr>
        <w:t xml:space="preserve">ภาพที่  </w:t>
      </w:r>
      <w:r w:rsidR="002411DD">
        <w:rPr>
          <w:noProof/>
        </w:rPr>
        <w:fldChar w:fldCharType="begin"/>
      </w:r>
      <w:r w:rsidR="002411DD">
        <w:rPr>
          <w:noProof/>
        </w:rPr>
        <w:instrText xml:space="preserve"> SEQ </w:instrText>
      </w:r>
      <w:r w:rsidR="002411DD">
        <w:rPr>
          <w:noProof/>
          <w:cs/>
        </w:rPr>
        <w:instrText>ภาพที่</w:instrText>
      </w:r>
      <w:r w:rsidR="002411DD">
        <w:rPr>
          <w:noProof/>
        </w:rPr>
        <w:instrText xml:space="preserve">_ \* ARABIC </w:instrText>
      </w:r>
      <w:r w:rsidR="002411DD">
        <w:rPr>
          <w:noProof/>
        </w:rPr>
        <w:fldChar w:fldCharType="separate"/>
      </w:r>
      <w:r>
        <w:rPr>
          <w:noProof/>
          <w:cs/>
        </w:rPr>
        <w:t>11</w:t>
      </w:r>
      <w:r w:rsidR="002411DD">
        <w:rPr>
          <w:noProof/>
        </w:rPr>
        <w:fldChar w:fldCharType="end"/>
      </w:r>
      <w:r>
        <w:rPr>
          <w:rFonts w:hint="cs"/>
          <w:cs/>
        </w:rPr>
        <w:t xml:space="preserve"> </w:t>
      </w:r>
      <w:r w:rsidR="00D91905">
        <w:rPr>
          <w:rFonts w:hint="cs"/>
          <w:cs/>
        </w:rPr>
        <w:t>ค้นหา</w:t>
      </w:r>
      <w:r>
        <w:rPr>
          <w:rFonts w:hint="cs"/>
          <w:cs/>
        </w:rPr>
        <w:t>ผู้เชี่ยวชาญ</w:t>
      </w:r>
    </w:p>
    <w:p w14:paraId="554CA371" w14:textId="2DF8DD55" w:rsidR="00B910F8" w:rsidRDefault="00B910F8" w:rsidP="00E61B1A">
      <w:pPr>
        <w:pStyle w:val="Caption"/>
      </w:pPr>
    </w:p>
    <w:p w14:paraId="0287A870" w14:textId="77777777" w:rsidR="00DB3934" w:rsidRDefault="00DB3934" w:rsidP="00DB3934">
      <w:pPr>
        <w:pStyle w:val="Heading3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Tacit Knowledge</w:t>
      </w:r>
    </w:p>
    <w:p w14:paraId="29558058" w14:textId="77777777" w:rsidR="00DB3934" w:rsidRDefault="00DB3934" w:rsidP="00DB3934"/>
    <w:p w14:paraId="50297787" w14:textId="77777777" w:rsidR="00DB3934" w:rsidRDefault="00DB3934" w:rsidP="00DB3934">
      <w:pPr>
        <w:keepNext/>
        <w:spacing w:after="0"/>
      </w:pPr>
      <w:r>
        <w:rPr>
          <w:noProof/>
          <w:cs/>
        </w:rPr>
        <w:drawing>
          <wp:inline distT="0" distB="0" distL="0" distR="0" wp14:anchorId="754701E8" wp14:editId="40210EC0">
            <wp:extent cx="5731510" cy="2804091"/>
            <wp:effectExtent l="0" t="0" r="254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526E" w14:textId="5A59A638" w:rsidR="00DB3934" w:rsidRDefault="00DB3934" w:rsidP="00DB3934">
      <w:pPr>
        <w:pStyle w:val="Caption"/>
      </w:pPr>
      <w:r>
        <w:rPr>
          <w:cs/>
        </w:rPr>
        <w:t xml:space="preserve">ภาพที่  </w:t>
      </w:r>
      <w:r w:rsidR="002411DD">
        <w:rPr>
          <w:noProof/>
        </w:rPr>
        <w:fldChar w:fldCharType="begin"/>
      </w:r>
      <w:r w:rsidR="002411DD">
        <w:rPr>
          <w:noProof/>
        </w:rPr>
        <w:instrText xml:space="preserve"> SEQ </w:instrText>
      </w:r>
      <w:r w:rsidR="002411DD">
        <w:rPr>
          <w:noProof/>
          <w:cs/>
        </w:rPr>
        <w:instrText>ภาพที่</w:instrText>
      </w:r>
      <w:r w:rsidR="002411DD">
        <w:rPr>
          <w:noProof/>
        </w:rPr>
        <w:instrText xml:space="preserve">_ \* ARABIC </w:instrText>
      </w:r>
      <w:r w:rsidR="002411DD">
        <w:rPr>
          <w:noProof/>
        </w:rPr>
        <w:fldChar w:fldCharType="separate"/>
      </w:r>
      <w:r>
        <w:rPr>
          <w:noProof/>
          <w:cs/>
        </w:rPr>
        <w:t>12</w:t>
      </w:r>
      <w:r w:rsidR="002411DD">
        <w:rPr>
          <w:noProof/>
        </w:rPr>
        <w:fldChar w:fldCharType="end"/>
      </w:r>
      <w:r>
        <w:rPr>
          <w:rFonts w:hint="cs"/>
          <w:cs/>
        </w:rPr>
        <w:t xml:space="preserve"> </w:t>
      </w:r>
      <w:r>
        <w:t>Tacit Knowledge</w:t>
      </w:r>
    </w:p>
    <w:p w14:paraId="35F61E61" w14:textId="77777777" w:rsidR="00DB3934" w:rsidRDefault="00DB3934" w:rsidP="00DB3934">
      <w:pPr>
        <w:spacing w:after="0"/>
        <w:rPr>
          <w:b/>
          <w:bCs/>
          <w:color w:val="FF0000"/>
          <w:lang w:val="en-GB"/>
        </w:rPr>
      </w:pPr>
      <w:r>
        <w:rPr>
          <w:noProof/>
        </w:rPr>
        <w:drawing>
          <wp:inline distT="0" distB="0" distL="0" distR="0" wp14:anchorId="4F3FC420" wp14:editId="5C53DA70">
            <wp:extent cx="5731510" cy="3106894"/>
            <wp:effectExtent l="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2F9A" w14:textId="59C5BA3C" w:rsidR="00DB3934" w:rsidRDefault="00DB3934" w:rsidP="00DB3934">
      <w:pPr>
        <w:pStyle w:val="Caption"/>
      </w:pPr>
      <w:r>
        <w:rPr>
          <w:cs/>
        </w:rPr>
        <w:t xml:space="preserve">ภาพที่  </w:t>
      </w:r>
      <w:r w:rsidR="002411DD">
        <w:rPr>
          <w:noProof/>
        </w:rPr>
        <w:fldChar w:fldCharType="begin"/>
      </w:r>
      <w:r w:rsidR="002411DD">
        <w:rPr>
          <w:noProof/>
        </w:rPr>
        <w:instrText xml:space="preserve"> SEQ </w:instrText>
      </w:r>
      <w:r w:rsidR="002411DD">
        <w:rPr>
          <w:noProof/>
          <w:cs/>
        </w:rPr>
        <w:instrText>ภาพที่</w:instrText>
      </w:r>
      <w:r w:rsidR="002411DD">
        <w:rPr>
          <w:noProof/>
        </w:rPr>
        <w:instrText xml:space="preserve">_ \* ARABIC </w:instrText>
      </w:r>
      <w:r w:rsidR="002411DD">
        <w:rPr>
          <w:noProof/>
        </w:rPr>
        <w:fldChar w:fldCharType="separate"/>
      </w:r>
      <w:r>
        <w:rPr>
          <w:noProof/>
          <w:cs/>
        </w:rPr>
        <w:t>13</w:t>
      </w:r>
      <w:r w:rsidR="002411DD">
        <w:rPr>
          <w:noProof/>
        </w:rPr>
        <w:fldChar w:fldCharType="end"/>
      </w:r>
      <w:r>
        <w:rPr>
          <w:rFonts w:hint="cs"/>
          <w:cs/>
        </w:rPr>
        <w:t xml:space="preserve"> การจัดการข้อมูล </w:t>
      </w:r>
      <w:r>
        <w:t>Tacit Knowledge</w:t>
      </w:r>
    </w:p>
    <w:p w14:paraId="5FF9859C" w14:textId="77777777" w:rsidR="00DB3934" w:rsidRDefault="00DB3934" w:rsidP="00DB3934"/>
    <w:p w14:paraId="1DAEBC77" w14:textId="78DD61B0" w:rsidR="00CA34F9" w:rsidRPr="001C5556" w:rsidRDefault="00CA34F9" w:rsidP="00D85854">
      <w:pPr>
        <w:pStyle w:val="Heading2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C5556">
        <w:rPr>
          <w:rFonts w:ascii="TH SarabunPSK" w:hAnsi="TH SarabunPSK" w:cs="TH SarabunPSK"/>
          <w:b/>
          <w:bCs/>
          <w:sz w:val="32"/>
          <w:szCs w:val="32"/>
        </w:rPr>
        <w:t>External Interfaces (Optional)</w:t>
      </w:r>
      <w:bookmarkEnd w:id="5"/>
      <w:r w:rsidRPr="001C5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BA34ADA" w14:textId="49BC6A9B" w:rsidR="006A0686" w:rsidRPr="00AB1B41" w:rsidRDefault="001C5556" w:rsidP="00762D7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rFonts w:hint="cs"/>
          <w:cs/>
        </w:rPr>
        <w:t xml:space="preserve"> </w:t>
      </w:r>
      <w:r w:rsidR="00AB1B41" w:rsidRPr="00AB1B41">
        <w:rPr>
          <w:b/>
          <w:bCs/>
        </w:rPr>
        <w:t>N/A</w:t>
      </w:r>
    </w:p>
    <w:p w14:paraId="064586D2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6" w:name="_Toc522551849"/>
      <w:r w:rsidRPr="00385F87">
        <w:rPr>
          <w:rFonts w:ascii="TH SarabunPSK" w:hAnsi="TH SarabunPSK" w:cs="TH SarabunPSK"/>
          <w:b/>
          <w:bCs/>
          <w:sz w:val="32"/>
          <w:szCs w:val="32"/>
        </w:rPr>
        <w:t>Reliability (Optional)</w:t>
      </w:r>
      <w:bookmarkEnd w:id="6"/>
      <w:r w:rsidRPr="00385F8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451DA5E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433304D7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7" w:name="_Toc522551850"/>
      <w:r w:rsidRPr="00385F87">
        <w:rPr>
          <w:rFonts w:ascii="TH SarabunPSK" w:hAnsi="TH SarabunPSK" w:cs="TH SarabunPSK"/>
          <w:b/>
          <w:bCs/>
          <w:sz w:val="32"/>
          <w:szCs w:val="32"/>
        </w:rPr>
        <w:t>Efficiency (Optional)</w:t>
      </w:r>
      <w:bookmarkEnd w:id="7"/>
    </w:p>
    <w:p w14:paraId="174D8AE4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sectPr w:rsidR="00385F87" w:rsidRPr="00385F87" w:rsidSect="00D85854">
      <w:headerReference w:type="default" r:id="rId21"/>
      <w:footerReference w:type="default" r:id="rId22"/>
      <w:pgSz w:w="11906" w:h="16838"/>
      <w:pgMar w:top="1440" w:right="1440" w:bottom="851" w:left="1440" w:header="708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E12BE" w14:textId="77777777" w:rsidR="00C478B1" w:rsidRDefault="00C478B1" w:rsidP="000F4825">
      <w:pPr>
        <w:spacing w:after="0" w:line="240" w:lineRule="auto"/>
      </w:pPr>
      <w:r>
        <w:separator/>
      </w:r>
    </w:p>
  </w:endnote>
  <w:endnote w:type="continuationSeparator" w:id="0">
    <w:p w14:paraId="3364EE95" w14:textId="77777777" w:rsidR="00C478B1" w:rsidRDefault="00C478B1" w:rsidP="000F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BC09F" w14:textId="342FDE92" w:rsidR="00D703C2" w:rsidRDefault="00820FB2" w:rsidP="000F4825">
    <w:pPr>
      <w:pStyle w:val="Footer"/>
    </w:pPr>
    <w:r>
      <w:rPr>
        <w:sz w:val="28"/>
      </w:rPr>
      <w:fldChar w:fldCharType="begin"/>
    </w:r>
    <w:r>
      <w:rPr>
        <w:sz w:val="28"/>
      </w:rPr>
      <w:instrText xml:space="preserve"> FILENAME   \* MERGEFORMAT </w:instrText>
    </w:r>
    <w:r>
      <w:rPr>
        <w:sz w:val="28"/>
      </w:rPr>
      <w:fldChar w:fldCharType="separate"/>
    </w:r>
    <w:r w:rsidR="009A10A8">
      <w:rPr>
        <w:noProof/>
        <w:sz w:val="28"/>
      </w:rPr>
      <w:t>MWA-MAIC_SRS_KMS_0.3</w:t>
    </w:r>
    <w:r>
      <w:rPr>
        <w:sz w:val="28"/>
      </w:rPr>
      <w:fldChar w:fldCharType="end"/>
    </w:r>
    <w:r w:rsidR="00D703C2">
      <w:rPr>
        <w:cs/>
      </w:rPr>
      <w:tab/>
    </w:r>
    <w:r w:rsidR="00D703C2">
      <w:rPr>
        <w:cs/>
      </w:rPr>
      <w:tab/>
    </w:r>
    <w:sdt>
      <w:sdtPr>
        <w:id w:val="-1488310904"/>
        <w:docPartObj>
          <w:docPartGallery w:val="Page Numbers (Bottom of Page)"/>
          <w:docPartUnique/>
        </w:docPartObj>
      </w:sdtPr>
      <w:sdtEndPr/>
      <w:sdtContent>
        <w:sdt>
          <w:sdtPr>
            <w:id w:val="489061221"/>
            <w:docPartObj>
              <w:docPartGallery w:val="Page Numbers (Top of Page)"/>
              <w:docPartUnique/>
            </w:docPartObj>
          </w:sdtPr>
          <w:sdtEndPr/>
          <w:sdtContent>
            <w:r w:rsidR="00D703C2" w:rsidRPr="000F4825">
              <w:rPr>
                <w:sz w:val="28"/>
                <w:cs/>
              </w:rPr>
              <w:t>หน้า</w:t>
            </w:r>
            <w:r w:rsidR="00D703C2" w:rsidRPr="000F4825">
              <w:rPr>
                <w:sz w:val="28"/>
              </w:rPr>
              <w:t xml:space="preserve"> </w:t>
            </w:r>
            <w:r w:rsidR="00D703C2" w:rsidRPr="000F4825">
              <w:rPr>
                <w:sz w:val="28"/>
              </w:rPr>
              <w:fldChar w:fldCharType="begin"/>
            </w:r>
            <w:r w:rsidR="00D703C2" w:rsidRPr="000F4825">
              <w:rPr>
                <w:sz w:val="28"/>
              </w:rPr>
              <w:instrText xml:space="preserve"> PAGE </w:instrText>
            </w:r>
            <w:r w:rsidR="00D703C2" w:rsidRPr="000F4825">
              <w:rPr>
                <w:sz w:val="28"/>
              </w:rPr>
              <w:fldChar w:fldCharType="separate"/>
            </w:r>
            <w:r w:rsidR="00243D69">
              <w:rPr>
                <w:noProof/>
                <w:sz w:val="28"/>
              </w:rPr>
              <w:t>2</w:t>
            </w:r>
            <w:r w:rsidR="00D703C2" w:rsidRPr="000F4825">
              <w:rPr>
                <w:sz w:val="28"/>
              </w:rPr>
              <w:fldChar w:fldCharType="end"/>
            </w:r>
            <w:r w:rsidR="00D703C2" w:rsidRPr="000F4825">
              <w:rPr>
                <w:sz w:val="28"/>
              </w:rPr>
              <w:t xml:space="preserve"> </w:t>
            </w:r>
            <w:r w:rsidR="00D703C2">
              <w:rPr>
                <w:sz w:val="28"/>
              </w:rPr>
              <w:t>/</w:t>
            </w:r>
            <w:r w:rsidR="00D703C2" w:rsidRPr="000F4825">
              <w:rPr>
                <w:sz w:val="28"/>
              </w:rPr>
              <w:t xml:space="preserve"> </w:t>
            </w:r>
            <w:r w:rsidR="00D703C2" w:rsidRPr="000F4825">
              <w:rPr>
                <w:sz w:val="28"/>
              </w:rPr>
              <w:fldChar w:fldCharType="begin"/>
            </w:r>
            <w:r w:rsidR="00D703C2" w:rsidRPr="000F4825">
              <w:rPr>
                <w:sz w:val="28"/>
              </w:rPr>
              <w:instrText xml:space="preserve"> NUMPAGES  </w:instrText>
            </w:r>
            <w:r w:rsidR="00D703C2" w:rsidRPr="000F4825">
              <w:rPr>
                <w:sz w:val="28"/>
              </w:rPr>
              <w:fldChar w:fldCharType="separate"/>
            </w:r>
            <w:r w:rsidR="00243D69">
              <w:rPr>
                <w:noProof/>
                <w:sz w:val="28"/>
              </w:rPr>
              <w:t>10</w:t>
            </w:r>
            <w:r w:rsidR="00D703C2" w:rsidRPr="000F4825">
              <w:rPr>
                <w:sz w:val="28"/>
              </w:rPr>
              <w:fldChar w:fldCharType="end"/>
            </w:r>
          </w:sdtContent>
        </w:sdt>
      </w:sdtContent>
    </w:sdt>
  </w:p>
  <w:p w14:paraId="6BCFB4E7" w14:textId="3AAB84A0" w:rsidR="00D703C2" w:rsidRDefault="00D703C2" w:rsidP="000F4825">
    <w:pPr>
      <w:pStyle w:val="Footer"/>
      <w:tabs>
        <w:tab w:val="left" w:pos="76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BC51B" w14:textId="77777777" w:rsidR="00C478B1" w:rsidRDefault="00C478B1" w:rsidP="000F4825">
      <w:pPr>
        <w:spacing w:after="0" w:line="240" w:lineRule="auto"/>
      </w:pPr>
      <w:r>
        <w:separator/>
      </w:r>
    </w:p>
  </w:footnote>
  <w:footnote w:type="continuationSeparator" w:id="0">
    <w:p w14:paraId="3FBC0202" w14:textId="77777777" w:rsidR="00C478B1" w:rsidRDefault="00C478B1" w:rsidP="000F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34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2831"/>
      <w:gridCol w:w="6978"/>
    </w:tblGrid>
    <w:tr w:rsidR="00D703C2" w14:paraId="4F950205" w14:textId="77777777" w:rsidTr="00BF2500">
      <w:trPr>
        <w:trHeight w:val="1558"/>
      </w:trPr>
      <w:tc>
        <w:tcPr>
          <w:tcW w:w="2831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2A59DCEF" w14:textId="56EB0D71" w:rsidR="00D703C2" w:rsidRDefault="00D703C2" w:rsidP="00D85854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tab/>
          </w:r>
          <w:r>
            <w:rPr>
              <w:noProof/>
              <w:lang w:bidi="th-TH"/>
            </w:rPr>
            <w:drawing>
              <wp:anchor distT="0" distB="0" distL="114300" distR="114300" simplePos="0" relativeHeight="251659264" behindDoc="0" locked="0" layoutInCell="1" allowOverlap="1" wp14:anchorId="227B6497" wp14:editId="72CEC879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9" name="Picture 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978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547D75FE" w14:textId="77777777" w:rsidR="00D703C2" w:rsidRDefault="00D703C2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ระบบ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Mobile Application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>
            <w:rPr>
              <w:rFonts w:ascii="TH SarabunPSK" w:hAnsi="TH SarabunPSK" w:cs="TH SarabunPSK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6C2481D0" w14:textId="77777777" w:rsidR="00D703C2" w:rsidRDefault="00D703C2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(</w:t>
          </w:r>
          <w:r>
            <w:rPr>
              <w:rFonts w:ascii="TH SarabunPSK" w:hAnsi="TH SarabunPSK" w:cs="TH SarabunPSK"/>
              <w:b/>
              <w:bCs/>
              <w:sz w:val="28"/>
            </w:rPr>
            <w:t>MWA Mobile Application for Internal Communication : MWA-MAIC</w:t>
          </w: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)</w:t>
          </w:r>
        </w:p>
      </w:tc>
    </w:tr>
  </w:tbl>
  <w:p w14:paraId="6E5131C3" w14:textId="5E10644E" w:rsidR="00D703C2" w:rsidRDefault="00D703C2" w:rsidP="00D85854">
    <w:pPr>
      <w:pStyle w:val="Header"/>
      <w:tabs>
        <w:tab w:val="clear" w:pos="4680"/>
        <w:tab w:val="clear" w:pos="9360"/>
        <w:tab w:val="left" w:pos="2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354"/>
    <w:multiLevelType w:val="hybridMultilevel"/>
    <w:tmpl w:val="0D26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5DC0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537F"/>
    <w:multiLevelType w:val="hybridMultilevel"/>
    <w:tmpl w:val="3640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100DB"/>
    <w:multiLevelType w:val="hybridMultilevel"/>
    <w:tmpl w:val="0CEA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B54B5"/>
    <w:multiLevelType w:val="hybridMultilevel"/>
    <w:tmpl w:val="14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459D"/>
    <w:multiLevelType w:val="hybridMultilevel"/>
    <w:tmpl w:val="079A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23CD7"/>
    <w:multiLevelType w:val="hybridMultilevel"/>
    <w:tmpl w:val="6D2C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B4E26"/>
    <w:multiLevelType w:val="hybridMultilevel"/>
    <w:tmpl w:val="BF2A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17CE6"/>
    <w:multiLevelType w:val="hybridMultilevel"/>
    <w:tmpl w:val="49268390"/>
    <w:lvl w:ilvl="0" w:tplc="767CE568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012AA"/>
    <w:multiLevelType w:val="hybridMultilevel"/>
    <w:tmpl w:val="20C4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00481"/>
    <w:multiLevelType w:val="hybridMultilevel"/>
    <w:tmpl w:val="3E3E3732"/>
    <w:lvl w:ilvl="0" w:tplc="83862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80425"/>
    <w:multiLevelType w:val="hybridMultilevel"/>
    <w:tmpl w:val="E9DE8484"/>
    <w:lvl w:ilvl="0" w:tplc="E2E89768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25FFF"/>
    <w:multiLevelType w:val="hybridMultilevel"/>
    <w:tmpl w:val="880A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57625"/>
    <w:multiLevelType w:val="hybridMultilevel"/>
    <w:tmpl w:val="20B4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C7C79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C55F4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142DD"/>
    <w:multiLevelType w:val="hybridMultilevel"/>
    <w:tmpl w:val="FB52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63273"/>
    <w:multiLevelType w:val="hybridMultilevel"/>
    <w:tmpl w:val="023A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1332D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36F7C"/>
    <w:multiLevelType w:val="hybridMultilevel"/>
    <w:tmpl w:val="2940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A5E96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7740F"/>
    <w:multiLevelType w:val="hybridMultilevel"/>
    <w:tmpl w:val="89CC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D1271"/>
    <w:multiLevelType w:val="hybridMultilevel"/>
    <w:tmpl w:val="EB2CBB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A831BE"/>
    <w:multiLevelType w:val="hybridMultilevel"/>
    <w:tmpl w:val="1B8E78E0"/>
    <w:lvl w:ilvl="0" w:tplc="C04EF94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657B3"/>
    <w:multiLevelType w:val="hybridMultilevel"/>
    <w:tmpl w:val="6C02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673B5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534A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C39E1"/>
    <w:multiLevelType w:val="hybridMultilevel"/>
    <w:tmpl w:val="6452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D3348"/>
    <w:multiLevelType w:val="hybridMultilevel"/>
    <w:tmpl w:val="1B5A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16DA7"/>
    <w:multiLevelType w:val="hybridMultilevel"/>
    <w:tmpl w:val="3E3A8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0213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C5845"/>
    <w:multiLevelType w:val="hybridMultilevel"/>
    <w:tmpl w:val="33E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875BA"/>
    <w:multiLevelType w:val="hybridMultilevel"/>
    <w:tmpl w:val="7C2A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83204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20E01"/>
    <w:multiLevelType w:val="hybridMultilevel"/>
    <w:tmpl w:val="0976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3208F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34421"/>
    <w:multiLevelType w:val="hybridMultilevel"/>
    <w:tmpl w:val="51F82A20"/>
    <w:lvl w:ilvl="0" w:tplc="6B1EF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36"/>
  </w:num>
  <w:num w:numId="4">
    <w:abstractNumId w:val="22"/>
  </w:num>
  <w:num w:numId="5">
    <w:abstractNumId w:val="0"/>
  </w:num>
  <w:num w:numId="6">
    <w:abstractNumId w:val="9"/>
  </w:num>
  <w:num w:numId="7">
    <w:abstractNumId w:val="17"/>
  </w:num>
  <w:num w:numId="8">
    <w:abstractNumId w:val="32"/>
  </w:num>
  <w:num w:numId="9">
    <w:abstractNumId w:val="10"/>
  </w:num>
  <w:num w:numId="10">
    <w:abstractNumId w:val="19"/>
  </w:num>
  <w:num w:numId="11">
    <w:abstractNumId w:val="1"/>
  </w:num>
  <w:num w:numId="12">
    <w:abstractNumId w:val="35"/>
  </w:num>
  <w:num w:numId="13">
    <w:abstractNumId w:val="14"/>
  </w:num>
  <w:num w:numId="14">
    <w:abstractNumId w:val="33"/>
  </w:num>
  <w:num w:numId="15">
    <w:abstractNumId w:val="2"/>
  </w:num>
  <w:num w:numId="16">
    <w:abstractNumId w:val="34"/>
  </w:num>
  <w:num w:numId="17">
    <w:abstractNumId w:val="24"/>
  </w:num>
  <w:num w:numId="18">
    <w:abstractNumId w:val="28"/>
  </w:num>
  <w:num w:numId="19">
    <w:abstractNumId w:val="26"/>
  </w:num>
  <w:num w:numId="20">
    <w:abstractNumId w:val="30"/>
  </w:num>
  <w:num w:numId="21">
    <w:abstractNumId w:val="18"/>
  </w:num>
  <w:num w:numId="22">
    <w:abstractNumId w:val="15"/>
  </w:num>
  <w:num w:numId="23">
    <w:abstractNumId w:val="25"/>
  </w:num>
  <w:num w:numId="24">
    <w:abstractNumId w:val="20"/>
  </w:num>
  <w:num w:numId="25">
    <w:abstractNumId w:val="5"/>
  </w:num>
  <w:num w:numId="26">
    <w:abstractNumId w:val="7"/>
  </w:num>
  <w:num w:numId="27">
    <w:abstractNumId w:val="4"/>
  </w:num>
  <w:num w:numId="28">
    <w:abstractNumId w:val="6"/>
  </w:num>
  <w:num w:numId="29">
    <w:abstractNumId w:val="12"/>
  </w:num>
  <w:num w:numId="30">
    <w:abstractNumId w:val="21"/>
  </w:num>
  <w:num w:numId="31">
    <w:abstractNumId w:val="16"/>
  </w:num>
  <w:num w:numId="32">
    <w:abstractNumId w:val="31"/>
  </w:num>
  <w:num w:numId="33">
    <w:abstractNumId w:val="13"/>
  </w:num>
  <w:num w:numId="34">
    <w:abstractNumId w:val="29"/>
  </w:num>
  <w:num w:numId="35">
    <w:abstractNumId w:val="3"/>
  </w:num>
  <w:num w:numId="36">
    <w:abstractNumId w:val="11"/>
  </w:num>
  <w:num w:numId="37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8B"/>
    <w:rsid w:val="000022BB"/>
    <w:rsid w:val="0000242D"/>
    <w:rsid w:val="00002831"/>
    <w:rsid w:val="00023CA2"/>
    <w:rsid w:val="00024A16"/>
    <w:rsid w:val="00027E64"/>
    <w:rsid w:val="00032125"/>
    <w:rsid w:val="000434A9"/>
    <w:rsid w:val="00043EF6"/>
    <w:rsid w:val="00045CB4"/>
    <w:rsid w:val="00051D9B"/>
    <w:rsid w:val="00065C69"/>
    <w:rsid w:val="00070CDC"/>
    <w:rsid w:val="00074221"/>
    <w:rsid w:val="0007759F"/>
    <w:rsid w:val="00077AB7"/>
    <w:rsid w:val="00080C05"/>
    <w:rsid w:val="0008644F"/>
    <w:rsid w:val="00087C96"/>
    <w:rsid w:val="000A576F"/>
    <w:rsid w:val="000B3609"/>
    <w:rsid w:val="000C14B2"/>
    <w:rsid w:val="000C31BE"/>
    <w:rsid w:val="000C697B"/>
    <w:rsid w:val="000D47D4"/>
    <w:rsid w:val="000D5F7B"/>
    <w:rsid w:val="000F4825"/>
    <w:rsid w:val="0010428B"/>
    <w:rsid w:val="001047EB"/>
    <w:rsid w:val="00106ED1"/>
    <w:rsid w:val="00120768"/>
    <w:rsid w:val="00120C39"/>
    <w:rsid w:val="0012697B"/>
    <w:rsid w:val="00135089"/>
    <w:rsid w:val="0015070D"/>
    <w:rsid w:val="001564AE"/>
    <w:rsid w:val="001574E8"/>
    <w:rsid w:val="00164AA7"/>
    <w:rsid w:val="001672CE"/>
    <w:rsid w:val="001750F3"/>
    <w:rsid w:val="001A3256"/>
    <w:rsid w:val="001A7090"/>
    <w:rsid w:val="001A7CC7"/>
    <w:rsid w:val="001B1F6E"/>
    <w:rsid w:val="001B53EC"/>
    <w:rsid w:val="001B6D82"/>
    <w:rsid w:val="001B7D3B"/>
    <w:rsid w:val="001C25E9"/>
    <w:rsid w:val="001C2893"/>
    <w:rsid w:val="001C5556"/>
    <w:rsid w:val="001E1B71"/>
    <w:rsid w:val="00207181"/>
    <w:rsid w:val="002073A9"/>
    <w:rsid w:val="00213A46"/>
    <w:rsid w:val="0021648D"/>
    <w:rsid w:val="002221CA"/>
    <w:rsid w:val="00225492"/>
    <w:rsid w:val="002411DD"/>
    <w:rsid w:val="00241EA1"/>
    <w:rsid w:val="00243D69"/>
    <w:rsid w:val="00247E27"/>
    <w:rsid w:val="00261A28"/>
    <w:rsid w:val="00261E83"/>
    <w:rsid w:val="00262F78"/>
    <w:rsid w:val="0027100A"/>
    <w:rsid w:val="00284493"/>
    <w:rsid w:val="00285E7D"/>
    <w:rsid w:val="0029324F"/>
    <w:rsid w:val="00294BAC"/>
    <w:rsid w:val="002A1022"/>
    <w:rsid w:val="002D3A0E"/>
    <w:rsid w:val="002E63A9"/>
    <w:rsid w:val="00325164"/>
    <w:rsid w:val="003349AF"/>
    <w:rsid w:val="00346D8B"/>
    <w:rsid w:val="00347E44"/>
    <w:rsid w:val="00362681"/>
    <w:rsid w:val="00384384"/>
    <w:rsid w:val="00385F87"/>
    <w:rsid w:val="00390DD9"/>
    <w:rsid w:val="00397087"/>
    <w:rsid w:val="003B4252"/>
    <w:rsid w:val="003B5402"/>
    <w:rsid w:val="003C1C5B"/>
    <w:rsid w:val="003E0D71"/>
    <w:rsid w:val="003E586D"/>
    <w:rsid w:val="003F70C8"/>
    <w:rsid w:val="00400DBF"/>
    <w:rsid w:val="00406286"/>
    <w:rsid w:val="00423ABB"/>
    <w:rsid w:val="00426D04"/>
    <w:rsid w:val="00446AE4"/>
    <w:rsid w:val="00452430"/>
    <w:rsid w:val="00452537"/>
    <w:rsid w:val="00464858"/>
    <w:rsid w:val="004713FE"/>
    <w:rsid w:val="004758A2"/>
    <w:rsid w:val="00484F51"/>
    <w:rsid w:val="004B1637"/>
    <w:rsid w:val="004B3782"/>
    <w:rsid w:val="004C087C"/>
    <w:rsid w:val="004C3E88"/>
    <w:rsid w:val="004C6ED9"/>
    <w:rsid w:val="004D64E8"/>
    <w:rsid w:val="004E1865"/>
    <w:rsid w:val="004E4EBF"/>
    <w:rsid w:val="004E62E5"/>
    <w:rsid w:val="004F6020"/>
    <w:rsid w:val="00503568"/>
    <w:rsid w:val="005144A8"/>
    <w:rsid w:val="00521918"/>
    <w:rsid w:val="00531A3B"/>
    <w:rsid w:val="00531DAF"/>
    <w:rsid w:val="005430B7"/>
    <w:rsid w:val="00550EEE"/>
    <w:rsid w:val="00553461"/>
    <w:rsid w:val="005748D0"/>
    <w:rsid w:val="005937AF"/>
    <w:rsid w:val="005A0D58"/>
    <w:rsid w:val="005B00FF"/>
    <w:rsid w:val="005C3693"/>
    <w:rsid w:val="005C5115"/>
    <w:rsid w:val="005D5E25"/>
    <w:rsid w:val="005E5922"/>
    <w:rsid w:val="006060CF"/>
    <w:rsid w:val="006121BF"/>
    <w:rsid w:val="006304EC"/>
    <w:rsid w:val="006338B6"/>
    <w:rsid w:val="00636073"/>
    <w:rsid w:val="00643159"/>
    <w:rsid w:val="00645453"/>
    <w:rsid w:val="0065512E"/>
    <w:rsid w:val="0067753A"/>
    <w:rsid w:val="00690C57"/>
    <w:rsid w:val="006A0686"/>
    <w:rsid w:val="006A6B4E"/>
    <w:rsid w:val="006B5C81"/>
    <w:rsid w:val="006B60C7"/>
    <w:rsid w:val="006C47FE"/>
    <w:rsid w:val="006E0524"/>
    <w:rsid w:val="00703A4C"/>
    <w:rsid w:val="00705C82"/>
    <w:rsid w:val="007100AD"/>
    <w:rsid w:val="00721EB7"/>
    <w:rsid w:val="00723BEC"/>
    <w:rsid w:val="007265B2"/>
    <w:rsid w:val="007326B6"/>
    <w:rsid w:val="0074149F"/>
    <w:rsid w:val="00745E08"/>
    <w:rsid w:val="007467EB"/>
    <w:rsid w:val="00746D32"/>
    <w:rsid w:val="00771BCB"/>
    <w:rsid w:val="0077537F"/>
    <w:rsid w:val="007809B9"/>
    <w:rsid w:val="007C2401"/>
    <w:rsid w:val="007D1F5E"/>
    <w:rsid w:val="007D49B0"/>
    <w:rsid w:val="007E03BB"/>
    <w:rsid w:val="007E0CAF"/>
    <w:rsid w:val="008069EC"/>
    <w:rsid w:val="00807305"/>
    <w:rsid w:val="00815DF7"/>
    <w:rsid w:val="00820FB2"/>
    <w:rsid w:val="00823AFF"/>
    <w:rsid w:val="00827A07"/>
    <w:rsid w:val="00831633"/>
    <w:rsid w:val="00832B9A"/>
    <w:rsid w:val="00851783"/>
    <w:rsid w:val="00861814"/>
    <w:rsid w:val="0087582F"/>
    <w:rsid w:val="008811EC"/>
    <w:rsid w:val="008828E0"/>
    <w:rsid w:val="00884785"/>
    <w:rsid w:val="00891C46"/>
    <w:rsid w:val="008B22CB"/>
    <w:rsid w:val="008D5AEE"/>
    <w:rsid w:val="008E03B1"/>
    <w:rsid w:val="008E4A02"/>
    <w:rsid w:val="008E7443"/>
    <w:rsid w:val="009064AA"/>
    <w:rsid w:val="0091223B"/>
    <w:rsid w:val="0092233F"/>
    <w:rsid w:val="0092537E"/>
    <w:rsid w:val="00930B39"/>
    <w:rsid w:val="00931612"/>
    <w:rsid w:val="0093246C"/>
    <w:rsid w:val="00934C4B"/>
    <w:rsid w:val="00937861"/>
    <w:rsid w:val="00945CCA"/>
    <w:rsid w:val="0094678B"/>
    <w:rsid w:val="009519FF"/>
    <w:rsid w:val="009752E9"/>
    <w:rsid w:val="00975F8E"/>
    <w:rsid w:val="00977B1F"/>
    <w:rsid w:val="00984034"/>
    <w:rsid w:val="009A10A8"/>
    <w:rsid w:val="009B33FA"/>
    <w:rsid w:val="009B7AF1"/>
    <w:rsid w:val="009C5D07"/>
    <w:rsid w:val="009D646E"/>
    <w:rsid w:val="009E483E"/>
    <w:rsid w:val="009F7A27"/>
    <w:rsid w:val="00A10152"/>
    <w:rsid w:val="00A1606F"/>
    <w:rsid w:val="00A35C1C"/>
    <w:rsid w:val="00A4218B"/>
    <w:rsid w:val="00A51275"/>
    <w:rsid w:val="00A54775"/>
    <w:rsid w:val="00A55A94"/>
    <w:rsid w:val="00A65761"/>
    <w:rsid w:val="00A71A3A"/>
    <w:rsid w:val="00AA3F30"/>
    <w:rsid w:val="00AA682F"/>
    <w:rsid w:val="00AB1B41"/>
    <w:rsid w:val="00AB23FF"/>
    <w:rsid w:val="00AB751E"/>
    <w:rsid w:val="00AE1707"/>
    <w:rsid w:val="00AE58DF"/>
    <w:rsid w:val="00AF39AB"/>
    <w:rsid w:val="00B00C89"/>
    <w:rsid w:val="00B05B27"/>
    <w:rsid w:val="00B35DC7"/>
    <w:rsid w:val="00B41A6B"/>
    <w:rsid w:val="00B479CF"/>
    <w:rsid w:val="00B763C1"/>
    <w:rsid w:val="00B83724"/>
    <w:rsid w:val="00B84BEA"/>
    <w:rsid w:val="00B910F8"/>
    <w:rsid w:val="00B9668E"/>
    <w:rsid w:val="00BA2492"/>
    <w:rsid w:val="00BA42DC"/>
    <w:rsid w:val="00BB2AF8"/>
    <w:rsid w:val="00BD2990"/>
    <w:rsid w:val="00BD684F"/>
    <w:rsid w:val="00BF2500"/>
    <w:rsid w:val="00BF4D42"/>
    <w:rsid w:val="00C30CC9"/>
    <w:rsid w:val="00C30D6D"/>
    <w:rsid w:val="00C473B8"/>
    <w:rsid w:val="00C478B1"/>
    <w:rsid w:val="00C72D04"/>
    <w:rsid w:val="00C733B1"/>
    <w:rsid w:val="00C74D7E"/>
    <w:rsid w:val="00C75D2E"/>
    <w:rsid w:val="00C85BFA"/>
    <w:rsid w:val="00C87A93"/>
    <w:rsid w:val="00CA34F9"/>
    <w:rsid w:val="00CB329C"/>
    <w:rsid w:val="00CC76A5"/>
    <w:rsid w:val="00CD5AD9"/>
    <w:rsid w:val="00CE45EE"/>
    <w:rsid w:val="00CF04B2"/>
    <w:rsid w:val="00CF1556"/>
    <w:rsid w:val="00D03C6F"/>
    <w:rsid w:val="00D20D9D"/>
    <w:rsid w:val="00D325D7"/>
    <w:rsid w:val="00D34F64"/>
    <w:rsid w:val="00D44043"/>
    <w:rsid w:val="00D450B2"/>
    <w:rsid w:val="00D50556"/>
    <w:rsid w:val="00D513E4"/>
    <w:rsid w:val="00D56D33"/>
    <w:rsid w:val="00D703C2"/>
    <w:rsid w:val="00D85854"/>
    <w:rsid w:val="00D91905"/>
    <w:rsid w:val="00D922FC"/>
    <w:rsid w:val="00D96515"/>
    <w:rsid w:val="00DB0452"/>
    <w:rsid w:val="00DB2C7D"/>
    <w:rsid w:val="00DB3934"/>
    <w:rsid w:val="00DC0978"/>
    <w:rsid w:val="00DC6CEC"/>
    <w:rsid w:val="00DD2DAD"/>
    <w:rsid w:val="00DF119A"/>
    <w:rsid w:val="00DF17BC"/>
    <w:rsid w:val="00DF4ADF"/>
    <w:rsid w:val="00DF6331"/>
    <w:rsid w:val="00DF6BF4"/>
    <w:rsid w:val="00E11451"/>
    <w:rsid w:val="00E17A28"/>
    <w:rsid w:val="00E224FE"/>
    <w:rsid w:val="00E239AE"/>
    <w:rsid w:val="00E34B09"/>
    <w:rsid w:val="00E40AFC"/>
    <w:rsid w:val="00E4356A"/>
    <w:rsid w:val="00E43E0D"/>
    <w:rsid w:val="00E45033"/>
    <w:rsid w:val="00E52362"/>
    <w:rsid w:val="00E61B1A"/>
    <w:rsid w:val="00E72D33"/>
    <w:rsid w:val="00E75EE4"/>
    <w:rsid w:val="00E807EC"/>
    <w:rsid w:val="00E90700"/>
    <w:rsid w:val="00E933A9"/>
    <w:rsid w:val="00E94200"/>
    <w:rsid w:val="00E97085"/>
    <w:rsid w:val="00EA340D"/>
    <w:rsid w:val="00EB7DFF"/>
    <w:rsid w:val="00EC0488"/>
    <w:rsid w:val="00ED1988"/>
    <w:rsid w:val="00ED2EA8"/>
    <w:rsid w:val="00F031DD"/>
    <w:rsid w:val="00F0436C"/>
    <w:rsid w:val="00F13C4E"/>
    <w:rsid w:val="00F16406"/>
    <w:rsid w:val="00F3333C"/>
    <w:rsid w:val="00F37CA9"/>
    <w:rsid w:val="00F63F14"/>
    <w:rsid w:val="00F649AA"/>
    <w:rsid w:val="00F75C70"/>
    <w:rsid w:val="00F7611A"/>
    <w:rsid w:val="00F822AC"/>
    <w:rsid w:val="00F829EB"/>
    <w:rsid w:val="00F940AA"/>
    <w:rsid w:val="00F9728A"/>
    <w:rsid w:val="00FB4745"/>
    <w:rsid w:val="00FF62BD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1FA8"/>
  <w15:chartTrackingRefBased/>
  <w15:docId w15:val="{D38B920D-43C7-4E24-88CA-50DD8927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556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87"/>
    <w:pPr>
      <w:ind w:left="720"/>
      <w:contextualSpacing/>
    </w:pPr>
  </w:style>
  <w:style w:type="table" w:styleId="TableGrid">
    <w:name w:val="Table Grid"/>
    <w:basedOn w:val="TableNormal"/>
    <w:uiPriority w:val="39"/>
    <w:rsid w:val="0092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1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19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19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19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9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9A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85854"/>
    <w:rPr>
      <w:rFonts w:asciiTheme="majorHAnsi" w:eastAsiaTheme="majorEastAsia" w:hAnsiTheme="majorHAnsi" w:cstheme="majorBidi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85854"/>
    <w:rPr>
      <w:rFonts w:asciiTheme="majorHAnsi" w:eastAsiaTheme="majorEastAsia" w:hAnsiTheme="majorHAnsi" w:cstheme="majorBidi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077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85854"/>
    <w:rPr>
      <w:rFonts w:asciiTheme="majorHAnsi" w:eastAsiaTheme="majorEastAsia" w:hAnsiTheme="majorHAnsi" w:cstheme="majorBidi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84384"/>
    <w:rPr>
      <w:color w:val="0563C1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8644F"/>
    <w:pPr>
      <w:spacing w:after="200" w:line="360" w:lineRule="auto"/>
      <w:jc w:val="center"/>
    </w:pPr>
    <w:rPr>
      <w:i/>
      <w:iCs/>
      <w:color w:val="44546A" w:themeColor="text2"/>
    </w:rPr>
  </w:style>
  <w:style w:type="paragraph" w:styleId="TOCHeading">
    <w:name w:val="TOC Heading"/>
    <w:basedOn w:val="TOC1"/>
    <w:next w:val="Normal"/>
    <w:autoRedefine/>
    <w:uiPriority w:val="39"/>
    <w:unhideWhenUsed/>
    <w:qFormat/>
    <w:rsid w:val="001B1F6E"/>
  </w:style>
  <w:style w:type="paragraph" w:styleId="TOC1">
    <w:name w:val="toc 1"/>
    <w:basedOn w:val="Normal"/>
    <w:next w:val="Normal"/>
    <w:autoRedefine/>
    <w:uiPriority w:val="39"/>
    <w:unhideWhenUsed/>
    <w:rsid w:val="001B1F6E"/>
    <w:pPr>
      <w:tabs>
        <w:tab w:val="right" w:leader="dot" w:pos="9016"/>
      </w:tabs>
      <w:spacing w:after="100"/>
    </w:pPr>
    <w:rPr>
      <w:b/>
      <w:bCs/>
      <w:noProof/>
      <w:sz w:val="36"/>
      <w:szCs w:val="36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1B1F6E"/>
    <w:pPr>
      <w:spacing w:after="10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C5D07"/>
    <w:pPr>
      <w:spacing w:after="100"/>
      <w:ind w:left="440"/>
    </w:pPr>
  </w:style>
  <w:style w:type="paragraph" w:customStyle="1" w:styleId="TOCHeading2">
    <w:name w:val="TOC Heading 2"/>
    <w:basedOn w:val="TOC2"/>
    <w:link w:val="TOCHeading2Char"/>
    <w:qFormat/>
    <w:rsid w:val="001B1F6E"/>
    <w:pPr>
      <w:tabs>
        <w:tab w:val="right" w:leader="dot" w:pos="9016"/>
      </w:tabs>
    </w:pPr>
    <w:rPr>
      <w:bCs w:val="0"/>
      <w:noProof/>
    </w:rPr>
  </w:style>
  <w:style w:type="character" w:customStyle="1" w:styleId="TOC2Char">
    <w:name w:val="TOC 2 Char"/>
    <w:basedOn w:val="DefaultParagraphFont"/>
    <w:link w:val="TOC2"/>
    <w:uiPriority w:val="39"/>
    <w:rsid w:val="001B1F6E"/>
    <w:rPr>
      <w:rFonts w:ascii="TH SarabunPSK" w:hAnsi="TH SarabunPSK" w:cs="TH SarabunPSK"/>
      <w:b/>
      <w:bCs/>
      <w:sz w:val="32"/>
      <w:szCs w:val="32"/>
    </w:rPr>
  </w:style>
  <w:style w:type="character" w:customStyle="1" w:styleId="TOCHeading2Char">
    <w:name w:val="TOC Heading 2 Char"/>
    <w:basedOn w:val="TOC2Char"/>
    <w:link w:val="TOCHeading2"/>
    <w:rsid w:val="001B1F6E"/>
    <w:rPr>
      <w:rFonts w:ascii="TH SarabunPSK" w:hAnsi="TH SarabunPSK" w:cs="TH SarabunPSK"/>
      <w:b/>
      <w:bCs w:val="0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25"/>
  </w:style>
  <w:style w:type="paragraph" w:styleId="Footer">
    <w:name w:val="footer"/>
    <w:basedOn w:val="Normal"/>
    <w:link w:val="Foot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25"/>
  </w:style>
  <w:style w:type="character" w:styleId="FollowedHyperlink">
    <w:name w:val="FollowedHyperlink"/>
    <w:basedOn w:val="DefaultParagraphFont"/>
    <w:uiPriority w:val="99"/>
    <w:semiHidden/>
    <w:unhideWhenUsed/>
    <w:rsid w:val="00F13C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B7DF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85854"/>
    <w:rPr>
      <w:rFonts w:ascii="Corbel" w:eastAsia="Corbel" w:hAnsi="Corbel"/>
      <w:color w:val="595959"/>
      <w:sz w:val="18"/>
      <w:lang w:bidi="ar-SA"/>
    </w:rPr>
  </w:style>
  <w:style w:type="paragraph" w:styleId="NoSpacing">
    <w:name w:val="No Spacing"/>
    <w:link w:val="NoSpacingChar"/>
    <w:uiPriority w:val="1"/>
    <w:qFormat/>
    <w:rsid w:val="00D85854"/>
    <w:pPr>
      <w:spacing w:after="0" w:line="240" w:lineRule="auto"/>
    </w:pPr>
    <w:rPr>
      <w:rFonts w:ascii="Corbel" w:eastAsia="Corbel" w:hAnsi="Corbel"/>
      <w:color w:val="595959"/>
      <w:sz w:val="18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1C5556"/>
    <w:pPr>
      <w:spacing w:after="0"/>
      <w:ind w:left="640" w:hanging="640"/>
    </w:pPr>
    <w:rPr>
      <w:rFonts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02FE6-9FB7-4B9B-88CA-FFFD9C212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808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Piyawan Ph</cp:lastModifiedBy>
  <cp:revision>4</cp:revision>
  <cp:lastPrinted>2018-08-28T04:59:00Z</cp:lastPrinted>
  <dcterms:created xsi:type="dcterms:W3CDTF">2018-09-19T02:57:00Z</dcterms:created>
  <dcterms:modified xsi:type="dcterms:W3CDTF">2018-09-19T06:55:00Z</dcterms:modified>
</cp:coreProperties>
</file>