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Heatmaps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Phung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the-two-steps-are-to-combine-two-datasets-and-make-a-heatmap.-the-code-below-will-combine-two-of-the-expression-sets.-if-batch-effects-are-present-there-should-be-clusters-of-different-shades-of-color.-if-there-is-a-lack-of-batch-effects-most-of-the-data-will-have-a-similar-coloration-and-should-look-like-a-near-unified-shade."/>
      <w:bookmarkEnd w:id="21"/>
      <w:r>
        <w:t xml:space="preserve">The two steps are to combine two datasets and make a heatmap. The code below will combine two of the expression sets. If batch effects are present there should be 'clusters' of different shades of color. If there is a lack of batch effects most of the data will have a similar coloration and should look like a near unified shade.</w:t>
      </w:r>
    </w:p>
    <w:p>
      <w:pPr>
        <w:pStyle w:val="Heading2"/>
      </w:pPr>
      <w:bookmarkStart w:id="22" w:name="the-code-below-will-establish-what-each-eset-looks-like."/>
      <w:bookmarkEnd w:id="22"/>
      <w:r>
        <w:t xml:space="preserve">The code below will establish what each eset looks like.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(Biobase)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(var.feset1[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(var.feset2[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(var.feset3[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]))</w:t>
      </w:r>
    </w:p>
    <w:p>
      <w:pPr>
        <w:pStyle w:val="Heading2"/>
      </w:pPr>
      <w:bookmarkStart w:id="23" w:name="combine-two-expression-sets-var.functioneset1-var.feset2-then-make-a-heatmap."/>
      <w:bookmarkEnd w:id="23"/>
      <w:r>
        <w:t xml:space="preserve">Combine two expression sets (var.functioneset1, var.feset2) then make a heatmap.</w:t>
      </w:r>
    </w:p>
    <w:p>
      <w:pPr>
        <w:pStyle w:val="FirstParagraph"/>
      </w:pPr>
      <w:r>
        <w:t xml:space="preserve">var.feset1.2&lt;-combine(var.feset1,var.feset2)</w:t>
      </w:r>
    </w:p>
    <w:p>
      <w:pPr>
        <w:pStyle w:val="BodyText"/>
      </w:pPr>
      <w:r>
        <w:t xml:space="preserve">heatmapvar.feset1.2&lt;-heatmap(exprs(var.feset1.2[1:136]))</w:t>
      </w:r>
    </w:p>
    <w:p>
      <w:pPr>
        <w:pStyle w:val="Heading2"/>
      </w:pPr>
      <w:bookmarkStart w:id="24" w:name="repeat-steps-for-the-other-esets-paired-with-eset1."/>
      <w:bookmarkEnd w:id="24"/>
      <w:r>
        <w:t xml:space="preserve">Repeat steps for the other esets paired with eset1.</w:t>
      </w:r>
    </w:p>
    <w:p>
      <w:pPr>
        <w:pStyle w:val="FirstParagraph"/>
      </w:pPr>
      <w:r>
        <w:t xml:space="preserve">var.feset1.3&lt;-combine(var.feset1,var.feset3)</w:t>
      </w:r>
    </w:p>
    <w:p>
      <w:pPr>
        <w:pStyle w:val="BodyText"/>
      </w:pPr>
      <w:r>
        <w:t xml:space="preserve">heatmapvar.feset1.3&lt;-heatmap(exprs(var.feset1.3[1:90]))</w:t>
      </w:r>
    </w:p>
    <w:p>
      <w:pPr>
        <w:pStyle w:val="Heading2"/>
      </w:pPr>
      <w:bookmarkStart w:id="25" w:name="pair-up-esets-2-and-3."/>
      <w:bookmarkEnd w:id="25"/>
      <w:r>
        <w:t xml:space="preserve">Pair up esets 2 and 3.</w:t>
      </w:r>
    </w:p>
    <w:p>
      <w:pPr>
        <w:pStyle w:val="FirstParagraph"/>
      </w:pPr>
      <w:r>
        <w:t xml:space="preserve">var.feset2.3&lt;-combine(var.feset2,var.feset3)</w:t>
      </w:r>
    </w:p>
    <w:p>
      <w:pPr>
        <w:pStyle w:val="BodyText"/>
      </w:pPr>
      <w:r>
        <w:t xml:space="preserve">heatmapvar.feset2.3&lt;-heatmap(exprs(var.feset2.3[1:146]))</w:t>
      </w:r>
    </w:p>
    <w:p>
      <w:pPr>
        <w:pStyle w:val="Heading2"/>
      </w:pPr>
      <w:bookmarkStart w:id="26" w:name="the-heatmaps-should-show-up-on-the-left-under-plots-and-can-be-coverted-to-an-image-or-pda.-the-batch-effects-should-be-very-clear-in-the-heatmaps."/>
      <w:bookmarkEnd w:id="26"/>
      <w:r>
        <w:t xml:space="preserve">The heatmaps should show up on the left under 'plots' and can be coverted to an image or pda. The batch effects should be very clear in the heatmaps.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a446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Heatmaps</dc:title>
  <dc:creator>Jessica Phung</dc:creator>
  <dcterms:created xsi:type="dcterms:W3CDTF">2016-02-21</dcterms:created>
  <dcterms:modified xsi:type="dcterms:W3CDTF">2016-02-21</dcterms:modified>
</cp:coreProperties>
</file>