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5D092E" w:rsidRPr="005D092E" w:rsidRDefault="005D092E" w:rsidP="005D092E">
      <w:pPr>
        <w:spacing w:line="240" w:lineRule="auto"/>
        <w:jc w:val="center"/>
        <w:rPr>
          <w:rFonts w:ascii="Tahoma" w:eastAsia="Times New Roman" w:hAnsi="Tahoma" w:cs="Tahoma"/>
          <w:sz w:val="24"/>
          <w:szCs w:val="24"/>
          <w:lang w:val="en-US"/>
        </w:rPr>
      </w:pPr>
      <w:r w:rsidRPr="005D092E">
        <w:rPr>
          <w:rFonts w:ascii="Calibri" w:eastAsia="Times New Roman" w:hAnsi="Calibri" w:cs="Calibri"/>
          <w:b/>
          <w:bCs/>
          <w:color w:val="000000"/>
          <w:sz w:val="48"/>
          <w:szCs w:val="48"/>
          <w:lang w:val="en-US"/>
        </w:rPr>
        <w:t>Project</w:t>
      </w:r>
      <w:r>
        <w:rPr>
          <w:rFonts w:ascii="Calibri" w:eastAsia="Times New Roman" w:hAnsi="Calibri" w:cs="Calibri"/>
          <w:b/>
          <w:bCs/>
          <w:color w:val="000000"/>
          <w:sz w:val="48"/>
          <w:szCs w:val="48"/>
          <w:lang w:val="en-US"/>
        </w:rPr>
        <w:t xml:space="preserve"> Wireless and Mobile Computing</w:t>
      </w:r>
      <w:r w:rsidRPr="005D092E">
        <w:rPr>
          <w:rFonts w:ascii="Calibri" w:eastAsia="Times New Roman" w:hAnsi="Calibri" w:cs="Calibri"/>
          <w:b/>
          <w:bCs/>
          <w:color w:val="000000"/>
          <w:sz w:val="48"/>
          <w:szCs w:val="48"/>
          <w:lang w:val="en-US"/>
        </w:rPr>
        <w:t xml:space="preserve"> </w:t>
      </w:r>
    </w:p>
    <w:p w:rsidR="005D092E" w:rsidRPr="005D092E" w:rsidRDefault="005D092E" w:rsidP="005D092E">
      <w:pPr>
        <w:spacing w:line="240" w:lineRule="auto"/>
        <w:jc w:val="center"/>
        <w:rPr>
          <w:rFonts w:ascii="Tahoma" w:eastAsia="Times New Roman" w:hAnsi="Tahoma" w:cs="Tahoma"/>
          <w:sz w:val="24"/>
          <w:szCs w:val="24"/>
          <w:lang w:val="en-US"/>
        </w:rPr>
      </w:pPr>
      <w:proofErr w:type="spellStart"/>
      <w:r>
        <w:rPr>
          <w:rFonts w:ascii="Calibri" w:eastAsia="Times New Roman" w:hAnsi="Calibri" w:cs="Calibri"/>
          <w:b/>
          <w:bCs/>
          <w:color w:val="000000"/>
          <w:sz w:val="48"/>
          <w:szCs w:val="48"/>
          <w:lang w:val="en-US"/>
        </w:rPr>
        <w:t>GotRex</w:t>
      </w:r>
      <w:proofErr w:type="spellEnd"/>
      <w:r>
        <w:rPr>
          <w:rFonts w:ascii="Calibri" w:eastAsia="Times New Roman" w:hAnsi="Calibri" w:cs="Calibri"/>
          <w:b/>
          <w:bCs/>
          <w:color w:val="000000"/>
          <w:sz w:val="48"/>
          <w:szCs w:val="48"/>
          <w:lang w:val="en-US"/>
        </w:rPr>
        <w:t xml:space="preserve"> Application</w:t>
      </w:r>
    </w:p>
    <w:p w:rsidR="005D092E" w:rsidRPr="005D092E" w:rsidRDefault="005D092E" w:rsidP="005D092E">
      <w:pPr>
        <w:spacing w:after="240" w:line="240" w:lineRule="auto"/>
        <w:rPr>
          <w:rFonts w:ascii="Tahoma" w:eastAsia="Times New Roman" w:hAnsi="Tahoma" w:cs="Tahoma"/>
          <w:sz w:val="24"/>
          <w:szCs w:val="24"/>
          <w:lang w:val="en-US"/>
        </w:rPr>
      </w:pPr>
      <w:r w:rsidRPr="005D092E">
        <w:rPr>
          <w:rFonts w:ascii="Tahoma" w:eastAsia="Times New Roman" w:hAnsi="Tahoma" w:cs="Tahoma"/>
          <w:sz w:val="24"/>
          <w:szCs w:val="24"/>
          <w:lang w:val="en-US"/>
        </w:rPr>
        <w:br/>
      </w:r>
      <w:r w:rsidRPr="005D092E">
        <w:rPr>
          <w:rFonts w:ascii="Tahoma" w:eastAsia="Times New Roman" w:hAnsi="Tahoma" w:cs="Tahoma"/>
          <w:sz w:val="24"/>
          <w:szCs w:val="24"/>
          <w:lang w:val="en-US"/>
        </w:rPr>
        <w:br/>
      </w:r>
      <w:r w:rsidRPr="005D092E">
        <w:rPr>
          <w:rFonts w:ascii="Tahoma" w:eastAsia="Times New Roman" w:hAnsi="Tahoma" w:cs="Tahoma"/>
          <w:sz w:val="24"/>
          <w:szCs w:val="24"/>
          <w:lang w:val="en-US"/>
        </w:rPr>
        <w:br/>
      </w:r>
      <w:r w:rsidRPr="005D092E">
        <w:rPr>
          <w:rFonts w:ascii="Tahoma" w:eastAsia="Times New Roman" w:hAnsi="Tahoma" w:cs="Tahoma"/>
          <w:sz w:val="24"/>
          <w:szCs w:val="24"/>
          <w:lang w:val="en-US"/>
        </w:rPr>
        <w:br/>
      </w:r>
    </w:p>
    <w:p w:rsidR="005D092E" w:rsidRPr="005D092E" w:rsidRDefault="005D092E" w:rsidP="005D092E">
      <w:pPr>
        <w:spacing w:line="240" w:lineRule="auto"/>
        <w:jc w:val="center"/>
        <w:rPr>
          <w:rFonts w:ascii="Tahoma" w:eastAsia="Times New Roman" w:hAnsi="Tahoma" w:cs="Tahoma"/>
          <w:sz w:val="24"/>
          <w:szCs w:val="24"/>
          <w:lang w:val="en-US"/>
        </w:rPr>
      </w:pPr>
      <w:r w:rsidRPr="005D092E">
        <w:rPr>
          <w:rFonts w:ascii="Calibri" w:eastAsia="Times New Roman" w:hAnsi="Calibri" w:cs="Calibri"/>
          <w:b/>
          <w:bCs/>
          <w:color w:val="000000"/>
          <w:sz w:val="36"/>
          <w:szCs w:val="36"/>
          <w:lang w:val="en-US"/>
        </w:rPr>
        <w:t>by</w:t>
      </w:r>
    </w:p>
    <w:p w:rsidR="005D092E" w:rsidRPr="005D092E" w:rsidRDefault="005D092E" w:rsidP="005D092E">
      <w:pPr>
        <w:spacing w:line="240" w:lineRule="auto"/>
        <w:rPr>
          <w:rFonts w:ascii="Tahoma" w:eastAsia="Times New Roman" w:hAnsi="Tahoma" w:cs="Tahoma"/>
          <w:sz w:val="24"/>
          <w:szCs w:val="24"/>
          <w:lang w:val="en-US"/>
        </w:rPr>
      </w:pPr>
    </w:p>
    <w:p w:rsidR="005D092E" w:rsidRPr="005D092E" w:rsidRDefault="005D092E" w:rsidP="005D092E">
      <w:pPr>
        <w:spacing w:line="240" w:lineRule="auto"/>
        <w:jc w:val="center"/>
        <w:rPr>
          <w:rFonts w:ascii="Tahoma" w:eastAsia="Times New Roman" w:hAnsi="Tahoma" w:cs="Tahoma"/>
          <w:sz w:val="24"/>
          <w:szCs w:val="24"/>
          <w:lang w:val="en-US"/>
        </w:rPr>
      </w:pPr>
      <w:proofErr w:type="spellStart"/>
      <w:r w:rsidRPr="005D092E">
        <w:rPr>
          <w:rFonts w:ascii="Calibri" w:eastAsia="Times New Roman" w:hAnsi="Calibri" w:cs="Calibri"/>
          <w:b/>
          <w:bCs/>
          <w:color w:val="000000"/>
          <w:sz w:val="36"/>
          <w:szCs w:val="36"/>
          <w:lang w:val="en-US"/>
        </w:rPr>
        <w:t>Naensinee</w:t>
      </w:r>
      <w:proofErr w:type="spellEnd"/>
      <w:r w:rsidRPr="005D092E">
        <w:rPr>
          <w:rFonts w:ascii="Calibri" w:eastAsia="Times New Roman" w:hAnsi="Calibri" w:cs="Calibri"/>
          <w:b/>
          <w:bCs/>
          <w:color w:val="000000"/>
          <w:sz w:val="36"/>
          <w:szCs w:val="36"/>
          <w:lang w:val="en-US"/>
        </w:rPr>
        <w:t xml:space="preserve">  </w:t>
      </w:r>
      <w:r w:rsidR="0021576C">
        <w:rPr>
          <w:rFonts w:ascii="Calibri" w:eastAsia="Times New Roman" w:hAnsi="Calibri" w:cs="Calibri"/>
          <w:b/>
          <w:bCs/>
          <w:color w:val="000000"/>
          <w:sz w:val="36"/>
          <w:szCs w:val="36"/>
          <w:lang w:val="en-US"/>
        </w:rPr>
        <w:t xml:space="preserve"> </w:t>
      </w:r>
      <w:proofErr w:type="spellStart"/>
      <w:r w:rsidRPr="005D092E">
        <w:rPr>
          <w:rFonts w:ascii="Calibri" w:eastAsia="Times New Roman" w:hAnsi="Calibri" w:cs="Calibri"/>
          <w:b/>
          <w:bCs/>
          <w:color w:val="000000"/>
          <w:sz w:val="36"/>
          <w:szCs w:val="36"/>
          <w:lang w:val="en-US"/>
        </w:rPr>
        <w:t>Soongsiri</w:t>
      </w:r>
      <w:proofErr w:type="spellEnd"/>
      <w:r w:rsidRPr="005D092E">
        <w:rPr>
          <w:rFonts w:ascii="Calibri" w:eastAsia="Times New Roman" w:hAnsi="Calibri" w:cs="Calibri"/>
          <w:b/>
          <w:bCs/>
          <w:color w:val="000000"/>
          <w:sz w:val="36"/>
          <w:szCs w:val="36"/>
          <w:lang w:val="en-US"/>
        </w:rPr>
        <w:t xml:space="preserve">         5888165</w:t>
      </w:r>
    </w:p>
    <w:p w:rsidR="005D092E" w:rsidRPr="005D092E" w:rsidRDefault="005D092E" w:rsidP="005D092E">
      <w:pPr>
        <w:spacing w:line="240" w:lineRule="auto"/>
        <w:jc w:val="center"/>
        <w:rPr>
          <w:rFonts w:ascii="Tahoma" w:eastAsia="Times New Roman" w:hAnsi="Tahoma" w:cs="Tahoma"/>
          <w:sz w:val="24"/>
          <w:szCs w:val="24"/>
          <w:lang w:val="en-US"/>
        </w:rPr>
      </w:pPr>
      <w:proofErr w:type="spellStart"/>
      <w:r w:rsidRPr="005D092E">
        <w:rPr>
          <w:rFonts w:ascii="Calibri" w:eastAsia="Times New Roman" w:hAnsi="Calibri" w:cs="Calibri"/>
          <w:b/>
          <w:bCs/>
          <w:color w:val="000000"/>
          <w:sz w:val="36"/>
          <w:szCs w:val="36"/>
          <w:lang w:val="en-US"/>
        </w:rPr>
        <w:t>Amonnat</w:t>
      </w:r>
      <w:proofErr w:type="spellEnd"/>
      <w:r w:rsidRPr="005D092E">
        <w:rPr>
          <w:rFonts w:ascii="Calibri" w:eastAsia="Times New Roman" w:hAnsi="Calibri" w:cs="Calibri"/>
          <w:b/>
          <w:bCs/>
          <w:color w:val="000000"/>
          <w:sz w:val="36"/>
          <w:szCs w:val="36"/>
          <w:lang w:val="en-US"/>
        </w:rPr>
        <w:t xml:space="preserve">    </w:t>
      </w:r>
      <w:proofErr w:type="spellStart"/>
      <w:r w:rsidRPr="005D092E">
        <w:rPr>
          <w:rFonts w:ascii="Calibri" w:eastAsia="Times New Roman" w:hAnsi="Calibri" w:cs="Calibri"/>
          <w:b/>
          <w:bCs/>
          <w:color w:val="000000"/>
          <w:sz w:val="36"/>
          <w:szCs w:val="36"/>
          <w:lang w:val="en-US"/>
        </w:rPr>
        <w:t>Tengputtipong</w:t>
      </w:r>
      <w:proofErr w:type="spellEnd"/>
      <w:r w:rsidRPr="005D092E">
        <w:rPr>
          <w:rFonts w:ascii="Calibri" w:eastAsia="Times New Roman" w:hAnsi="Calibri" w:cs="Calibri"/>
          <w:b/>
          <w:bCs/>
          <w:color w:val="000000"/>
          <w:sz w:val="36"/>
          <w:szCs w:val="36"/>
          <w:lang w:val="en-US"/>
        </w:rPr>
        <w:t xml:space="preserve"> </w:t>
      </w:r>
      <w:r>
        <w:rPr>
          <w:rFonts w:ascii="Calibri" w:eastAsia="Times New Roman" w:hAnsi="Calibri" w:cs="Calibri"/>
          <w:b/>
          <w:bCs/>
          <w:color w:val="000000"/>
          <w:sz w:val="36"/>
          <w:szCs w:val="36"/>
          <w:lang w:val="en-US"/>
        </w:rPr>
        <w:t>5</w:t>
      </w:r>
      <w:r w:rsidRPr="005D092E">
        <w:rPr>
          <w:rFonts w:ascii="Calibri" w:eastAsia="Times New Roman" w:hAnsi="Calibri" w:cs="Calibri"/>
          <w:b/>
          <w:bCs/>
          <w:color w:val="000000"/>
          <w:sz w:val="36"/>
          <w:szCs w:val="36"/>
          <w:lang w:val="en-US"/>
        </w:rPr>
        <w:t>888202</w:t>
      </w:r>
    </w:p>
    <w:p w:rsidR="005D092E" w:rsidRDefault="005D092E" w:rsidP="005D092E">
      <w:pPr>
        <w:spacing w:line="240" w:lineRule="auto"/>
        <w:jc w:val="center"/>
        <w:rPr>
          <w:rFonts w:ascii="Tahoma" w:eastAsia="Times New Roman" w:hAnsi="Tahoma" w:cs="Tahoma"/>
          <w:sz w:val="24"/>
          <w:szCs w:val="24"/>
          <w:lang w:val="en-US"/>
        </w:rPr>
      </w:pPr>
      <w:proofErr w:type="spellStart"/>
      <w:r>
        <w:rPr>
          <w:rFonts w:ascii="Calibri" w:eastAsia="Times New Roman" w:hAnsi="Calibri" w:cs="Calibri"/>
          <w:b/>
          <w:bCs/>
          <w:color w:val="000000"/>
          <w:sz w:val="36"/>
          <w:szCs w:val="36"/>
          <w:lang w:val="en-US"/>
        </w:rPr>
        <w:t>Intukorn</w:t>
      </w:r>
      <w:proofErr w:type="spellEnd"/>
      <w:r>
        <w:rPr>
          <w:rFonts w:ascii="Calibri" w:eastAsia="Times New Roman" w:hAnsi="Calibri" w:cs="Calibri"/>
          <w:b/>
          <w:bCs/>
          <w:color w:val="000000"/>
          <w:sz w:val="36"/>
          <w:szCs w:val="36"/>
          <w:lang w:val="en-US"/>
        </w:rPr>
        <w:t xml:space="preserve"> </w:t>
      </w:r>
      <w:r w:rsidRPr="005D092E">
        <w:rPr>
          <w:rFonts w:ascii="Calibri" w:eastAsia="Times New Roman" w:hAnsi="Calibri" w:cs="Calibri"/>
          <w:b/>
          <w:bCs/>
          <w:color w:val="000000"/>
          <w:sz w:val="36"/>
          <w:szCs w:val="36"/>
          <w:lang w:val="en-US"/>
        </w:rPr>
        <w:t xml:space="preserve">    </w:t>
      </w:r>
      <w:r w:rsidR="0021576C">
        <w:rPr>
          <w:rFonts w:ascii="Calibri" w:eastAsia="Times New Roman" w:hAnsi="Calibri" w:cs="Calibri"/>
          <w:b/>
          <w:bCs/>
          <w:color w:val="000000"/>
          <w:sz w:val="36"/>
          <w:szCs w:val="36"/>
          <w:lang w:val="en-US"/>
        </w:rPr>
        <w:t xml:space="preserve">   </w:t>
      </w:r>
      <w:proofErr w:type="spellStart"/>
      <w:r>
        <w:rPr>
          <w:rFonts w:ascii="Calibri" w:eastAsia="Times New Roman" w:hAnsi="Calibri" w:cs="Calibri"/>
          <w:b/>
          <w:bCs/>
          <w:color w:val="000000"/>
          <w:sz w:val="36"/>
          <w:szCs w:val="36"/>
          <w:lang w:val="en-US"/>
        </w:rPr>
        <w:t>Limpachaven</w:t>
      </w:r>
      <w:r w:rsidR="0021576C">
        <w:rPr>
          <w:rFonts w:ascii="Calibri" w:eastAsia="Times New Roman" w:hAnsi="Calibri" w:cs="Calibri"/>
          <w:b/>
          <w:bCs/>
          <w:color w:val="000000"/>
          <w:sz w:val="36"/>
          <w:szCs w:val="36"/>
          <w:lang w:val="en-US"/>
        </w:rPr>
        <w:t>g</w:t>
      </w:r>
      <w:proofErr w:type="spellEnd"/>
      <w:r w:rsidRPr="005D092E">
        <w:rPr>
          <w:rFonts w:ascii="Calibri" w:eastAsia="Times New Roman" w:hAnsi="Calibri" w:cs="Calibri"/>
          <w:b/>
          <w:bCs/>
          <w:color w:val="000000"/>
          <w:sz w:val="36"/>
          <w:szCs w:val="36"/>
          <w:lang w:val="en-US"/>
        </w:rPr>
        <w:t xml:space="preserve">     58882</w:t>
      </w:r>
      <w:r w:rsidR="0021576C">
        <w:rPr>
          <w:rFonts w:ascii="Calibri" w:eastAsia="Times New Roman" w:hAnsi="Calibri" w:cs="Calibri"/>
          <w:b/>
          <w:bCs/>
          <w:color w:val="000000"/>
          <w:sz w:val="36"/>
          <w:szCs w:val="36"/>
          <w:lang w:val="en-US"/>
        </w:rPr>
        <w:t>6</w:t>
      </w:r>
      <w:r>
        <w:rPr>
          <w:rFonts w:ascii="Calibri" w:eastAsia="Times New Roman" w:hAnsi="Calibri" w:cs="Calibri"/>
          <w:b/>
          <w:bCs/>
          <w:color w:val="000000"/>
          <w:sz w:val="36"/>
          <w:szCs w:val="36"/>
          <w:lang w:val="en-US"/>
        </w:rPr>
        <w:t>1</w:t>
      </w:r>
    </w:p>
    <w:p w:rsidR="005D092E" w:rsidRDefault="005D092E" w:rsidP="005D092E">
      <w:pPr>
        <w:spacing w:line="240" w:lineRule="auto"/>
        <w:jc w:val="center"/>
        <w:rPr>
          <w:rFonts w:ascii="Tahoma" w:eastAsia="Times New Roman" w:hAnsi="Tahoma" w:cs="Tahoma"/>
          <w:sz w:val="24"/>
          <w:szCs w:val="24"/>
          <w:lang w:val="en-US"/>
        </w:rPr>
      </w:pPr>
      <w:r w:rsidRPr="005D092E">
        <w:rPr>
          <w:rFonts w:ascii="Tahoma" w:eastAsia="Times New Roman" w:hAnsi="Tahoma" w:cs="Tahoma"/>
          <w:sz w:val="24"/>
          <w:szCs w:val="24"/>
          <w:lang w:val="en-US"/>
        </w:rPr>
        <w:br/>
      </w:r>
      <w:r w:rsidRPr="005D092E">
        <w:rPr>
          <w:rFonts w:ascii="Tahoma" w:eastAsia="Times New Roman" w:hAnsi="Tahoma" w:cs="Tahoma"/>
          <w:sz w:val="24"/>
          <w:szCs w:val="24"/>
          <w:lang w:val="en-US"/>
        </w:rPr>
        <w:br/>
      </w:r>
    </w:p>
    <w:p w:rsidR="005D092E" w:rsidRDefault="005D092E" w:rsidP="005D092E">
      <w:pPr>
        <w:spacing w:line="240" w:lineRule="auto"/>
        <w:jc w:val="center"/>
        <w:rPr>
          <w:rFonts w:ascii="Tahoma" w:eastAsia="Times New Roman" w:hAnsi="Tahoma" w:cs="Tahoma"/>
          <w:sz w:val="24"/>
          <w:szCs w:val="24"/>
          <w:lang w:val="en-US"/>
        </w:rPr>
      </w:pPr>
    </w:p>
    <w:p w:rsidR="005D092E" w:rsidRDefault="005D092E" w:rsidP="005D092E">
      <w:pPr>
        <w:spacing w:line="240" w:lineRule="auto"/>
        <w:jc w:val="center"/>
        <w:rPr>
          <w:rFonts w:ascii="Tahoma" w:eastAsia="Times New Roman" w:hAnsi="Tahoma" w:cs="Tahoma"/>
          <w:sz w:val="24"/>
          <w:szCs w:val="24"/>
          <w:lang w:val="en-US"/>
        </w:rPr>
      </w:pPr>
    </w:p>
    <w:p w:rsidR="005D092E" w:rsidRDefault="005D092E" w:rsidP="005D092E">
      <w:pPr>
        <w:spacing w:line="240" w:lineRule="auto"/>
        <w:jc w:val="center"/>
        <w:rPr>
          <w:rFonts w:ascii="Tahoma" w:eastAsia="Times New Roman" w:hAnsi="Tahoma" w:cs="Tahoma"/>
          <w:sz w:val="24"/>
          <w:szCs w:val="24"/>
          <w:lang w:val="en-US"/>
        </w:rPr>
      </w:pPr>
    </w:p>
    <w:p w:rsidR="005D092E" w:rsidRDefault="005D092E" w:rsidP="005D092E">
      <w:pPr>
        <w:spacing w:line="240" w:lineRule="auto"/>
        <w:jc w:val="center"/>
        <w:rPr>
          <w:rFonts w:ascii="Tahoma" w:eastAsia="Times New Roman" w:hAnsi="Tahoma" w:cs="Tahoma"/>
          <w:sz w:val="24"/>
          <w:szCs w:val="24"/>
          <w:lang w:val="en-US"/>
        </w:rPr>
      </w:pPr>
    </w:p>
    <w:p w:rsidR="005D092E" w:rsidRDefault="005D092E" w:rsidP="005D092E">
      <w:pPr>
        <w:spacing w:line="240" w:lineRule="auto"/>
        <w:jc w:val="center"/>
        <w:rPr>
          <w:rFonts w:ascii="Tahoma" w:eastAsia="Times New Roman" w:hAnsi="Tahoma" w:cs="Tahoma"/>
          <w:sz w:val="24"/>
          <w:szCs w:val="24"/>
          <w:lang w:val="en-US"/>
        </w:rPr>
      </w:pPr>
    </w:p>
    <w:p w:rsidR="005D092E" w:rsidRPr="005D092E" w:rsidRDefault="005D092E" w:rsidP="005D092E">
      <w:pPr>
        <w:spacing w:line="240" w:lineRule="auto"/>
        <w:jc w:val="center"/>
        <w:rPr>
          <w:rFonts w:ascii="Tahoma" w:eastAsia="Times New Roman" w:hAnsi="Tahoma" w:cs="Tahoma"/>
          <w:sz w:val="24"/>
          <w:szCs w:val="24"/>
          <w:lang w:val="en-US"/>
        </w:rPr>
      </w:pPr>
    </w:p>
    <w:p w:rsidR="005D092E" w:rsidRPr="005D092E" w:rsidRDefault="005D092E" w:rsidP="005D092E">
      <w:pPr>
        <w:spacing w:line="240" w:lineRule="auto"/>
        <w:jc w:val="center"/>
        <w:rPr>
          <w:rFonts w:ascii="Tahoma" w:eastAsia="Times New Roman" w:hAnsi="Tahoma" w:cs="Tahoma"/>
          <w:sz w:val="24"/>
          <w:szCs w:val="24"/>
          <w:lang w:val="en-US"/>
        </w:rPr>
      </w:pPr>
      <w:r w:rsidRPr="005D092E">
        <w:rPr>
          <w:rFonts w:ascii="Calibri" w:eastAsia="Times New Roman" w:hAnsi="Calibri" w:cs="Calibri"/>
          <w:b/>
          <w:bCs/>
          <w:color w:val="000000"/>
          <w:sz w:val="36"/>
          <w:szCs w:val="36"/>
          <w:lang w:val="en-US"/>
        </w:rPr>
        <w:t>ITCS</w:t>
      </w:r>
      <w:r>
        <w:rPr>
          <w:rFonts w:ascii="Calibri" w:eastAsia="Times New Roman" w:hAnsi="Calibri" w:cs="Calibri"/>
          <w:b/>
          <w:bCs/>
          <w:color w:val="000000"/>
          <w:sz w:val="36"/>
          <w:szCs w:val="36"/>
          <w:lang w:val="en-US"/>
        </w:rPr>
        <w:t>424</w:t>
      </w:r>
      <w:r w:rsidRPr="005D092E">
        <w:rPr>
          <w:rFonts w:ascii="Calibri" w:eastAsia="Times New Roman" w:hAnsi="Calibri" w:cs="Calibri"/>
          <w:b/>
          <w:bCs/>
          <w:color w:val="000000"/>
          <w:sz w:val="36"/>
          <w:szCs w:val="36"/>
          <w:lang w:val="en-US"/>
        </w:rPr>
        <w:t xml:space="preserve"> </w:t>
      </w:r>
      <w:r>
        <w:rPr>
          <w:rFonts w:ascii="Calibri" w:eastAsia="Times New Roman" w:hAnsi="Calibri" w:cs="Calibri"/>
          <w:b/>
          <w:bCs/>
          <w:color w:val="000000"/>
          <w:sz w:val="36"/>
          <w:szCs w:val="36"/>
          <w:lang w:val="en-US"/>
        </w:rPr>
        <w:t>–</w:t>
      </w:r>
      <w:r w:rsidRPr="005D092E">
        <w:rPr>
          <w:rFonts w:ascii="Calibri" w:eastAsia="Times New Roman" w:hAnsi="Calibri" w:cs="Calibri"/>
          <w:b/>
          <w:bCs/>
          <w:color w:val="000000"/>
          <w:sz w:val="36"/>
          <w:szCs w:val="36"/>
          <w:lang w:val="en-US"/>
        </w:rPr>
        <w:t xml:space="preserve"> </w:t>
      </w:r>
      <w:r>
        <w:rPr>
          <w:rFonts w:ascii="Calibri" w:eastAsia="Times New Roman" w:hAnsi="Calibri" w:cs="Calibri"/>
          <w:b/>
          <w:bCs/>
          <w:color w:val="000000"/>
          <w:sz w:val="36"/>
          <w:szCs w:val="36"/>
          <w:lang w:val="en-US"/>
        </w:rPr>
        <w:t>Wireless and Mobile Computing</w:t>
      </w:r>
    </w:p>
    <w:p w:rsidR="005D092E" w:rsidRPr="005D092E" w:rsidRDefault="005D092E" w:rsidP="005D092E">
      <w:pPr>
        <w:spacing w:line="240" w:lineRule="auto"/>
        <w:rPr>
          <w:rFonts w:ascii="Tahoma" w:eastAsia="Times New Roman" w:hAnsi="Tahoma" w:cs="Tahoma"/>
          <w:sz w:val="24"/>
          <w:szCs w:val="24"/>
          <w:lang w:val="en-US"/>
        </w:rPr>
      </w:pPr>
    </w:p>
    <w:p w:rsidR="005D092E" w:rsidRDefault="005D092E" w:rsidP="005D092E">
      <w:pPr>
        <w:spacing w:line="240" w:lineRule="auto"/>
        <w:jc w:val="center"/>
        <w:rPr>
          <w:rFonts w:ascii="Tahoma" w:eastAsia="Times New Roman" w:hAnsi="Tahoma" w:cs="Tahoma"/>
          <w:sz w:val="24"/>
          <w:szCs w:val="24"/>
          <w:lang w:val="en-US"/>
        </w:rPr>
      </w:pPr>
      <w:r w:rsidRPr="005D092E">
        <w:rPr>
          <w:rFonts w:ascii="Calibri" w:eastAsia="Times New Roman" w:hAnsi="Calibri" w:cs="Calibri"/>
          <w:b/>
          <w:bCs/>
          <w:color w:val="000000"/>
          <w:sz w:val="36"/>
          <w:szCs w:val="36"/>
          <w:lang w:val="en-US"/>
        </w:rPr>
        <w:t>Faculty of Information and Communication Technology</w:t>
      </w:r>
      <w:r w:rsidRPr="005D092E">
        <w:rPr>
          <w:rFonts w:ascii="Calibri" w:eastAsia="Times New Roman" w:hAnsi="Calibri" w:cs="Calibri"/>
          <w:b/>
          <w:bCs/>
          <w:color w:val="000000"/>
          <w:sz w:val="36"/>
          <w:szCs w:val="36"/>
          <w:lang w:val="en-US"/>
        </w:rPr>
        <w:br/>
        <w:t>Mahidol University</w:t>
      </w:r>
      <w:r w:rsidRPr="005D092E">
        <w:rPr>
          <w:rFonts w:ascii="Calibri" w:eastAsia="Times New Roman" w:hAnsi="Calibri" w:cs="Calibri"/>
          <w:b/>
          <w:bCs/>
          <w:color w:val="000000"/>
          <w:sz w:val="36"/>
          <w:szCs w:val="36"/>
          <w:lang w:val="en-US"/>
        </w:rPr>
        <w:br/>
        <w:t>2017</w:t>
      </w:r>
    </w:p>
    <w:p w:rsidR="005D092E" w:rsidRPr="005D092E" w:rsidRDefault="005D092E" w:rsidP="005D092E">
      <w:pPr>
        <w:spacing w:line="240" w:lineRule="auto"/>
        <w:rPr>
          <w:rFonts w:ascii="Tahoma" w:eastAsia="Times New Roman" w:hAnsi="Tahoma" w:cs="Tahoma"/>
          <w:sz w:val="24"/>
          <w:szCs w:val="24"/>
          <w:lang w:val="en-US"/>
        </w:rPr>
      </w:pPr>
      <w:r>
        <w:rPr>
          <w:rFonts w:ascii="Tahoma" w:eastAsia="Times New Roman" w:hAnsi="Tahoma" w:cs="Tahoma"/>
          <w:sz w:val="24"/>
          <w:szCs w:val="24"/>
          <w:lang w:val="en-US"/>
        </w:rPr>
        <w:br w:type="page"/>
      </w:r>
    </w:p>
    <w:p w:rsidR="00007A32" w:rsidRDefault="000F2F50">
      <w:pPr>
        <w:spacing w:line="360" w:lineRule="auto"/>
        <w:rPr>
          <w:b/>
        </w:rPr>
      </w:pPr>
      <w:r>
        <w:rPr>
          <w:b/>
        </w:rPr>
        <w:lastRenderedPageBreak/>
        <w:t>Overview of the project</w:t>
      </w:r>
    </w:p>
    <w:p w:rsidR="00007A32" w:rsidRDefault="000F2F50">
      <w:pPr>
        <w:spacing w:line="360" w:lineRule="auto"/>
        <w:ind w:firstLine="720"/>
      </w:pPr>
      <w:proofErr w:type="spellStart"/>
      <w:r>
        <w:t>GotRex</w:t>
      </w:r>
      <w:proofErr w:type="spellEnd"/>
      <w:r>
        <w:t xml:space="preserve"> is a petting game for taking care the baby Got-Rex (Godzilla or Tyrannosaurus Rex). The users have to put their love and caring to their Got-Rex. Feed him/her and get him/her to bed. They can capture their T-rex moments and collect them in the users’ album or camera roll. Their baby Got-Rex can evolve into Tyrannosaurus Rex or Godzilla, which depends on how they take care on the Baby Got-Rex.</w:t>
      </w:r>
    </w:p>
    <w:p w:rsidR="00007A32" w:rsidRDefault="00007A32">
      <w:pPr>
        <w:spacing w:line="360" w:lineRule="auto"/>
        <w:ind w:firstLine="720"/>
      </w:pPr>
    </w:p>
    <w:p w:rsidR="00007A32" w:rsidRDefault="000F2F50">
      <w:pPr>
        <w:spacing w:line="360" w:lineRule="auto"/>
      </w:pPr>
      <w:r>
        <w:rPr>
          <w:b/>
        </w:rPr>
        <w:t>Objective of the project</w:t>
      </w:r>
    </w:p>
    <w:p w:rsidR="00007A32" w:rsidRDefault="000F2F50">
      <w:pPr>
        <w:spacing w:line="360" w:lineRule="auto"/>
        <w:ind w:firstLine="720"/>
      </w:pPr>
      <w:proofErr w:type="spellStart"/>
      <w:r>
        <w:t>GotRex</w:t>
      </w:r>
      <w:proofErr w:type="spellEnd"/>
      <w:r>
        <w:t xml:space="preserve"> application aims to be a learning application for a player to be responsible, happy and more observant.</w:t>
      </w:r>
    </w:p>
    <w:p w:rsidR="00007A32" w:rsidRDefault="000F2F50">
      <w:pPr>
        <w:spacing w:line="360" w:lineRule="auto"/>
        <w:ind w:firstLine="720"/>
      </w:pPr>
      <w:r>
        <w:t xml:space="preserve">First, the application will develop the player’s responsibility. There are two results after a player finish taking care of his or her pet. The first adult result on this application is the Tyrannosaurus, which means that the player </w:t>
      </w:r>
      <w:proofErr w:type="gramStart"/>
      <w:r>
        <w:t>have</w:t>
      </w:r>
      <w:proofErr w:type="gramEnd"/>
      <w:r>
        <w:t xml:space="preserve"> been taking good care on the baby. On the other hand, if the player is fail to take responsibility on baby, the result will be the Godzilla. Thus, these two results will teach the player to know that each characteristic result can be affected by how they treated on their baby.</w:t>
      </w:r>
    </w:p>
    <w:p w:rsidR="00007A32" w:rsidRDefault="000F2F50">
      <w:pPr>
        <w:spacing w:line="360" w:lineRule="auto"/>
        <w:ind w:firstLine="720"/>
      </w:pPr>
      <w:r>
        <w:t xml:space="preserve">Second, this application will use the advantage of the game play, in order to make a player feel relief from stress. This application will be suitable to be a time killer because a player can enjoy in doing various things with the virtual pet. Moreover, it can be another alternative choice for user who want to have a pet. As the research supported by </w:t>
      </w:r>
      <w:r>
        <w:rPr>
          <w:highlight w:val="white"/>
        </w:rPr>
        <w:t>U.S. Food and Drug Administration claimed that people who have a pet are quickly recover from stress than people who not have a pet</w:t>
      </w:r>
      <w:r>
        <w:t>.</w:t>
      </w:r>
    </w:p>
    <w:p w:rsidR="00007A32" w:rsidRDefault="000F2F50">
      <w:pPr>
        <w:spacing w:line="360" w:lineRule="auto"/>
      </w:pPr>
      <w:r>
        <w:tab/>
        <w:t xml:space="preserve">Last, </w:t>
      </w:r>
      <w:proofErr w:type="spellStart"/>
      <w:r>
        <w:t>GotRex</w:t>
      </w:r>
      <w:proofErr w:type="spellEnd"/>
      <w:r>
        <w:t xml:space="preserve"> application can build up the observant characteristic on a player. As they have to observe how well of the baby so that they can take care of it without having the notification </w:t>
      </w:r>
    </w:p>
    <w:p w:rsidR="00007A32" w:rsidRDefault="00007A32">
      <w:pPr>
        <w:spacing w:line="360" w:lineRule="auto"/>
      </w:pPr>
    </w:p>
    <w:p w:rsidR="00007A32" w:rsidRDefault="000F2F50">
      <w:pPr>
        <w:spacing w:line="360" w:lineRule="auto"/>
        <w:rPr>
          <w:b/>
        </w:rPr>
      </w:pPr>
      <w:r>
        <w:rPr>
          <w:b/>
        </w:rPr>
        <w:t>Tyrannosaurus</w:t>
      </w:r>
      <w:r>
        <w:rPr>
          <w:b/>
        </w:rPr>
        <w:tab/>
      </w:r>
      <w:r>
        <w:rPr>
          <w:b/>
        </w:rPr>
        <w:tab/>
      </w:r>
      <w:r>
        <w:rPr>
          <w:b/>
        </w:rPr>
        <w:tab/>
        <w:t>Baby Got-Rex</w:t>
      </w:r>
      <w:r>
        <w:rPr>
          <w:b/>
        </w:rPr>
        <w:tab/>
      </w:r>
      <w:r>
        <w:rPr>
          <w:b/>
        </w:rPr>
        <w:tab/>
      </w:r>
      <w:r>
        <w:rPr>
          <w:b/>
        </w:rPr>
        <w:tab/>
        <w:t xml:space="preserve">      Godzilla</w:t>
      </w:r>
    </w:p>
    <w:p w:rsidR="005A365F" w:rsidRPr="005A365F" w:rsidRDefault="000F2F50" w:rsidP="005A365F">
      <w:pPr>
        <w:widowControl w:val="0"/>
        <w:spacing w:line="360" w:lineRule="auto"/>
        <w:jc w:val="center"/>
        <w:sectPr w:rsidR="005A365F" w:rsidRPr="005A365F">
          <w:pgSz w:w="11906" w:h="16838"/>
          <w:pgMar w:top="1440" w:right="1440" w:bottom="1440" w:left="1440" w:header="0" w:footer="720" w:gutter="0"/>
          <w:pgNumType w:start="1"/>
          <w:cols w:space="720"/>
        </w:sectPr>
      </w:pPr>
      <w:r>
        <w:rPr>
          <w:noProof/>
          <w:sz w:val="24"/>
          <w:szCs w:val="24"/>
        </w:rPr>
        <w:drawing>
          <wp:inline distT="114300" distB="114300" distL="114300" distR="114300">
            <wp:extent cx="1689024" cy="2090738"/>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
                    <a:srcRect t="12849" b="17597"/>
                    <a:stretch>
                      <a:fillRect/>
                    </a:stretch>
                  </pic:blipFill>
                  <pic:spPr>
                    <a:xfrm>
                      <a:off x="0" y="0"/>
                      <a:ext cx="1689024" cy="2090738"/>
                    </a:xfrm>
                    <a:prstGeom prst="rect">
                      <a:avLst/>
                    </a:prstGeom>
                    <a:ln/>
                  </pic:spPr>
                </pic:pic>
              </a:graphicData>
            </a:graphic>
          </wp:inline>
        </w:drawing>
      </w:r>
      <w:r>
        <w:rPr>
          <w:noProof/>
          <w:sz w:val="24"/>
          <w:szCs w:val="24"/>
        </w:rPr>
        <w:drawing>
          <wp:inline distT="114300" distB="114300" distL="114300" distR="114300">
            <wp:extent cx="1544247" cy="1595438"/>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
                    <a:srcRect t="16822" b="24922"/>
                    <a:stretch>
                      <a:fillRect/>
                    </a:stretch>
                  </pic:blipFill>
                  <pic:spPr>
                    <a:xfrm>
                      <a:off x="0" y="0"/>
                      <a:ext cx="1544247" cy="1595438"/>
                    </a:xfrm>
                    <a:prstGeom prst="rect">
                      <a:avLst/>
                    </a:prstGeom>
                    <a:ln/>
                  </pic:spPr>
                </pic:pic>
              </a:graphicData>
            </a:graphic>
          </wp:inline>
        </w:drawing>
      </w:r>
      <w:r>
        <w:rPr>
          <w:noProof/>
          <w:sz w:val="24"/>
          <w:szCs w:val="24"/>
        </w:rPr>
        <w:drawing>
          <wp:inline distT="114300" distB="114300" distL="114300" distR="114300">
            <wp:extent cx="1581259" cy="2043113"/>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t="14484" b="12813"/>
                    <a:stretch>
                      <a:fillRect/>
                    </a:stretch>
                  </pic:blipFill>
                  <pic:spPr>
                    <a:xfrm>
                      <a:off x="0" y="0"/>
                      <a:ext cx="1581259" cy="2043113"/>
                    </a:xfrm>
                    <a:prstGeom prst="rect">
                      <a:avLst/>
                    </a:prstGeom>
                    <a:ln/>
                  </pic:spPr>
                </pic:pic>
              </a:graphicData>
            </a:graphic>
          </wp:inline>
        </w:drawing>
      </w:r>
    </w:p>
    <w:p w:rsidR="005A365F" w:rsidRDefault="005A365F" w:rsidP="005A365F">
      <w:pPr>
        <w:spacing w:line="360" w:lineRule="auto"/>
        <w:rPr>
          <w:b/>
        </w:rPr>
      </w:pPr>
      <w:r>
        <w:rPr>
          <w:b/>
        </w:rPr>
        <w:lastRenderedPageBreak/>
        <w:t>Application design</w:t>
      </w:r>
    </w:p>
    <w:p w:rsidR="005A365F" w:rsidRDefault="005A365F" w:rsidP="005A365F">
      <w:pPr>
        <w:spacing w:line="360" w:lineRule="auto"/>
        <w:jc w:val="center"/>
        <w:rPr>
          <w:b/>
        </w:rPr>
      </w:pPr>
      <w:r>
        <w:rPr>
          <w:b/>
          <w:noProof/>
        </w:rPr>
        <w:drawing>
          <wp:inline distT="114300" distB="114300" distL="114300" distR="114300" wp14:anchorId="35CB7AA6" wp14:editId="5A2CF85D">
            <wp:extent cx="6591300" cy="496062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6591300" cy="4960620"/>
                    </a:xfrm>
                    <a:prstGeom prst="rect">
                      <a:avLst/>
                    </a:prstGeom>
                    <a:ln/>
                  </pic:spPr>
                </pic:pic>
              </a:graphicData>
            </a:graphic>
          </wp:inline>
        </w:drawing>
      </w:r>
    </w:p>
    <w:p w:rsidR="005A365F" w:rsidRDefault="005A365F" w:rsidP="005A365F">
      <w:pPr>
        <w:spacing w:line="360" w:lineRule="auto"/>
        <w:rPr>
          <w:rFonts w:cs="Browallia New"/>
          <w:b/>
          <w:szCs w:val="28"/>
          <w:lang w:val="en-US"/>
        </w:rPr>
      </w:pPr>
    </w:p>
    <w:p w:rsidR="005A365F" w:rsidRDefault="005A365F" w:rsidP="005A365F">
      <w:pPr>
        <w:spacing w:line="360" w:lineRule="auto"/>
        <w:rPr>
          <w:rFonts w:cs="Browallia New"/>
          <w:b/>
          <w:szCs w:val="28"/>
          <w:lang w:val="en-US"/>
        </w:rPr>
      </w:pPr>
    </w:p>
    <w:p w:rsidR="005A365F" w:rsidRDefault="005A365F" w:rsidP="005A365F">
      <w:pPr>
        <w:spacing w:line="360" w:lineRule="auto"/>
        <w:rPr>
          <w:b/>
        </w:rPr>
      </w:pPr>
      <w:r>
        <w:rPr>
          <w:rFonts w:cs="Browallia New"/>
          <w:b/>
          <w:szCs w:val="28"/>
          <w:lang w:val="en-US"/>
        </w:rPr>
        <w:lastRenderedPageBreak/>
        <w:t>S</w:t>
      </w:r>
      <w:proofErr w:type="spellStart"/>
      <w:r>
        <w:rPr>
          <w:b/>
        </w:rPr>
        <w:t>ystem</w:t>
      </w:r>
      <w:proofErr w:type="spellEnd"/>
      <w:r>
        <w:rPr>
          <w:b/>
        </w:rPr>
        <w:t xml:space="preserve"> architecture</w:t>
      </w:r>
    </w:p>
    <w:p w:rsidR="005A365F" w:rsidRDefault="005A365F" w:rsidP="005A365F">
      <w:pPr>
        <w:spacing w:line="360" w:lineRule="auto"/>
        <w:jc w:val="center"/>
        <w:rPr>
          <w:b/>
        </w:rPr>
      </w:pPr>
      <w:r>
        <w:rPr>
          <w:b/>
          <w:noProof/>
        </w:rPr>
        <w:drawing>
          <wp:inline distT="114300" distB="114300" distL="114300" distR="114300" wp14:anchorId="0A40DB42" wp14:editId="752833C9">
            <wp:extent cx="6446520" cy="4945380"/>
            <wp:effectExtent l="0" t="0" r="0" b="762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6446520" cy="4945380"/>
                    </a:xfrm>
                    <a:prstGeom prst="rect">
                      <a:avLst/>
                    </a:prstGeom>
                    <a:ln/>
                  </pic:spPr>
                </pic:pic>
              </a:graphicData>
            </a:graphic>
          </wp:inline>
        </w:drawing>
      </w:r>
    </w:p>
    <w:p w:rsidR="005A365F" w:rsidRDefault="005A365F" w:rsidP="005A365F">
      <w:pPr>
        <w:spacing w:line="360" w:lineRule="auto"/>
        <w:rPr>
          <w:b/>
        </w:rPr>
      </w:pPr>
    </w:p>
    <w:p w:rsidR="005A365F" w:rsidRDefault="005A365F" w:rsidP="005A365F">
      <w:pPr>
        <w:spacing w:line="360" w:lineRule="auto"/>
        <w:rPr>
          <w:b/>
        </w:rPr>
        <w:sectPr w:rsidR="005A365F" w:rsidSect="005A365F">
          <w:pgSz w:w="16838" w:h="11906" w:orient="landscape"/>
          <w:pgMar w:top="1440" w:right="1440" w:bottom="1440" w:left="1440" w:header="0" w:footer="720" w:gutter="0"/>
          <w:pgNumType w:start="1"/>
          <w:cols w:space="720"/>
          <w:docGrid w:linePitch="299"/>
        </w:sectPr>
      </w:pPr>
    </w:p>
    <w:p w:rsidR="005A365F" w:rsidRDefault="005A365F" w:rsidP="005A365F">
      <w:pPr>
        <w:spacing w:line="360" w:lineRule="auto"/>
        <w:rPr>
          <w:b/>
        </w:rPr>
      </w:pPr>
      <w:r>
        <w:rPr>
          <w:b/>
        </w:rPr>
        <w:lastRenderedPageBreak/>
        <w:t>Screenshots of at least one activity of your application.</w:t>
      </w:r>
    </w:p>
    <w:p w:rsidR="005A365F" w:rsidRDefault="005A365F" w:rsidP="005A365F">
      <w:pPr>
        <w:spacing w:line="360" w:lineRule="auto"/>
        <w:rPr>
          <w:b/>
        </w:rPr>
      </w:pPr>
    </w:p>
    <w:p w:rsidR="005A365F" w:rsidRDefault="005A365F" w:rsidP="005A365F">
      <w:pPr>
        <w:spacing w:line="360" w:lineRule="auto"/>
        <w:jc w:val="center"/>
      </w:pPr>
      <w:r>
        <w:t xml:space="preserve">The image below is the welcome screen that always appear when the application start. </w:t>
      </w:r>
    </w:p>
    <w:p w:rsidR="005A365F" w:rsidRDefault="005A365F" w:rsidP="005A365F">
      <w:pPr>
        <w:spacing w:line="360" w:lineRule="auto"/>
        <w:jc w:val="center"/>
        <w:rPr>
          <w:b/>
        </w:rPr>
      </w:pPr>
      <w:r>
        <w:rPr>
          <w:b/>
          <w:noProof/>
        </w:rPr>
        <w:drawing>
          <wp:inline distT="114300" distB="114300" distL="114300" distR="114300" wp14:anchorId="2257AACB" wp14:editId="1840027E">
            <wp:extent cx="2175666" cy="4367213"/>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l="27076" t="21238" r="52159" b="4668"/>
                    <a:stretch>
                      <a:fillRect/>
                    </a:stretch>
                  </pic:blipFill>
                  <pic:spPr>
                    <a:xfrm>
                      <a:off x="0" y="0"/>
                      <a:ext cx="2175666" cy="4367213"/>
                    </a:xfrm>
                    <a:prstGeom prst="rect">
                      <a:avLst/>
                    </a:prstGeom>
                    <a:ln/>
                  </pic:spPr>
                </pic:pic>
              </a:graphicData>
            </a:graphic>
          </wp:inline>
        </w:drawing>
      </w:r>
    </w:p>
    <w:p w:rsidR="005A365F" w:rsidRDefault="005A365F" w:rsidP="005A365F">
      <w:pPr>
        <w:spacing w:line="360" w:lineRule="auto"/>
      </w:pPr>
    </w:p>
    <w:p w:rsidR="005A365F" w:rsidRDefault="005A365F" w:rsidP="005A365F">
      <w:pPr>
        <w:spacing w:line="360" w:lineRule="auto"/>
      </w:pPr>
    </w:p>
    <w:p w:rsidR="005A365F" w:rsidRDefault="005A365F" w:rsidP="005A365F">
      <w:pPr>
        <w:spacing w:line="360" w:lineRule="auto"/>
      </w:pPr>
    </w:p>
    <w:p w:rsidR="005A365F" w:rsidRDefault="005A365F" w:rsidP="005A365F">
      <w:pPr>
        <w:spacing w:line="360" w:lineRule="auto"/>
      </w:pPr>
    </w:p>
    <w:p w:rsidR="005A365F" w:rsidRDefault="005A365F" w:rsidP="005A365F">
      <w:pPr>
        <w:spacing w:line="360" w:lineRule="auto"/>
      </w:pPr>
    </w:p>
    <w:p w:rsidR="005A365F" w:rsidRDefault="005A365F" w:rsidP="005A365F">
      <w:pPr>
        <w:spacing w:line="360" w:lineRule="auto"/>
      </w:pPr>
    </w:p>
    <w:p w:rsidR="005A365F" w:rsidRDefault="005A365F" w:rsidP="005A365F">
      <w:pPr>
        <w:spacing w:line="360" w:lineRule="auto"/>
      </w:pPr>
    </w:p>
    <w:p w:rsidR="005A365F" w:rsidRDefault="005A365F" w:rsidP="005A365F">
      <w:pPr>
        <w:spacing w:line="360" w:lineRule="auto"/>
      </w:pPr>
    </w:p>
    <w:p w:rsidR="005A365F" w:rsidRDefault="005A365F" w:rsidP="005A365F">
      <w:pPr>
        <w:spacing w:line="360" w:lineRule="auto"/>
      </w:pPr>
    </w:p>
    <w:p w:rsidR="005A365F" w:rsidRDefault="005A365F" w:rsidP="005A365F">
      <w:pPr>
        <w:spacing w:line="360" w:lineRule="auto"/>
      </w:pPr>
    </w:p>
    <w:p w:rsidR="005A365F" w:rsidRDefault="005A365F" w:rsidP="005A365F">
      <w:pPr>
        <w:spacing w:line="360" w:lineRule="auto"/>
      </w:pPr>
    </w:p>
    <w:p w:rsidR="005A365F" w:rsidRDefault="005A365F" w:rsidP="005A365F">
      <w:pPr>
        <w:spacing w:line="360" w:lineRule="auto"/>
      </w:pPr>
    </w:p>
    <w:p w:rsidR="005A365F" w:rsidRDefault="005A365F" w:rsidP="005A365F">
      <w:pPr>
        <w:spacing w:line="360" w:lineRule="auto"/>
      </w:pPr>
    </w:p>
    <w:p w:rsidR="005A365F" w:rsidRDefault="005A365F" w:rsidP="005A365F">
      <w:pPr>
        <w:spacing w:line="360" w:lineRule="auto"/>
      </w:pPr>
    </w:p>
    <w:p w:rsidR="005A365F" w:rsidRDefault="005A365F" w:rsidP="005A365F">
      <w:pPr>
        <w:spacing w:line="360" w:lineRule="auto"/>
      </w:pPr>
    </w:p>
    <w:p w:rsidR="005A365F" w:rsidRDefault="005A365F" w:rsidP="005A365F">
      <w:pPr>
        <w:spacing w:line="360" w:lineRule="auto"/>
      </w:pPr>
      <w:r>
        <w:t>The ‘New Launcher’ activity that is used for the user to input the name of the baby.</w:t>
      </w:r>
    </w:p>
    <w:p w:rsidR="005A365F" w:rsidRDefault="005A365F" w:rsidP="005A365F">
      <w:pPr>
        <w:spacing w:line="360" w:lineRule="auto"/>
      </w:pPr>
    </w:p>
    <w:p w:rsidR="005A365F" w:rsidRDefault="005A365F" w:rsidP="005A365F">
      <w:pPr>
        <w:spacing w:line="360" w:lineRule="auto"/>
        <w:jc w:val="center"/>
        <w:rPr>
          <w:b/>
        </w:rPr>
      </w:pPr>
      <w:r>
        <w:rPr>
          <w:b/>
          <w:noProof/>
        </w:rPr>
        <w:drawing>
          <wp:inline distT="114300" distB="114300" distL="114300" distR="114300" wp14:anchorId="6AAC5FF5" wp14:editId="71EA1F14">
            <wp:extent cx="2377440" cy="4526280"/>
            <wp:effectExtent l="0" t="0" r="3810" b="762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l="27076" t="21353" r="52159" b="4697"/>
                    <a:stretch>
                      <a:fillRect/>
                    </a:stretch>
                  </pic:blipFill>
                  <pic:spPr>
                    <a:xfrm>
                      <a:off x="0" y="0"/>
                      <a:ext cx="2377642" cy="4526665"/>
                    </a:xfrm>
                    <a:prstGeom prst="rect">
                      <a:avLst/>
                    </a:prstGeom>
                    <a:ln/>
                  </pic:spPr>
                </pic:pic>
              </a:graphicData>
            </a:graphic>
          </wp:inline>
        </w:drawing>
      </w:r>
    </w:p>
    <w:p w:rsidR="005A365F" w:rsidRDefault="005A365F" w:rsidP="005A365F">
      <w:pPr>
        <w:spacing w:line="360" w:lineRule="auto"/>
      </w:pPr>
    </w:p>
    <w:p w:rsidR="005A365F" w:rsidRDefault="005A365F" w:rsidP="005A365F">
      <w:pPr>
        <w:spacing w:line="360" w:lineRule="auto"/>
      </w:pPr>
    </w:p>
    <w:p w:rsidR="005A365F" w:rsidRDefault="005A365F" w:rsidP="005A365F">
      <w:pPr>
        <w:spacing w:line="360" w:lineRule="auto"/>
      </w:pPr>
    </w:p>
    <w:p w:rsidR="005A365F" w:rsidRDefault="005A365F" w:rsidP="005A365F">
      <w:pPr>
        <w:spacing w:line="360" w:lineRule="auto"/>
      </w:pPr>
    </w:p>
    <w:p w:rsidR="005A365F" w:rsidRDefault="005A365F" w:rsidP="005A365F">
      <w:pPr>
        <w:spacing w:line="360" w:lineRule="auto"/>
      </w:pPr>
    </w:p>
    <w:p w:rsidR="005A365F" w:rsidRDefault="005A365F" w:rsidP="005A365F">
      <w:pPr>
        <w:spacing w:line="360" w:lineRule="auto"/>
      </w:pPr>
    </w:p>
    <w:p w:rsidR="005A365F" w:rsidRDefault="005A365F" w:rsidP="005A365F">
      <w:pPr>
        <w:spacing w:line="360" w:lineRule="auto"/>
      </w:pPr>
    </w:p>
    <w:p w:rsidR="005A365F" w:rsidRDefault="005A365F" w:rsidP="005A365F">
      <w:pPr>
        <w:spacing w:line="360" w:lineRule="auto"/>
      </w:pPr>
    </w:p>
    <w:p w:rsidR="005A365F" w:rsidRDefault="005A365F" w:rsidP="005A365F">
      <w:pPr>
        <w:spacing w:line="360" w:lineRule="auto"/>
      </w:pPr>
    </w:p>
    <w:p w:rsidR="005A365F" w:rsidRDefault="005A365F" w:rsidP="005A365F">
      <w:pPr>
        <w:spacing w:line="360" w:lineRule="auto"/>
      </w:pPr>
    </w:p>
    <w:p w:rsidR="005A365F" w:rsidRDefault="005A365F" w:rsidP="005A365F">
      <w:pPr>
        <w:spacing w:line="360" w:lineRule="auto"/>
      </w:pPr>
    </w:p>
    <w:p w:rsidR="005A365F" w:rsidRDefault="005A365F" w:rsidP="005A365F">
      <w:pPr>
        <w:spacing w:line="360" w:lineRule="auto"/>
        <w:rPr>
          <w:b/>
        </w:rPr>
      </w:pPr>
      <w:r>
        <w:lastRenderedPageBreak/>
        <w:t>After naming the pet, the application will bring user to hatching egg page.</w:t>
      </w:r>
      <w:bookmarkStart w:id="0" w:name="_GoBack"/>
      <w:bookmarkEnd w:id="0"/>
    </w:p>
    <w:p w:rsidR="005A365F" w:rsidRDefault="005A365F" w:rsidP="005A365F">
      <w:pPr>
        <w:spacing w:line="360" w:lineRule="auto"/>
        <w:rPr>
          <w:b/>
        </w:rPr>
      </w:pPr>
    </w:p>
    <w:p w:rsidR="005A365F" w:rsidRDefault="005A365F" w:rsidP="005A365F">
      <w:pPr>
        <w:spacing w:line="360" w:lineRule="auto"/>
        <w:jc w:val="center"/>
        <w:rPr>
          <w:b/>
        </w:rPr>
      </w:pPr>
      <w:r>
        <w:rPr>
          <w:b/>
          <w:noProof/>
        </w:rPr>
        <w:drawing>
          <wp:inline distT="114300" distB="114300" distL="114300" distR="114300" wp14:anchorId="3DB743BE" wp14:editId="3AAEA511">
            <wp:extent cx="1919288" cy="3900991"/>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l="27242" t="21238" r="52325" b="5014"/>
                    <a:stretch>
                      <a:fillRect/>
                    </a:stretch>
                  </pic:blipFill>
                  <pic:spPr>
                    <a:xfrm>
                      <a:off x="0" y="0"/>
                      <a:ext cx="1919288" cy="3900991"/>
                    </a:xfrm>
                    <a:prstGeom prst="rect">
                      <a:avLst/>
                    </a:prstGeom>
                    <a:ln/>
                  </pic:spPr>
                </pic:pic>
              </a:graphicData>
            </a:graphic>
          </wp:inline>
        </w:drawing>
      </w:r>
    </w:p>
    <w:p w:rsidR="005A365F" w:rsidRDefault="005A365F" w:rsidP="005A365F">
      <w:pPr>
        <w:spacing w:line="360" w:lineRule="auto"/>
      </w:pPr>
    </w:p>
    <w:p w:rsidR="005A365F" w:rsidRDefault="005A365F" w:rsidP="005A365F">
      <w:pPr>
        <w:spacing w:line="360" w:lineRule="auto"/>
      </w:pPr>
    </w:p>
    <w:p w:rsidR="005A365F" w:rsidRDefault="005A365F" w:rsidP="005A365F">
      <w:pPr>
        <w:spacing w:line="360" w:lineRule="auto"/>
      </w:pPr>
    </w:p>
    <w:p w:rsidR="005A365F" w:rsidRDefault="005A365F" w:rsidP="005A365F">
      <w:pPr>
        <w:spacing w:line="360" w:lineRule="auto"/>
      </w:pPr>
    </w:p>
    <w:p w:rsidR="005A365F" w:rsidRDefault="005A365F" w:rsidP="005A365F">
      <w:pPr>
        <w:spacing w:line="360" w:lineRule="auto"/>
      </w:pPr>
    </w:p>
    <w:p w:rsidR="005A365F" w:rsidRDefault="005A365F" w:rsidP="005A365F">
      <w:pPr>
        <w:spacing w:line="360" w:lineRule="auto"/>
      </w:pPr>
    </w:p>
    <w:p w:rsidR="005A365F" w:rsidRDefault="005A365F" w:rsidP="005A365F">
      <w:pPr>
        <w:spacing w:line="360" w:lineRule="auto"/>
      </w:pPr>
    </w:p>
    <w:p w:rsidR="005A365F" w:rsidRDefault="005A365F" w:rsidP="005A365F">
      <w:pPr>
        <w:spacing w:line="360" w:lineRule="auto"/>
      </w:pPr>
    </w:p>
    <w:p w:rsidR="005A365F" w:rsidRDefault="005A365F" w:rsidP="005A365F">
      <w:pPr>
        <w:spacing w:line="360" w:lineRule="auto"/>
      </w:pPr>
    </w:p>
    <w:p w:rsidR="005A365F" w:rsidRDefault="005A365F" w:rsidP="005A365F">
      <w:pPr>
        <w:spacing w:line="360" w:lineRule="auto"/>
      </w:pPr>
    </w:p>
    <w:p w:rsidR="005A365F" w:rsidRDefault="005A365F" w:rsidP="005A365F">
      <w:pPr>
        <w:spacing w:line="360" w:lineRule="auto"/>
      </w:pPr>
    </w:p>
    <w:p w:rsidR="005A365F" w:rsidRDefault="005A365F" w:rsidP="005A365F">
      <w:pPr>
        <w:spacing w:line="360" w:lineRule="auto"/>
      </w:pPr>
    </w:p>
    <w:p w:rsidR="005A365F" w:rsidRDefault="005A365F" w:rsidP="005A365F">
      <w:pPr>
        <w:spacing w:line="360" w:lineRule="auto"/>
      </w:pPr>
    </w:p>
    <w:p w:rsidR="005A365F" w:rsidRDefault="005A365F" w:rsidP="005A365F">
      <w:pPr>
        <w:spacing w:line="360" w:lineRule="auto"/>
      </w:pPr>
    </w:p>
    <w:p w:rsidR="005A365F" w:rsidRDefault="005A365F" w:rsidP="005A365F">
      <w:pPr>
        <w:spacing w:line="360" w:lineRule="auto"/>
      </w:pPr>
    </w:p>
    <w:p w:rsidR="005A365F" w:rsidRDefault="005A365F" w:rsidP="005A365F">
      <w:pPr>
        <w:spacing w:line="360" w:lineRule="auto"/>
      </w:pPr>
    </w:p>
    <w:p w:rsidR="005A365F" w:rsidRDefault="005A365F" w:rsidP="005A365F">
      <w:pPr>
        <w:spacing w:line="360" w:lineRule="auto"/>
        <w:rPr>
          <w:rFonts w:cstheme="minorBidi"/>
        </w:rPr>
      </w:pPr>
      <w:r>
        <w:t xml:space="preserve">When the egg hatch, </w:t>
      </w:r>
      <w:r w:rsidR="005D092E">
        <w:t xml:space="preserve">the </w:t>
      </w:r>
      <w:r>
        <w:t xml:space="preserve">application will navigate user into the ‘Main Activity’. </w:t>
      </w:r>
      <w:r w:rsidR="0069583B" w:rsidRPr="0069583B">
        <w:rPr>
          <w:i/>
          <w:iCs/>
        </w:rPr>
        <w:t>Main activity page</w:t>
      </w:r>
      <w:r w:rsidR="0069583B">
        <w:t xml:space="preserve"> will let the user call other fragments by using bottom navigation tab.</w:t>
      </w:r>
    </w:p>
    <w:p w:rsidR="0069583B" w:rsidRPr="0069583B" w:rsidRDefault="0069583B" w:rsidP="005A365F">
      <w:pPr>
        <w:spacing w:line="360" w:lineRule="auto"/>
        <w:rPr>
          <w:rFonts w:cstheme="minorBidi"/>
          <w:lang w:val="en-US"/>
        </w:rPr>
      </w:pPr>
      <w:r>
        <w:rPr>
          <w:rFonts w:cstheme="minorBidi"/>
          <w:lang w:val="en-US"/>
        </w:rPr>
        <w:t xml:space="preserve">Below here is the home page, the user can </w:t>
      </w:r>
      <w:proofErr w:type="gramStart"/>
      <w:r>
        <w:rPr>
          <w:rFonts w:cstheme="minorBidi"/>
          <w:lang w:val="en-US"/>
        </w:rPr>
        <w:t>petting</w:t>
      </w:r>
      <w:proofErr w:type="gramEnd"/>
      <w:r>
        <w:rPr>
          <w:rFonts w:cstheme="minorBidi"/>
          <w:lang w:val="en-US"/>
        </w:rPr>
        <w:t xml:space="preserve"> on it to add the baby’s happy value.</w:t>
      </w:r>
    </w:p>
    <w:p w:rsidR="005A365F" w:rsidRDefault="005A365F" w:rsidP="005A365F">
      <w:pPr>
        <w:spacing w:line="360" w:lineRule="auto"/>
      </w:pPr>
    </w:p>
    <w:p w:rsidR="005A365F" w:rsidRDefault="005A365F" w:rsidP="005A365F">
      <w:pPr>
        <w:spacing w:line="360" w:lineRule="auto"/>
        <w:jc w:val="center"/>
        <w:rPr>
          <w:b/>
        </w:rPr>
      </w:pPr>
      <w:r>
        <w:rPr>
          <w:b/>
          <w:noProof/>
        </w:rPr>
        <w:drawing>
          <wp:inline distT="114300" distB="114300" distL="114300" distR="114300" wp14:anchorId="58FF5D3C" wp14:editId="57A89B64">
            <wp:extent cx="2042957" cy="4176713"/>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l="26744" t="17699" r="52660" b="7374"/>
                    <a:stretch>
                      <a:fillRect/>
                    </a:stretch>
                  </pic:blipFill>
                  <pic:spPr>
                    <a:xfrm>
                      <a:off x="0" y="0"/>
                      <a:ext cx="2042957" cy="4176713"/>
                    </a:xfrm>
                    <a:prstGeom prst="rect">
                      <a:avLst/>
                    </a:prstGeom>
                    <a:ln/>
                  </pic:spPr>
                </pic:pic>
              </a:graphicData>
            </a:graphic>
          </wp:inline>
        </w:drawing>
      </w:r>
    </w:p>
    <w:p w:rsidR="00007A32" w:rsidRDefault="00007A32" w:rsidP="005D092E">
      <w:pPr>
        <w:spacing w:line="360" w:lineRule="auto"/>
      </w:pPr>
    </w:p>
    <w:sectPr w:rsidR="00007A32" w:rsidSect="005D092E">
      <w:pgSz w:w="11906" w:h="16838"/>
      <w:pgMar w:top="1440" w:right="1440" w:bottom="1440" w:left="1440" w:header="0" w:footer="720" w:gutter="0"/>
      <w:pgNumType w:start="1"/>
      <w:cols w:num="2"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Browallia New">
    <w:panose1 w:val="020B0604020202020204"/>
    <w:charset w:val="00"/>
    <w:family w:val="swiss"/>
    <w:pitch w:val="variable"/>
    <w:sig w:usb0="81000003" w:usb1="00000000" w:usb2="00000000" w:usb3="00000000" w:csb0="00010001"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6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compat>
    <w:applyBreakingRules/>
    <w:compatSetting w:name="compatibilityMode" w:uri="http://schemas.microsoft.com/office/word" w:val="14"/>
    <w:compatSetting w:name="useWord2013TrackBottomHyphenation" w:uri="http://schemas.microsoft.com/office/word" w:val="1"/>
  </w:compat>
  <w:docVars>
    <w:docVar w:name="__Grammarly_42____i" w:val="H4sIAAAAAAAEAKtWckksSQxILCpxzi/NK1GyMqwFAAEhoTITAAAA"/>
    <w:docVar w:name="__Grammarly_42___1" w:val="H4sIAAAAAAAEAKtWcslP9kxRslIyNDY0szCxNDWzMDM0tbAwMzBX0lEKTi0uzszPAykwqQUAnQfBQywAAAA="/>
  </w:docVars>
  <w:rsids>
    <w:rsidRoot w:val="00007A32"/>
    <w:rsid w:val="00007A32"/>
    <w:rsid w:val="000F2F50"/>
    <w:rsid w:val="0021576C"/>
    <w:rsid w:val="005A365F"/>
    <w:rsid w:val="005D092E"/>
    <w:rsid w:val="0069583B"/>
    <w:rsid w:val="008B0AD5"/>
    <w:rsid w:val="00981994"/>
    <w:rsid w:val="00BD65EE"/>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5E839B"/>
  <w15:docId w15:val="{ABCD9A37-4544-4DDE-9335-90DFF5F5C6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th-TH"/>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NormalWeb">
    <w:name w:val="Normal (Web)"/>
    <w:basedOn w:val="Normal"/>
    <w:uiPriority w:val="99"/>
    <w:semiHidden/>
    <w:unhideWhenUsed/>
    <w:rsid w:val="005D092E"/>
    <w:pPr>
      <w:spacing w:before="100" w:beforeAutospacing="1" w:after="100" w:afterAutospacing="1" w:line="240" w:lineRule="auto"/>
    </w:pPr>
    <w:rPr>
      <w:rFonts w:ascii="Tahoma" w:eastAsia="Times New Roman" w:hAnsi="Tahoma" w:cs="Tahoma"/>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39542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A4D0DB-4FC0-4521-B3E0-30CCFD04D0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1</Pages>
  <Words>415</Words>
  <Characters>2366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แนนสินี สูงสิริ</dc:creator>
  <cp:lastModifiedBy>แนนสินี สูงสิริ</cp:lastModifiedBy>
  <cp:revision>8</cp:revision>
  <cp:lastPrinted>2018-04-18T08:25:00Z</cp:lastPrinted>
  <dcterms:created xsi:type="dcterms:W3CDTF">2018-04-18T03:27:00Z</dcterms:created>
  <dcterms:modified xsi:type="dcterms:W3CDTF">2018-04-18T09:15:00Z</dcterms:modified>
</cp:coreProperties>
</file>