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59（无答案版）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Honeybees c__________(1) the location of flowers with a remarkable behavior known as the waggle dance. A forager returning to the hive climbs onto the v_______(2) comb and traces a figure eight, v________(3) her abdomen during the straight portion. The angle of that straight run, measured relative to gravity, indicates the direction of the flowers in relation to the sun, while its d_______(4) encodes the distance. Other workers crowd around, touching the dancer with their a_______(5) and tasting samples she regurgitates, which c_____(6) the scent of the bloom. Because the dance is performed in darkness inside the hive, sight plays almost no role; the message is t__________(7) largely through touch. Experiments with a_________(8) flowers have confirmed that r_______(9) arrive at the a_________(10) site.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term Silk Roads describes not a single highway but a shifting n______(1) of c______(2) routes linking China to the Mediterranean. Goods travelled in stages: silk might pass through a dozen m________(3) before reaching a Roman buyer, each adding to the price and to the legends attached to the cloth. More c____________(4) than the cargo were the ideas that moved along the same tracks — Buddhism into East Asia, papermaking westward, and mathematical t_________(5) in both directions. Caravan cities such as Samarkand grew rich by taxing trade and p________(6) water, fodder and p_________(7). When m_______(8) routes e_______(9) in the fifteenth century, many of these inland cities d_______(10) as quickly as they had risen.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Cash payments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notice mainly about?</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40" w:before="0"/>
        <w:ind w:left="432"/>
      </w:pPr>
      <w:r>
        <w:rPr>
          <w:rFonts w:eastAsia="思源黑体" w:ascii="Times New Roman" w:hAnsi="Times New Roman" w:cs="Times New Roman"/>
          <w:b w:val="0"/>
          <w:i w:val="0"/>
          <w:sz w:val="22"/>
          <w:szCs w:val="22"/>
        </w:rPr>
        <w:t>A new app for buying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How can riders check when a bus will arrive?</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checking the campus newspaper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post mainly about?</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evidence does the post give that the program works?</w:t>
      </w:r>
    </w:p>
    <w:p>
      <w:pPr>
        <w:spacing w:after="40" w:before="0"/>
        <w:ind w:left="432"/>
      </w:pPr>
      <w:r>
        <w:rPr>
          <w:rFonts w:eastAsia="思源黑体" w:ascii="Times New Roman" w:hAnsi="Times New Roman" w:cs="Times New Roman"/>
          <w:b w:val="0"/>
          <w:i w:val="0"/>
          <w:sz w:val="22"/>
          <w:szCs w:val="22"/>
        </w:rPr>
        <w:t>The garden has doubled its output</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are diners advised to do?</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40" w:before="0"/>
        <w:ind w:left="432"/>
      </w:pPr>
      <w:r>
        <w:rPr>
          <w:rFonts w:eastAsia="思源黑体" w:ascii="Times New Roman" w:hAnsi="Times New Roman" w:cs="Times New Roman"/>
          <w:b w:val="0"/>
          <w:i w:val="0"/>
          <w:sz w:val="22"/>
          <w:szCs w:val="22"/>
        </w:rPr>
        <w:t>Compost their own leftovers</w:t>
      </w:r>
    </w:p>
    <w:p>
      <w:pPr>
        <w:spacing w:after="40" w:before="0"/>
        <w:ind w:left="432"/>
      </w:pPr>
      <w:r>
        <w:rPr>
          <w:rFonts w:eastAsia="思源黑体" w:ascii="Times New Roman" w:hAnsi="Times New Roman" w:cs="Times New Roman"/>
          <w:b w:val="0"/>
          <w:i w:val="0"/>
          <w:sz w:val="22"/>
          <w:szCs w:val="22"/>
        </w:rPr>
        <w:t>Avoid the salad bar</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Antikythera Mechanism</w:t>
      </w:r>
    </w:p>
    <w:p>
      <w:pPr>
        <w:spacing w:after="100" w:before="0"/>
      </w:pPr>
      <w:r>
        <w:rPr>
          <w:rFonts w:eastAsia="思源黑体" w:ascii="Times New Roman" w:hAnsi="Times New Roman" w:cs="Times New Roman"/>
          <w:b w:val="0"/>
          <w:i w:val="0"/>
          <w:sz w:val="22"/>
          <w:szCs w:val="22"/>
        </w:rPr>
        <w:t>In 1901 divers retrieving sponges off the Greek island of Antikythera brought up a corroded lump of bronze and wood from a Roman-era shipwreck. It attracted little attention until X-ray imaging a century later revealed something startling: inside the encrustation were at least thirty meshing bronze gears. The object, now called the Antikythera mechanism, is the most sophisticated surviving geared device from the ancient world.</w:t>
      </w:r>
    </w:p>
    <w:p>
      <w:pPr>
        <w:spacing w:after="100" w:before="0"/>
      </w:pPr>
      <w:r>
        <w:rPr>
          <w:rFonts w:eastAsia="思源黑体" w:ascii="Times New Roman" w:hAnsi="Times New Roman" w:cs="Times New Roman"/>
          <w:b w:val="0"/>
          <w:i w:val="0"/>
          <w:sz w:val="22"/>
          <w:szCs w:val="22"/>
        </w:rPr>
        <w:t>The gears drove pointers around dials on the exterior. One dial predicted the position of the sun and moon; another marked the rising of particular stars; a spiral dial at the back tracked the cycle of eclipses. Inscriptions on the fragments refer to months and to the games held at various Greek cities, suggesting that the instrument also served as a kind of calendar for panhellenic festivals.</w:t>
      </w:r>
    </w:p>
    <w:p>
      <w:pPr>
        <w:spacing w:after="100" w:before="0"/>
      </w:pPr>
      <w:r>
        <w:rPr>
          <w:rFonts w:eastAsia="思源黑体" w:ascii="Times New Roman" w:hAnsi="Times New Roman" w:cs="Times New Roman"/>
          <w:b w:val="0"/>
          <w:i w:val="0"/>
          <w:sz w:val="22"/>
          <w:szCs w:val="22"/>
        </w:rPr>
        <w:t>What makes the mechanism difficult to place is its isolation. No comparable device appears in the historical record until astronomical clocks in fourteenth-century Europe, more than a thousand years later. Either the tradition that produced it left almost no trace, or the instrument was itself the near-unique work of a workshop whose other products have vanished. Recent scans have recovered further text, and each new fragment tends to deepen the puzzle rather than resolve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An ancient geared instrument and why it puzzles historians</w:t>
      </w:r>
    </w:p>
    <w:p>
      <w:pPr>
        <w:spacing w:after="40" w:before="0"/>
        <w:ind w:left="432"/>
      </w:pPr>
      <w:r>
        <w:rPr>
          <w:rFonts w:eastAsia="思源黑体" w:ascii="Times New Roman" w:hAnsi="Times New Roman" w:cs="Times New Roman"/>
          <w:b w:val="0"/>
          <w:i w:val="0"/>
          <w:sz w:val="22"/>
          <w:szCs w:val="22"/>
        </w:rPr>
        <w:t>The development of clocks in medieval Europe</w:t>
      </w:r>
    </w:p>
    <w:p>
      <w:pPr>
        <w:spacing w:after="40" w:before="0"/>
        <w:ind w:left="432"/>
      </w:pPr>
      <w:r>
        <w:rPr>
          <w:rFonts w:eastAsia="思源黑体" w:ascii="Times New Roman" w:hAnsi="Times New Roman" w:cs="Times New Roman"/>
          <w:b w:val="0"/>
          <w:i w:val="0"/>
          <w:sz w:val="22"/>
          <w:szCs w:val="22"/>
        </w:rPr>
        <w:t>The discovery of a Roman shipwreck near Antikythera</w:t>
      </w:r>
    </w:p>
    <w:p>
      <w:pPr>
        <w:spacing w:after="40" w:before="0"/>
        <w:ind w:left="432"/>
      </w:pPr>
      <w:r>
        <w:rPr>
          <w:rFonts w:eastAsia="思源黑体" w:ascii="Times New Roman" w:hAnsi="Times New Roman" w:cs="Times New Roman"/>
          <w:b w:val="0"/>
          <w:i w:val="0"/>
          <w:sz w:val="22"/>
          <w:szCs w:val="22"/>
        </w:rPr>
        <w:t>How X-ray imaging is used in archaeology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2, what did the mechanism predict?</w:t>
      </w:r>
    </w:p>
    <w:p>
      <w:pPr>
        <w:spacing w:after="40" w:before="0"/>
        <w:ind w:left="432"/>
      </w:pPr>
      <w:r>
        <w:rPr>
          <w:rFonts w:eastAsia="思源黑体" w:ascii="Times New Roman" w:hAnsi="Times New Roman" w:cs="Times New Roman"/>
          <w:b w:val="0"/>
          <w:i w:val="0"/>
          <w:sz w:val="22"/>
          <w:szCs w:val="22"/>
        </w:rPr>
        <w:t>The positions of the sun and moon</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The date of the shipwreck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"sophisticated" in paragraph 1 is closest in meaning to</w:t>
      </w:r>
    </w:p>
    <w:p>
      <w:pPr>
        <w:spacing w:after="40" w:before="0"/>
        <w:ind w:left="432"/>
      </w:pPr>
      <w:r>
        <w:rPr>
          <w:rFonts w:eastAsia="思源黑体" w:ascii="Times New Roman" w:hAnsi="Times New Roman" w:cs="Times New Roman"/>
          <w:b w:val="0"/>
          <w:i w:val="0"/>
          <w:sz w:val="22"/>
          <w:szCs w:val="22"/>
        </w:rPr>
        <w:t>corroded</w:t>
      </w:r>
    </w:p>
    <w:p>
      <w:pPr>
        <w:spacing w:after="40" w:before="0"/>
        <w:ind w:left="432"/>
      </w:pPr>
      <w:r>
        <w:rPr>
          <w:rFonts w:eastAsia="思源黑体" w:ascii="Times New Roman" w:hAnsi="Times New Roman" w:cs="Times New Roman"/>
          <w:b w:val="0"/>
          <w:i w:val="0"/>
          <w:sz w:val="22"/>
          <w:szCs w:val="22"/>
        </w:rPr>
        <w:t>ordinary</w:t>
      </w:r>
    </w:p>
    <w:p>
      <w:pPr>
        <w:spacing w:after="40" w:before="0"/>
        <w:ind w:left="432"/>
      </w:pPr>
      <w:r>
        <w:rPr>
          <w:rFonts w:eastAsia="思源黑体" w:ascii="Times New Roman" w:hAnsi="Times New Roman" w:cs="Times New Roman"/>
          <w:b w:val="0"/>
          <w:i w:val="0"/>
          <w:sz w:val="22"/>
          <w:szCs w:val="22"/>
        </w:rPr>
        <w:t>fragile</w:t>
      </w:r>
    </w:p>
    <w:p>
      <w:pPr>
        <w:spacing w:after="40" w:before="0"/>
        <w:ind w:left="432"/>
      </w:pPr>
      <w:r>
        <w:rPr>
          <w:rFonts w:eastAsia="思源黑体" w:ascii="Times New Roman" w:hAnsi="Times New Roman" w:cs="Times New Roman"/>
          <w:b w:val="0"/>
          <w:i w:val="0"/>
          <w:sz w:val="22"/>
          <w:szCs w:val="22"/>
        </w:rPr>
        <w:t>advanced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is the mechanism described as difficult to place?</w:t>
      </w:r>
    </w:p>
    <w:p>
      <w:pPr>
        <w:spacing w:after="40" w:before="0"/>
        <w:ind w:left="432"/>
      </w:pPr>
      <w:r>
        <w:rPr>
          <w:rFonts w:eastAsia="思源黑体" w:ascii="Times New Roman" w:hAnsi="Times New Roman" w:cs="Times New Roman"/>
          <w:b w:val="0"/>
          <w:i w:val="0"/>
          <w:sz w:val="22"/>
          <w:szCs w:val="22"/>
        </w:rPr>
        <w:t>The dials were found in separate locations</w:t>
      </w:r>
    </w:p>
    <w:p>
      <w:pPr>
        <w:spacing w:after="40" w:before="0"/>
        <w:ind w:left="432"/>
      </w:pPr>
      <w:r>
        <w:rPr>
          <w:rFonts w:eastAsia="思源黑体" w:ascii="Times New Roman" w:hAnsi="Times New Roman" w:cs="Times New Roman"/>
          <w:b w:val="0"/>
          <w:i w:val="0"/>
          <w:sz w:val="22"/>
          <w:szCs w:val="22"/>
        </w:rPr>
        <w:t>Nothing comparable is known for more than a thousand years</w:t>
      </w:r>
    </w:p>
    <w:p>
      <w:pPr>
        <w:spacing w:after="40" w:before="0"/>
        <w:ind w:left="432"/>
      </w:pPr>
      <w:r>
        <w:rPr>
          <w:rFonts w:eastAsia="思源黑体" w:ascii="Times New Roman" w:hAnsi="Times New Roman" w:cs="Times New Roman"/>
          <w:b w:val="0"/>
          <w:i w:val="0"/>
          <w:sz w:val="22"/>
          <w:szCs w:val="22"/>
        </w:rPr>
        <w:t>The shipwreck cannot be dated precisely</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say about recent scans of the fragments?</w:t>
      </w:r>
    </w:p>
    <w:p>
      <w:pPr>
        <w:spacing w:after="40" w:before="0"/>
        <w:ind w:left="432"/>
      </w:pPr>
      <w:r>
        <w:rPr>
          <w:rFonts w:eastAsia="思源黑体" w:ascii="Times New Roman" w:hAnsi="Times New Roman" w:cs="Times New Roman"/>
          <w:b w:val="0"/>
          <w:i w:val="0"/>
          <w:sz w:val="22"/>
          <w:szCs w:val="22"/>
        </w:rPr>
        <w:t>They showed the gears were modern forgeries</w:t>
      </w:r>
    </w:p>
    <w:p>
      <w:pPr>
        <w:spacing w:after="40" w:before="0"/>
        <w:ind w:left="432"/>
      </w:pPr>
      <w:r>
        <w:rPr>
          <w:rFonts w:eastAsia="思源黑体" w:ascii="Times New Roman" w:hAnsi="Times New Roman" w:cs="Times New Roman"/>
          <w:b w:val="0"/>
          <w:i w:val="0"/>
          <w:sz w:val="22"/>
          <w:szCs w:val="22"/>
        </w:rPr>
        <w:t>They proved the object was a navigation tool</w:t>
      </w:r>
    </w:p>
    <w:p>
      <w:pPr>
        <w:spacing w:after="40" w:before="0"/>
        <w:ind w:left="432"/>
      </w:pPr>
      <w:r>
        <w:rPr>
          <w:rFonts w:eastAsia="思源黑体" w:ascii="Times New Roman" w:hAnsi="Times New Roman" w:cs="Times New Roman"/>
          <w:b w:val="0"/>
          <w:i w:val="0"/>
          <w:sz w:val="22"/>
          <w:szCs w:val="22"/>
        </w:rPr>
        <w:t>They have raised further questions rather than settling them</w:t>
      </w:r>
    </w:p>
    <w:p>
      <w:pPr>
        <w:spacing w:after="40" w:before="0"/>
        <w:ind w:left="432"/>
      </w:pPr>
      <w:r>
        <w:rPr>
          <w:rFonts w:eastAsia="思源黑体" w:ascii="Times New Roman" w:hAnsi="Times New Roman" w:cs="Times New Roman"/>
          <w:b w:val="0"/>
          <w:i w:val="0"/>
          <w:sz w:val="22"/>
          <w:szCs w:val="22"/>
        </w:rPr>
        <w:t>They identified the workshop that built it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Dutch Tulip Episode</w:t>
      </w:r>
    </w:p>
    <w:p>
      <w:pPr>
        <w:spacing w:after="100" w:before="0"/>
      </w:pPr>
      <w:r>
        <w:rPr>
          <w:rFonts w:eastAsia="思源黑体" w:ascii="Times New Roman" w:hAnsi="Times New Roman" w:cs="Times New Roman"/>
          <w:b w:val="0"/>
          <w:i w:val="0"/>
          <w:sz w:val="22"/>
          <w:szCs w:val="22"/>
        </w:rPr>
        <w:t>Between 1634 and 1637, prices for certain tulip bulbs in the Dutch Republic rose to extraordinary levels and then collapsed. A single bulb of a variety called Semper Augustus changed hands for sums that would have bought a substantial house. Tulips had arrived from the Ottoman Empire only decades earlier; their value came partly from scarcity and partly from the striped patterns produced by a virus that weakened the plant, making the most prized flowers difficult to propagate.</w:t>
      </w:r>
    </w:p>
    <w:p>
      <w:pPr>
        <w:spacing w:after="100" w:before="0"/>
      </w:pPr>
      <w:r>
        <w:rPr>
          <w:rFonts w:eastAsia="思源黑体" w:ascii="Times New Roman" w:hAnsi="Times New Roman" w:cs="Times New Roman"/>
          <w:b w:val="0"/>
          <w:i w:val="0"/>
          <w:sz w:val="22"/>
          <w:szCs w:val="22"/>
        </w:rPr>
        <w:t>The familiar story — a nation seized by irrational frenzy, ruined overnight — is now regarded as exaggerated. The extreme prices applied to a small number of professional traders dealing in futures contracts, not to bulbs changing hands in taverns. Bulb growers, the people with the most at stake, continued to plant and sell. When contracts went unpaid in early 1637, courts and councils resolved the disputes, and although some traders were ruined, the Republic's economy was untouched.</w:t>
      </w:r>
    </w:p>
    <w:p>
      <w:pPr>
        <w:spacing w:after="100" w:before="0"/>
      </w:pPr>
      <w:r>
        <w:rPr>
          <w:rFonts w:eastAsia="思源黑体" w:ascii="Times New Roman" w:hAnsi="Times New Roman" w:cs="Times New Roman"/>
          <w:b w:val="0"/>
          <w:i w:val="0"/>
          <w:sz w:val="22"/>
          <w:szCs w:val="22"/>
        </w:rPr>
        <w:t>What the episode does illustrate is less dramatic but more useful: how easily a market in things nobody knows how to value can detach from the value of the underlying object, particularly when buyers are purchasing a promise rather than a thing.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How viruses affect ornamental plants</w:t>
      </w:r>
    </w:p>
    <w:p>
      <w:pPr>
        <w:spacing w:after="40" w:before="0"/>
        <w:ind w:left="432"/>
      </w:pPr>
      <w:r>
        <w:rPr>
          <w:rFonts w:eastAsia="思源黑体" w:ascii="Times New Roman" w:hAnsi="Times New Roman" w:cs="Times New Roman"/>
          <w:b w:val="0"/>
          <w:i w:val="0"/>
          <w:sz w:val="22"/>
          <w:szCs w:val="22"/>
        </w:rPr>
        <w:t>The collapse of the Dutch banking system</w:t>
      </w:r>
    </w:p>
    <w:p>
      <w:pPr>
        <w:spacing w:after="40" w:before="0"/>
        <w:ind w:left="432"/>
      </w:pPr>
      <w:r>
        <w:rPr>
          <w:rFonts w:eastAsia="思源黑体" w:ascii="Times New Roman" w:hAnsi="Times New Roman" w:cs="Times New Roman"/>
          <w:b w:val="0"/>
          <w:i w:val="0"/>
          <w:sz w:val="22"/>
          <w:szCs w:val="22"/>
        </w:rPr>
        <w:t>A seventeenth-century price bubble and how historians now read it</w:t>
      </w:r>
    </w:p>
    <w:p>
      <w:pPr>
        <w:spacing w:after="40" w:before="0"/>
        <w:ind w:left="432"/>
      </w:pPr>
      <w:r>
        <w:rPr>
          <w:rFonts w:eastAsia="思源黑体" w:ascii="Times New Roman" w:hAnsi="Times New Roman" w:cs="Times New Roman"/>
          <w:b w:val="0"/>
          <w:i w:val="0"/>
          <w:sz w:val="22"/>
          <w:szCs w:val="22"/>
        </w:rPr>
        <w:t>The cultivation of tulips in the Ottoman Empire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why were striped tulips valuable?</w:t>
      </w:r>
    </w:p>
    <w:p>
      <w:pPr>
        <w:spacing w:after="40" w:before="0"/>
        <w:ind w:left="432"/>
      </w:pPr>
      <w:r>
        <w:rPr>
          <w:rFonts w:eastAsia="思源黑体" w:ascii="Times New Roman" w:hAnsi="Times New Roman" w:cs="Times New Roman"/>
          <w:b w:val="0"/>
          <w:i w:val="0"/>
          <w:sz w:val="22"/>
          <w:szCs w:val="22"/>
        </w:rPr>
        <w:t>The pattern was caused by a virus that made them hard to propagate</w:t>
      </w:r>
    </w:p>
    <w:p>
      <w:pPr>
        <w:spacing w:after="40" w:before="0"/>
        <w:ind w:left="432"/>
      </w:pPr>
      <w:r>
        <w:rPr>
          <w:rFonts w:eastAsia="思源黑体" w:ascii="Times New Roman" w:hAnsi="Times New Roman" w:cs="Times New Roman"/>
          <w:b w:val="0"/>
          <w:i w:val="0"/>
          <w:sz w:val="22"/>
          <w:szCs w:val="22"/>
        </w:rPr>
        <w:t>They were imported in large quantities</w:t>
      </w:r>
    </w:p>
    <w:p>
      <w:pPr>
        <w:spacing w:after="40" w:before="0"/>
        <w:ind w:left="432"/>
      </w:pPr>
      <w:r>
        <w:rPr>
          <w:rFonts w:eastAsia="思源黑体" w:ascii="Times New Roman" w:hAnsi="Times New Roman" w:cs="Times New Roman"/>
          <w:b w:val="0"/>
          <w:i w:val="0"/>
          <w:sz w:val="22"/>
          <w:szCs w:val="22"/>
        </w:rPr>
        <w:t>They were the only tulips available</w:t>
      </w:r>
    </w:p>
    <w:p>
      <w:pPr>
        <w:spacing w:after="40" w:before="0"/>
        <w:ind w:left="432"/>
      </w:pPr>
      <w:r>
        <w:rPr>
          <w:rFonts w:eastAsia="思源黑体" w:ascii="Times New Roman" w:hAnsi="Times New Roman" w:cs="Times New Roman"/>
          <w:b w:val="0"/>
          <w:i w:val="0"/>
          <w:sz w:val="22"/>
          <w:szCs w:val="22"/>
        </w:rPr>
        <w:t>They resisted disease better than others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"exaggerated" in paragraph 2 is closest in meaning to</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documented</w:t>
      </w:r>
    </w:p>
    <w:p>
      <w:pPr>
        <w:spacing w:after="40" w:before="0"/>
        <w:ind w:left="432"/>
      </w:pPr>
      <w:r>
        <w:rPr>
          <w:rFonts w:eastAsia="思源黑体" w:ascii="Times New Roman" w:hAnsi="Times New Roman" w:cs="Times New Roman"/>
          <w:b w:val="0"/>
          <w:i w:val="0"/>
          <w:sz w:val="22"/>
          <w:szCs w:val="22"/>
        </w:rPr>
        <w:t>overstated</w:t>
      </w:r>
    </w:p>
    <w:p>
      <w:pPr>
        <w:spacing w:after="40" w:before="0"/>
        <w:ind w:left="432"/>
      </w:pPr>
      <w:r>
        <w:rPr>
          <w:rFonts w:eastAsia="思源黑体" w:ascii="Times New Roman" w:hAnsi="Times New Roman" w:cs="Times New Roman"/>
          <w:b w:val="0"/>
          <w:i w:val="0"/>
          <w:sz w:val="22"/>
          <w:szCs w:val="22"/>
        </w:rPr>
        <w:t>dismissed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What does the author say about the claim that the nation was ruined?</w:t>
      </w:r>
    </w:p>
    <w:p>
      <w:pPr>
        <w:spacing w:after="40" w:before="0"/>
        <w:ind w:left="432"/>
      </w:pPr>
      <w:r>
        <w:rPr>
          <w:rFonts w:eastAsia="思源黑体" w:ascii="Times New Roman" w:hAnsi="Times New Roman" w:cs="Times New Roman"/>
          <w:b w:val="0"/>
          <w:i w:val="0"/>
          <w:sz w:val="22"/>
          <w:szCs w:val="22"/>
        </w:rPr>
        <w:t>It applies only to the year 1634</w:t>
      </w:r>
    </w:p>
    <w:p>
      <w:pPr>
        <w:spacing w:after="40" w:before="0"/>
        <w:ind w:left="432"/>
      </w:pPr>
      <w:r>
        <w:rPr>
          <w:rFonts w:eastAsia="思源黑体" w:ascii="Times New Roman" w:hAnsi="Times New Roman" w:cs="Times New Roman"/>
          <w:b w:val="0"/>
          <w:i w:val="0"/>
          <w:sz w:val="22"/>
          <w:szCs w:val="22"/>
        </w:rPr>
        <w:t>It was true for growers but not traders</w:t>
      </w:r>
    </w:p>
    <w:p>
      <w:pPr>
        <w:spacing w:after="40" w:before="0"/>
        <w:ind w:left="432"/>
      </w:pPr>
      <w:r>
        <w:rPr>
          <w:rFonts w:eastAsia="思源黑体" w:ascii="Times New Roman" w:hAnsi="Times New Roman" w:cs="Times New Roman"/>
          <w:b w:val="0"/>
          <w:i w:val="0"/>
          <w:sz w:val="22"/>
          <w:szCs w:val="22"/>
        </w:rPr>
        <w:t>The extreme prices involved a small group of professional traders</w:t>
      </w:r>
    </w:p>
    <w:p>
      <w:pPr>
        <w:spacing w:after="40" w:before="0"/>
        <w:ind w:left="432"/>
      </w:pPr>
      <w:r>
        <w:rPr>
          <w:rFonts w:eastAsia="思源黑体" w:ascii="Times New Roman" w:hAnsi="Times New Roman" w:cs="Times New Roman"/>
          <w:b w:val="0"/>
          <w:i w:val="0"/>
          <w:sz w:val="22"/>
          <w:szCs w:val="22"/>
        </w:rPr>
        <w:t>It is supported by court records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According to paragraph 3, what general lesson does the episode offer?</w:t>
      </w:r>
    </w:p>
    <w:p>
      <w:pPr>
        <w:spacing w:after="40" w:before="0"/>
        <w:ind w:left="432"/>
      </w:pPr>
      <w:r>
        <w:rPr>
          <w:rFonts w:eastAsia="思源黑体" w:ascii="Times New Roman" w:hAnsi="Times New Roman" w:cs="Times New Roman"/>
          <w:b w:val="0"/>
          <w:i w:val="0"/>
          <w:sz w:val="22"/>
          <w:szCs w:val="22"/>
        </w:rPr>
        <w:t>Governments must regulate ornamental trade</w:t>
      </w:r>
    </w:p>
    <w:p>
      <w:pPr>
        <w:spacing w:after="40" w:before="0"/>
        <w:ind w:left="432"/>
      </w:pPr>
      <w:r>
        <w:rPr>
          <w:rFonts w:eastAsia="思源黑体" w:ascii="Times New Roman" w:hAnsi="Times New Roman" w:cs="Times New Roman"/>
          <w:b w:val="0"/>
          <w:i w:val="0"/>
          <w:sz w:val="22"/>
          <w:szCs w:val="22"/>
        </w:rPr>
        <w:t>Viruses can destabilize an economy</w:t>
      </w:r>
    </w:p>
    <w:p>
      <w:pPr>
        <w:spacing w:after="40" w:before="0"/>
        <w:ind w:left="432"/>
      </w:pPr>
      <w:r>
        <w:rPr>
          <w:rFonts w:eastAsia="思源黑体" w:ascii="Times New Roman" w:hAnsi="Times New Roman" w:cs="Times New Roman"/>
          <w:b w:val="0"/>
          <w:i w:val="0"/>
          <w:sz w:val="22"/>
          <w:szCs w:val="22"/>
        </w:rPr>
        <w:t>Futures contracts should be banned</w:t>
      </w:r>
    </w:p>
    <w:p>
      <w:pPr>
        <w:spacing w:after="40" w:before="0"/>
        <w:ind w:left="432"/>
      </w:pPr>
      <w:r>
        <w:rPr>
          <w:rFonts w:eastAsia="思源黑体" w:ascii="Times New Roman" w:hAnsi="Times New Roman" w:cs="Times New Roman"/>
          <w:b w:val="0"/>
          <w:i w:val="0"/>
          <w:sz w:val="22"/>
          <w:szCs w:val="22"/>
        </w:rPr>
        <w:t>Markets for hard-to-value goods can detach from the object's real worth</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 can't believe how much reading we have this week.”</w:t>
      </w:r>
    </w:p>
    <w:p>
      <w:pPr>
        <w:spacing w:after="40" w:before="0"/>
        <w:ind w:left="432"/>
      </w:pPr>
      <w:r>
        <w:rPr>
          <w:rFonts w:eastAsia="思源黑体" w:ascii="Times New Roman" w:hAnsi="Times New Roman" w:cs="Times New Roman"/>
          <w:b w:val="0"/>
          <w:i w:val="0"/>
          <w:sz w:val="22"/>
          <w:szCs w:val="22"/>
        </w:rPr>
        <w:t>We have a lot, haven't we?</w:t>
      </w:r>
    </w:p>
    <w:p>
      <w:pPr>
        <w:spacing w:after="40" w:before="0"/>
        <w:ind w:left="432"/>
      </w:pPr>
      <w:r>
        <w:rPr>
          <w:rFonts w:eastAsia="思源黑体" w:ascii="Times New Roman" w:hAnsi="Times New Roman" w:cs="Times New Roman"/>
          <w:b w:val="0"/>
          <w:i w:val="0"/>
          <w:sz w:val="22"/>
          <w:szCs w:val="22"/>
        </w:rPr>
        <w:t>This week is nearly over.</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“I'm afraid I left my notebook in the lecture hall.”</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The lecture was really interesting.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“That was the hardest exam I've taken all year.”</w:t>
      </w:r>
    </w:p>
    <w:p>
      <w:pPr>
        <w:spacing w:after="40" w:before="0"/>
        <w:ind w:left="432"/>
      </w:pPr>
      <w:r>
        <w:rPr>
          <w:rFonts w:eastAsia="思源黑体" w:ascii="Times New Roman" w:hAnsi="Times New Roman" w:cs="Times New Roman"/>
          <w:b w:val="0"/>
          <w:i w:val="0"/>
          <w:sz w:val="22"/>
          <w:szCs w:val="22"/>
        </w:rPr>
        <w:t>The exam starts at nine.</w:t>
      </w:r>
    </w:p>
    <w:p>
      <w:pPr>
        <w:spacing w:after="40" w:before="0"/>
        <w:ind w:left="432"/>
      </w:pPr>
      <w:r>
        <w:rPr>
          <w:rFonts w:eastAsia="思源黑体" w:ascii="Times New Roman" w:hAnsi="Times New Roman" w:cs="Times New Roman"/>
          <w:b w:val="0"/>
          <w:i w:val="0"/>
          <w:sz w:val="22"/>
          <w:szCs w:val="22"/>
        </w:rPr>
        <w:t>Exams are held in the gymnasium.</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40" w:before="0"/>
        <w:ind w:left="432"/>
      </w:pPr>
      <w:r>
        <w:rPr>
          <w:rFonts w:eastAsia="思源黑体" w:ascii="Times New Roman" w:hAnsi="Times New Roman" w:cs="Times New Roman"/>
          <w:b w:val="0"/>
          <w:i w:val="0"/>
          <w:sz w:val="22"/>
          <w:szCs w:val="22"/>
        </w:rPr>
        <w:t>It's the hardest year so far.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“Would you mind if I opened the window for a minute?”</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I don't mind the noise.</w:t>
      </w:r>
    </w:p>
    <w:p>
      <w:pPr>
        <w:spacing w:after="40" w:before="0"/>
        <w:ind w:left="432"/>
      </w:pPr>
      <w:r>
        <w:rPr>
          <w:rFonts w:eastAsia="思源黑体" w:ascii="Times New Roman" w:hAnsi="Times New Roman" w:cs="Times New Roman"/>
          <w:b w:val="0"/>
          <w:i w:val="0"/>
          <w:sz w:val="22"/>
          <w:szCs w:val="22"/>
        </w:rPr>
        <w:t>Go ahead, it's a bit stuffy in here.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“Is it OK if I bring a friend to the field trip?”</w:t>
      </w:r>
    </w:p>
    <w:p>
      <w:pPr>
        <w:spacing w:after="40" w:before="0"/>
        <w:ind w:left="432"/>
      </w:pPr>
      <w:r>
        <w:rPr>
          <w:rFonts w:eastAsia="思源黑体" w:ascii="Times New Roman" w:hAnsi="Times New Roman" w:cs="Times New Roman"/>
          <w:b w:val="0"/>
          <w:i w:val="0"/>
          <w:sz w:val="22"/>
          <w:szCs w:val="22"/>
        </w:rPr>
        <w:t>The field trip was last Friday.</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Yes, it is OK, isn't it?</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It was late yesterday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mind if I join your study group?”</w:t>
      </w:r>
    </w:p>
    <w:p>
      <w:pPr>
        <w:spacing w:after="40" w:before="0"/>
        <w:ind w:left="432"/>
      </w:pPr>
      <w:r>
        <w:rPr>
          <w:rFonts w:eastAsia="思源黑体" w:ascii="Times New Roman" w:hAnsi="Times New Roman" w:cs="Times New Roman"/>
          <w:b w:val="0"/>
          <w:i w:val="0"/>
          <w:sz w:val="22"/>
          <w:szCs w:val="22"/>
        </w:rPr>
        <w:t>Yes, I mind it a lot.</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The study group meets on Fridays.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having trouble finding sources for my presentation.”</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“Have you seen the new exhibit at the art museum yet?”</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The museum is closed on Mondays.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know if the dining hall is still serving dinner?”</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I'm serving dinner right now.</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new about this year's group project?</w:t>
      </w:r>
    </w:p>
    <w:p>
      <w:pPr>
        <w:spacing w:after="40" w:before="0"/>
        <w:ind w:left="432"/>
      </w:pPr>
      <w:r>
        <w:rPr>
          <w:rFonts w:eastAsia="思源黑体" w:ascii="Times New Roman" w:hAnsi="Times New Roman" w:cs="Times New Roman"/>
          <w:b w:val="0"/>
          <w:i w:val="0"/>
          <w:sz w:val="22"/>
          <w:szCs w:val="22"/>
        </w:rPr>
        <w:t>Interviews are no longer required</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Which task does Amara take responsibility for?</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40" w:before="0"/>
        <w:ind w:left="432"/>
      </w:pPr>
      <w:r>
        <w:rPr>
          <w:rFonts w:eastAsia="思源黑体" w:ascii="Times New Roman" w:hAnsi="Times New Roman" w:cs="Times New Roman"/>
          <w:b w:val="0"/>
          <w:i w:val="0"/>
          <w:sz w:val="22"/>
          <w:szCs w:val="22"/>
        </w:rPr>
        <w:t>Conducting the interviews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Why does Amara want to meet on Thursday?</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The report is due on Thursday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is the student looking for an elective?</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fulfill a science requirement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feature of the astronomy course?</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Weekly graded problem sets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adviser say about the history course?</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meets on Thursday evenings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Fewer students are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Designing new experiments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main purpose of the announcement?</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Go to the third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imply about the coffee cart?</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does the speaker make the announcement?</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evidence does the speaker give that evaluations matter?</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40" w:before="0"/>
        <w:ind w:left="432"/>
      </w:pPr>
      <w:r>
        <w:rPr>
          <w:rFonts w:eastAsia="思源黑体" w:ascii="Times New Roman" w:hAnsi="Times New Roman" w:cs="Times New Roman"/>
          <w:b w:val="0"/>
          <w:i w:val="0"/>
          <w:sz w:val="22"/>
          <w:szCs w:val="22"/>
        </w:rPr>
        <w:t>Evaluations affect final grades</w:t>
      </w:r>
    </w:p>
    <w:p>
      <w:pPr>
        <w:spacing w:after="40" w:before="0"/>
        <w:ind w:left="432"/>
      </w:pPr>
      <w:r>
        <w:rPr>
          <w:rFonts w:eastAsia="思源黑体" w:ascii="Times New Roman" w:hAnsi="Times New Roman" w:cs="Times New Roman"/>
          <w:b w:val="0"/>
          <w:i w:val="0"/>
          <w:sz w:val="22"/>
          <w:szCs w:val="22"/>
        </w:rPr>
        <w:t>Every instructor reads them twice</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anonymity?</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40" w:before="0"/>
        <w:ind w:left="432"/>
      </w:pPr>
      <w:r>
        <w:rPr>
          <w:rFonts w:eastAsia="思源黑体" w:ascii="Times New Roman" w:hAnsi="Times New Roman" w:cs="Times New Roman"/>
          <w:b w:val="0"/>
          <w:i w:val="0"/>
          <w:sz w:val="22"/>
          <w:szCs w:val="22"/>
        </w:rPr>
        <w:t>Responses are entirely untraceable</w:t>
      </w:r>
    </w:p>
    <w:p>
      <w:pPr>
        <w:spacing w:after="40" w:before="0"/>
        <w:ind w:left="432"/>
      </w:pPr>
      <w:r>
        <w:rPr>
          <w:rFonts w:eastAsia="思源黑体" w:ascii="Times New Roman" w:hAnsi="Times New Roman" w:cs="Times New Roman"/>
          <w:b w:val="0"/>
          <w:i w:val="0"/>
          <w:sz w:val="22"/>
          <w:szCs w:val="22"/>
        </w:rPr>
        <w:t>Names are removed after one year</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How temples distributed rations</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do the earliest tablets record?</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40" w:before="0"/>
        <w:ind w:left="432"/>
      </w:pPr>
      <w:r>
        <w:rPr>
          <w:rFonts w:eastAsia="思源黑体" w:ascii="Times New Roman" w:hAnsi="Times New Roman" w:cs="Times New Roman"/>
          <w:b w:val="0"/>
          <w:i w:val="0"/>
          <w:sz w:val="22"/>
          <w:szCs w:val="22"/>
        </w:rPr>
        <w:t>Medical prescriptions</w:t>
      </w:r>
    </w:p>
    <w:p>
      <w:pPr>
        <w:spacing w:after="40" w:before="0"/>
        <w:ind w:left="432"/>
      </w:pPr>
      <w:r>
        <w:rPr>
          <w:rFonts w:eastAsia="思源黑体" w:ascii="Times New Roman" w:hAnsi="Times New Roman" w:cs="Times New Roman"/>
          <w:b w:val="0"/>
          <w:i w:val="0"/>
          <w:sz w:val="22"/>
          <w:szCs w:val="22"/>
        </w:rPr>
        <w:t>Lists of kings</w:t>
      </w:r>
    </w:p>
    <w:p>
      <w:pPr>
        <w:spacing w:after="40" w:before="0"/>
        <w:ind w:left="432"/>
      </w:pPr>
      <w:r>
        <w:rPr>
          <w:rFonts w:eastAsia="思源黑体" w:ascii="Times New Roman" w:hAnsi="Times New Roman" w:cs="Times New Roman"/>
          <w:b w:val="0"/>
          <w:i w:val="0"/>
          <w:sz w:val="22"/>
          <w:szCs w:val="22"/>
        </w:rPr>
        <w:t>Poems and legal codes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literacy remain limited for two thousand years?</w:t>
      </w:r>
    </w:p>
    <w:p>
      <w:pPr>
        <w:spacing w:after="40" w:before="0"/>
        <w:ind w:left="432"/>
      </w:pPr>
      <w:r>
        <w:rPr>
          <w:rFonts w:eastAsia="思源黑体" w:ascii="Times New Roman" w:hAnsi="Times New Roman" w:cs="Times New Roman"/>
          <w:b w:val="0"/>
          <w:i w:val="0"/>
          <w:sz w:val="22"/>
          <w:szCs w:val="22"/>
        </w:rPr>
        <w:t>Scribes destroyed their records</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40" w:before="0"/>
        <w:ind w:left="432"/>
      </w:pPr>
      <w:r>
        <w:rPr>
          <w:rFonts w:eastAsia="思源黑体" w:ascii="Times New Roman" w:hAnsi="Times New Roman" w:cs="Times New Roman"/>
          <w:b w:val="0"/>
          <w:i w:val="0"/>
          <w:sz w:val="22"/>
          <w:szCs w:val="22"/>
        </w:rPr>
        <w:t>No suitable materials existed</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changed with alphabetic scripts?</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40" w:before="0"/>
        <w:ind w:left="432"/>
      </w:pPr>
      <w:r>
        <w:rPr>
          <w:rFonts w:eastAsia="思源黑体" w:ascii="Times New Roman" w:hAnsi="Times New Roman" w:cs="Times New Roman"/>
          <w:b w:val="0"/>
          <w:i w:val="0"/>
          <w:sz w:val="22"/>
          <w:szCs w:val="22"/>
        </w:rPr>
        <w:t>Writing became more accurate</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Languages became easier to speak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does the speaker emphasize at the end?</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40" w:before="0"/>
        <w:ind w:left="432"/>
      </w:pPr>
      <w:r>
        <w:rPr>
          <w:rFonts w:eastAsia="思源黑体" w:ascii="Times New Roman" w:hAnsi="Times New Roman" w:cs="Times New Roman"/>
          <w:b w:val="0"/>
          <w:i w:val="0"/>
          <w:sz w:val="22"/>
          <w:szCs w:val="22"/>
        </w:rPr>
        <w:t>Speech is superior to writing</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Economics）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Why innovative industries cluster and why policy struggles to copy them</w:t>
      </w:r>
    </w:p>
    <w:p>
      <w:pPr>
        <w:spacing w:after="40" w:before="0"/>
        <w:ind w:left="432"/>
      </w:pPr>
      <w:r>
        <w:rPr>
          <w:rFonts w:eastAsia="思源黑体" w:ascii="Times New Roman" w:hAnsi="Times New Roman" w:cs="Times New Roman"/>
          <w:b w:val="0"/>
          <w:i w:val="0"/>
          <w:sz w:val="22"/>
          <w:szCs w:val="22"/>
        </w:rPr>
        <w:t>The effect of taxes on business location</w:t>
      </w:r>
    </w:p>
    <w:p>
      <w:pPr>
        <w:spacing w:after="40" w:before="0"/>
        <w:ind w:left="432"/>
      </w:pPr>
      <w:r>
        <w:rPr>
          <w:rFonts w:eastAsia="思源黑体" w:ascii="Times New Roman" w:hAnsi="Times New Roman" w:cs="Times New Roman"/>
          <w:b w:val="0"/>
          <w:i w:val="0"/>
          <w:sz w:val="22"/>
          <w:szCs w:val="22"/>
        </w:rPr>
        <w:t>The history of Silicon Valley</w:t>
      </w:r>
    </w:p>
    <w:p>
      <w:pPr>
        <w:spacing w:after="40" w:before="0"/>
        <w:ind w:left="432"/>
      </w:pPr>
      <w:r>
        <w:rPr>
          <w:rFonts w:eastAsia="思源黑体" w:ascii="Times New Roman" w:hAnsi="Times New Roman" w:cs="Times New Roman"/>
          <w:b w:val="0"/>
          <w:i w:val="0"/>
          <w:sz w:val="22"/>
          <w:szCs w:val="22"/>
        </w:rPr>
        <w:t>How universities license their research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kind of knowledge does not travel easily?</w:t>
      </w:r>
    </w:p>
    <w:p>
      <w:pPr>
        <w:spacing w:after="40" w:before="0"/>
        <w:ind w:left="432"/>
      </w:pPr>
      <w:r>
        <w:rPr>
          <w:rFonts w:eastAsia="思源黑体" w:ascii="Times New Roman" w:hAnsi="Times New Roman" w:cs="Times New Roman"/>
          <w:b w:val="0"/>
          <w:i w:val="0"/>
          <w:sz w:val="22"/>
          <w:szCs w:val="22"/>
        </w:rPr>
        <w:t>Tacit knowledge gained through personal contact</w:t>
      </w:r>
    </w:p>
    <w:p>
      <w:pPr>
        <w:spacing w:after="40" w:before="0"/>
        <w:ind w:left="432"/>
      </w:pPr>
      <w:r>
        <w:rPr>
          <w:rFonts w:eastAsia="思源黑体" w:ascii="Times New Roman" w:hAnsi="Times New Roman" w:cs="Times New Roman"/>
          <w:b w:val="0"/>
          <w:i w:val="0"/>
          <w:sz w:val="22"/>
          <w:szCs w:val="22"/>
        </w:rPr>
        <w:t>Knowledge protected by patents</w:t>
      </w:r>
    </w:p>
    <w:p>
      <w:pPr>
        <w:spacing w:after="40" w:before="0"/>
        <w:ind w:left="432"/>
      </w:pPr>
      <w:r>
        <w:rPr>
          <w:rFonts w:eastAsia="思源黑体" w:ascii="Times New Roman" w:hAnsi="Times New Roman" w:cs="Times New Roman"/>
          <w:b w:val="0"/>
          <w:i w:val="0"/>
          <w:sz w:val="22"/>
          <w:szCs w:val="22"/>
        </w:rPr>
        <w:t>Knowledge taught in universities</w:t>
      </w:r>
    </w:p>
    <w:p>
      <w:pPr>
        <w:spacing w:after="40" w:before="0"/>
        <w:ind w:left="432"/>
      </w:pPr>
      <w:r>
        <w:rPr>
          <w:rFonts w:eastAsia="思源黑体" w:ascii="Times New Roman" w:hAnsi="Times New Roman" w:cs="Times New Roman"/>
          <w:b w:val="0"/>
          <w:i w:val="0"/>
          <w:sz w:val="22"/>
          <w:szCs w:val="22"/>
        </w:rPr>
        <w:t>Knowledge published in journals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speaker mention videoconferencing?</w:t>
      </w:r>
    </w:p>
    <w:p>
      <w:pPr>
        <w:spacing w:after="40" w:before="0"/>
        <w:ind w:left="432"/>
      </w:pPr>
      <w:r>
        <w:rPr>
          <w:rFonts w:eastAsia="思源黑体" w:ascii="Times New Roman" w:hAnsi="Times New Roman" w:cs="Times New Roman"/>
          <w:b w:val="0"/>
          <w:i w:val="0"/>
          <w:sz w:val="22"/>
          <w:szCs w:val="22"/>
        </w:rPr>
        <w:t>To show it works poorly for the accidental exchanges that matter</w:t>
      </w:r>
    </w:p>
    <w:p>
      <w:pPr>
        <w:spacing w:after="40" w:before="0"/>
        <w:ind w:left="432"/>
      </w:pPr>
      <w:r>
        <w:rPr>
          <w:rFonts w:eastAsia="思源黑体" w:ascii="Times New Roman" w:hAnsi="Times New Roman" w:cs="Times New Roman"/>
          <w:b w:val="0"/>
          <w:i w:val="0"/>
          <w:sz w:val="22"/>
          <w:szCs w:val="22"/>
        </w:rPr>
        <w:t>To criticize companies that rely on it</w:t>
      </w:r>
    </w:p>
    <w:p>
      <w:pPr>
        <w:spacing w:after="40" w:before="0"/>
        <w:ind w:left="432"/>
      </w:pPr>
      <w:r>
        <w:rPr>
          <w:rFonts w:eastAsia="思源黑体" w:ascii="Times New Roman" w:hAnsi="Times New Roman" w:cs="Times New Roman"/>
          <w:b w:val="0"/>
          <w:i w:val="0"/>
          <w:sz w:val="22"/>
          <w:szCs w:val="22"/>
        </w:rPr>
        <w:t>To explain how clusters stay connected</w:t>
      </w:r>
    </w:p>
    <w:p>
      <w:pPr>
        <w:spacing w:after="40" w:before="0"/>
        <w:ind w:left="432"/>
      </w:pPr>
      <w:r>
        <w:rPr>
          <w:rFonts w:eastAsia="思源黑体" w:ascii="Times New Roman" w:hAnsi="Times New Roman" w:cs="Times New Roman"/>
          <w:b w:val="0"/>
          <w:i w:val="0"/>
          <w:sz w:val="22"/>
          <w:szCs w:val="22"/>
        </w:rPr>
        <w:t>To argue that remote work is preferable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speaker's view of building research parks?</w:t>
      </w:r>
    </w:p>
    <w:p>
      <w:pPr>
        <w:spacing w:after="40" w:before="0"/>
        <w:ind w:left="432"/>
      </w:pPr>
      <w:r>
        <w:rPr>
          <w:rFonts w:eastAsia="思源黑体" w:ascii="Times New Roman" w:hAnsi="Times New Roman" w:cs="Times New Roman"/>
          <w:b w:val="0"/>
          <w:i w:val="0"/>
          <w:sz w:val="22"/>
          <w:szCs w:val="22"/>
        </w:rPr>
        <w:t>The buildings are easy; the social network is what matters</w:t>
      </w:r>
    </w:p>
    <w:p>
      <w:pPr>
        <w:spacing w:after="40" w:before="0"/>
        <w:ind w:left="432"/>
      </w:pPr>
      <w:r>
        <w:rPr>
          <w:rFonts w:eastAsia="思源黑体" w:ascii="Times New Roman" w:hAnsi="Times New Roman" w:cs="Times New Roman"/>
          <w:b w:val="0"/>
          <w:i w:val="0"/>
          <w:sz w:val="22"/>
          <w:szCs w:val="22"/>
        </w:rPr>
        <w:t>They reliably produce innovation clusters</w:t>
      </w:r>
    </w:p>
    <w:p>
      <w:pPr>
        <w:spacing w:after="40" w:before="0"/>
        <w:ind w:left="432"/>
      </w:pPr>
      <w:r>
        <w:rPr>
          <w:rFonts w:eastAsia="思源黑体" w:ascii="Times New Roman" w:hAnsi="Times New Roman" w:cs="Times New Roman"/>
          <w:b w:val="0"/>
          <w:i w:val="0"/>
          <w:sz w:val="22"/>
          <w:szCs w:val="22"/>
        </w:rPr>
        <w:t xml:space="preserve"> They work only with low taxes</w:t>
      </w:r>
    </w:p>
    <w:p>
      <w:pPr>
        <w:spacing w:after="40" w:before="0"/>
        <w:ind w:left="432"/>
      </w:pPr>
      <w:r>
        <w:rPr>
          <w:rFonts w:eastAsia="思源黑体" w:ascii="Times New Roman" w:hAnsi="Times New Roman" w:cs="Times New Roman"/>
          <w:b w:val="0"/>
          <w:i w:val="0"/>
          <w:sz w:val="22"/>
          <w:szCs w:val="22"/>
        </w:rPr>
        <w:t>They are too expensive to attempt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How does the speaker regard the standard explanation for clustering?</w:t>
      </w:r>
    </w:p>
    <w:p>
      <w:pPr>
        <w:spacing w:after="40" w:before="0"/>
        <w:ind w:left="432"/>
      </w:pPr>
      <w:r>
        <w:rPr>
          <w:rFonts w:eastAsia="思源黑体" w:ascii="Times New Roman" w:hAnsi="Times New Roman" w:cs="Times New Roman"/>
          <w:b w:val="0"/>
          <w:i w:val="0"/>
          <w:sz w:val="22"/>
          <w:szCs w:val="22"/>
        </w:rPr>
        <w:t>As completely mistaken</w:t>
      </w:r>
    </w:p>
    <w:p>
      <w:pPr>
        <w:spacing w:after="40" w:before="0"/>
        <w:ind w:left="432"/>
      </w:pPr>
      <w:r>
        <w:rPr>
          <w:rFonts w:eastAsia="思源黑体" w:ascii="Times New Roman" w:hAnsi="Times New Roman" w:cs="Times New Roman"/>
          <w:b w:val="0"/>
          <w:i w:val="0"/>
          <w:sz w:val="22"/>
          <w:szCs w:val="22"/>
        </w:rPr>
        <w:t>As irrelevant to modern industry</w:t>
      </w:r>
    </w:p>
    <w:p>
      <w:pPr>
        <w:spacing w:after="40" w:before="0"/>
        <w:ind w:left="432"/>
      </w:pPr>
      <w:r>
        <w:rPr>
          <w:rFonts w:eastAsia="思源黑体" w:ascii="Times New Roman" w:hAnsi="Times New Roman" w:cs="Times New Roman"/>
          <w:b w:val="0"/>
          <w:i w:val="0"/>
          <w:sz w:val="22"/>
          <w:szCs w:val="22"/>
        </w:rPr>
        <w:t>As untested</w:t>
      </w:r>
    </w:p>
    <w:p>
      <w:pPr>
        <w:spacing w:after="40" w:before="0"/>
        <w:ind w:left="432"/>
      </w:pPr>
      <w:r>
        <w:rPr>
          <w:rFonts w:eastAsia="思源黑体" w:ascii="Times New Roman" w:hAnsi="Times New Roman" w:cs="Times New Roman"/>
          <w:b w:val="0"/>
          <w:i w:val="0"/>
          <w:sz w:val="22"/>
          <w:szCs w:val="22"/>
        </w:rPr>
        <w:t>As partly right but incomplete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“Should we include the appendix?”</w:t>
      </w:r>
    </w:p>
    <w:p>
      <w:pPr>
        <w:spacing w:after="40" w:before="0"/>
        <w:ind w:left="432"/>
      </w:pPr>
      <w:r>
        <w:rPr>
          <w:rFonts w:eastAsia="思源黑体" w:ascii="Times New Roman" w:hAnsi="Times New Roman" w:cs="Times New Roman"/>
          <w:b w:val="0"/>
          <w:i w:val="0"/>
          <w:sz w:val="22"/>
          <w:szCs w:val="22"/>
        </w:rPr>
        <w:t>Word blocks:  We should include it / because the reader / will want to see / how the data were collected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until I reread it / but the section on statistics / confused me / I understood most of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“Is the data set reliable?”</w:t>
      </w:r>
    </w:p>
    <w:p>
      <w:pPr>
        <w:spacing w:after="40" w:before="0"/>
        <w:ind w:left="432"/>
      </w:pPr>
      <w:r>
        <w:rPr>
          <w:rFonts w:eastAsia="思源黑体" w:ascii="Times New Roman" w:hAnsi="Times New Roman" w:cs="Times New Roman"/>
          <w:b w:val="0"/>
          <w:i w:val="0"/>
          <w:sz w:val="22"/>
          <w:szCs w:val="22"/>
        </w:rPr>
        <w:t>Word blocks:  The data set is reliable / because it was collected / by the same team / over five years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several questions for class / last night / I finished the reading / and wrote down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are expected next week / of the lab manual / but more copies / The bookstore sold out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“Could you help set up the laboratory?”</w:t>
      </w:r>
    </w:p>
    <w:p>
      <w:pPr>
        <w:spacing w:after="40" w:before="0"/>
        <w:ind w:left="432"/>
      </w:pPr>
      <w:r>
        <w:rPr>
          <w:rFonts w:eastAsia="思源黑体" w:ascii="Times New Roman" w:hAnsi="Times New Roman" w:cs="Times New Roman"/>
          <w:b w:val="0"/>
          <w:i w:val="0"/>
          <w:sz w:val="22"/>
          <w:szCs w:val="22"/>
        </w:rPr>
        <w:t>Word blocks:  what needs to be prepared / if you tell me / set up the laboratory / I can help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you finish the lab report?”</w:t>
      </w:r>
    </w:p>
    <w:p>
      <w:pPr>
        <w:spacing w:after="40" w:before="0"/>
        <w:ind w:left="432"/>
      </w:pPr>
      <w:r>
        <w:rPr>
          <w:rFonts w:eastAsia="思源黑体" w:ascii="Times New Roman" w:hAnsi="Times New Roman" w:cs="Times New Roman"/>
          <w:b w:val="0"/>
          <w:i w:val="0"/>
          <w:sz w:val="22"/>
          <w:szCs w:val="22"/>
        </w:rPr>
        <w:t>Word blocks:  this morning / was moved up / I handed it in / because the deadline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“Did the registrar answer your email?”</w:t>
      </w:r>
    </w:p>
    <w:p>
      <w:pPr>
        <w:spacing w:after="40" w:before="0"/>
        <w:ind w:left="432"/>
      </w:pPr>
      <w:r>
        <w:rPr>
          <w:rFonts w:eastAsia="思源黑体" w:ascii="Times New Roman" w:hAnsi="Times New Roman" w:cs="Times New Roman"/>
          <w:b w:val="0"/>
          <w:i w:val="0"/>
          <w:sz w:val="22"/>
          <w:szCs w:val="22"/>
        </w:rPr>
        <w:t>Word blocks:  within a day / how to add the course / and explained / The registrar replied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Working in the library / makes more sense / because it is quieter / than the cafe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our group presents first / follows after the break / and the second group / According to the schedule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Comparative Literature (Thursday, 11:00 a.m.), taught by Professor Marta Iglesias.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university tuition be free for everyone?</w:t>
      </w:r>
    </w:p>
    <w:p>
      <w:pPr>
        <w:spacing w:after="60" w:before="0"/>
      </w:pPr>
      <w:r>
        <w:rPr>
          <w:rFonts w:eastAsia="思源黑体" w:ascii="Times New Roman" w:hAnsi="Times New Roman" w:cs="Times New Roman"/>
          <w:b/>
          <w:i w:val="0"/>
          <w:sz w:val="22"/>
          <w:szCs w:val="22"/>
        </w:rPr>
        <w:t>Mei:</w:t>
      </w:r>
    </w:p>
    <w:p>
      <w:pPr>
        <w:spacing w:after="120" w:before="0"/>
      </w:pPr>
      <w:r>
        <w:rPr>
          <w:rFonts w:eastAsia="思源黑体" w:ascii="Times New Roman" w:hAnsi="Times New Roman" w:cs="Times New Roman"/>
          <w:b w:val="0"/>
          <w:i w:val="0"/>
          <w:sz w:val="22"/>
          <w:szCs w:val="22"/>
        </w:rPr>
        <w:t>Free tuition sounds generous but transfers money to people who will earn the most after graduating. A better design is to make it free or cheap for lower-income students and to charge those who can afford it. Universal schemes are politically popular precisely because everyone benefits, including those who don't need help.</w:t>
      </w:r>
    </w:p>
    <w:p>
      <w:pPr>
        <w:spacing w:after="60" w:before="0"/>
      </w:pPr>
      <w:r>
        <w:rPr>
          <w:rFonts w:eastAsia="思源黑体" w:ascii="Times New Roman" w:hAnsi="Times New Roman" w:cs="Times New Roman"/>
          <w:b/>
          <w:i w:val="0"/>
          <w:sz w:val="22"/>
          <w:szCs w:val="22"/>
        </w:rPr>
        <w:t>Carlos:</w:t>
      </w:r>
    </w:p>
    <w:p>
      <w:pPr>
        <w:spacing w:after="120" w:before="0"/>
      </w:pPr>
      <w:r>
        <w:rPr>
          <w:rFonts w:eastAsia="思源黑体" w:ascii="Times New Roman" w:hAnsi="Times New Roman" w:cs="Times New Roman"/>
          <w:b w:val="0"/>
          <w:i w:val="0"/>
          <w:sz w:val="22"/>
          <w:szCs w:val="22"/>
        </w:rPr>
        <w:t>Universal provision is what makes it politically durable. Systems targeted only at the poor tend to be underfunded and means-tested into complexity, and the middle class withdraws its support. I'd accept the inefficiency as the price of a system nobody campaigns against.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场景提示：校园安全演习。句子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主题：规则与自由。</w:t>
      </w:r>
    </w:p>
    <w:p>
      <w:pPr>
        <w:spacing w:after="60" w:before="0"/>
      </w:pPr>
      <w:r>
        <w:rPr>
          <w:rFonts w:eastAsia="思源黑体" w:ascii="Times New Roman" w:hAnsi="Times New Roman" w:cs="Times New Roman"/>
          <w:b w:val="0"/>
          <w:i w:val="0"/>
          <w:sz w:val="22"/>
          <w:szCs w:val="22"/>
        </w:rPr>
        <w:t>1. Describe a rule that you thought was unreasonable.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react when you disagree with someone in authority?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rules are more useful when they are strict or flexible?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Should universities regulate what students say on campus?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 can't believe how much reading we have this week.”</w:t>
      </w:r>
    </w:p>
    <w:p>
      <w:pPr>
        <w:spacing w:after="80" w:before="0"/>
        <w:ind w:left="360"/>
      </w:pPr>
      <w:r>
        <w:rPr>
          <w:rFonts w:eastAsia="思源黑体" w:ascii="Times New Roman" w:hAnsi="Times New Roman" w:cs="Times New Roman"/>
          <w:b w:val="0"/>
          <w:i w:val="0"/>
          <w:sz w:val="22"/>
          <w:szCs w:val="22"/>
        </w:rPr>
        <w:t>2. “I'm afraid I left my notebook in the lecture hall.”</w:t>
      </w:r>
    </w:p>
    <w:p>
      <w:pPr>
        <w:spacing w:after="80" w:before="0"/>
        <w:ind w:left="360"/>
      </w:pPr>
      <w:r>
        <w:rPr>
          <w:rFonts w:eastAsia="思源黑体" w:ascii="Times New Roman" w:hAnsi="Times New Roman" w:cs="Times New Roman"/>
          <w:b w:val="0"/>
          <w:i w:val="0"/>
          <w:sz w:val="22"/>
          <w:szCs w:val="22"/>
        </w:rPr>
        <w:t>3. “That was the hardest exam I've taken all year.”</w:t>
      </w:r>
    </w:p>
    <w:p>
      <w:pPr>
        <w:spacing w:after="80" w:before="0"/>
        <w:ind w:left="360"/>
      </w:pPr>
      <w:r>
        <w:rPr>
          <w:rFonts w:eastAsia="思源黑体" w:ascii="Times New Roman" w:hAnsi="Times New Roman" w:cs="Times New Roman"/>
          <w:b w:val="0"/>
          <w:i w:val="0"/>
          <w:sz w:val="22"/>
          <w:szCs w:val="22"/>
        </w:rPr>
        <w:t>4. “Would you mind if I opened the window for a minute?”</w:t>
      </w:r>
    </w:p>
    <w:p>
      <w:pPr>
        <w:spacing w:after="80" w:before="0"/>
        <w:ind w:left="360"/>
      </w:pPr>
      <w:r>
        <w:rPr>
          <w:rFonts w:eastAsia="思源黑体" w:ascii="Times New Roman" w:hAnsi="Times New Roman" w:cs="Times New Roman"/>
          <w:b w:val="0"/>
          <w:i w:val="0"/>
          <w:sz w:val="22"/>
          <w:szCs w:val="22"/>
        </w:rPr>
        <w:t>5. “Is it OK if I bring a friend to the field trip?”</w:t>
      </w:r>
    </w:p>
    <w:p>
      <w:pPr>
        <w:spacing w:after="80" w:before="0"/>
        <w:ind w:left="360"/>
      </w:pPr>
      <w:r>
        <w:rPr>
          <w:rFonts w:eastAsia="思源黑体" w:ascii="Times New Roman" w:hAnsi="Times New Roman" w:cs="Times New Roman"/>
          <w:b w:val="0"/>
          <w:i w:val="0"/>
          <w:sz w:val="22"/>
          <w:szCs w:val="22"/>
        </w:rPr>
        <w:t>6. “Would it be all right if I handed the assignment in a day late?”</w:t>
      </w:r>
    </w:p>
    <w:p>
      <w:pPr>
        <w:spacing w:after="80" w:before="0"/>
        <w:ind w:left="360"/>
      </w:pPr>
      <w:r>
        <w:rPr>
          <w:rFonts w:eastAsia="思源黑体" w:ascii="Times New Roman" w:hAnsi="Times New Roman" w:cs="Times New Roman"/>
          <w:b w:val="0"/>
          <w:i w:val="0"/>
          <w:sz w:val="22"/>
          <w:szCs w:val="22"/>
        </w:rPr>
        <w:t>7. “Do you mind if I join your study group?”</w:t>
      </w:r>
    </w:p>
    <w:p>
      <w:pPr>
        <w:spacing w:after="80" w:before="0"/>
        <w:ind w:left="360"/>
      </w:pPr>
      <w:r>
        <w:rPr>
          <w:rFonts w:eastAsia="思源黑体" w:ascii="Times New Roman" w:hAnsi="Times New Roman" w:cs="Times New Roman"/>
          <w:b w:val="0"/>
          <w:i w:val="0"/>
          <w:sz w:val="22"/>
          <w:szCs w:val="22"/>
        </w:rPr>
        <w:t>8. “I'm having trouble finding sources for my presentation.”</w:t>
      </w:r>
    </w:p>
    <w:p>
      <w:pPr>
        <w:spacing w:after="80" w:before="0"/>
        <w:ind w:left="360"/>
      </w:pPr>
      <w:r>
        <w:rPr>
          <w:rFonts w:eastAsia="思源黑体" w:ascii="Times New Roman" w:hAnsi="Times New Roman" w:cs="Times New Roman"/>
          <w:b w:val="0"/>
          <w:i w:val="0"/>
          <w:sz w:val="22"/>
          <w:szCs w:val="22"/>
        </w:rPr>
        <w:t>9. “Have you seen the new exhibit at the art museum yet?”</w:t>
      </w:r>
    </w:p>
    <w:p>
      <w:pPr>
        <w:spacing w:after="80" w:before="0"/>
        <w:ind w:left="360"/>
      </w:pPr>
      <w:r>
        <w:rPr>
          <w:rFonts w:eastAsia="思源黑体" w:ascii="Times New Roman" w:hAnsi="Times New Roman" w:cs="Times New Roman"/>
          <w:b w:val="0"/>
          <w:i w:val="0"/>
          <w:sz w:val="22"/>
          <w:szCs w:val="22"/>
        </w:rPr>
        <w:t>10. “Do you know if the dining hall is still serving dinner?”</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Economics）</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场景：校园安全演习。共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drill will begin at two.”</w:t>
      </w:r>
    </w:p>
    <w:p>
      <w:pPr>
        <w:spacing w:after="80" w:before="0"/>
        <w:ind w:left="360"/>
      </w:pPr>
      <w:r>
        <w:rPr>
          <w:rFonts w:eastAsia="思源黑体" w:ascii="Times New Roman" w:hAnsi="Times New Roman" w:cs="Times New Roman"/>
          <w:b w:val="0"/>
          <w:i w:val="0"/>
          <w:sz w:val="22"/>
          <w:szCs w:val="22"/>
        </w:rPr>
        <w:t>2. “The drill will begin at two on Thursday afternoon.”</w:t>
      </w:r>
    </w:p>
    <w:p>
      <w:pPr>
        <w:spacing w:after="80" w:before="0"/>
        <w:ind w:left="360"/>
      </w:pPr>
      <w:r>
        <w:rPr>
          <w:rFonts w:eastAsia="思源黑体" w:ascii="Times New Roman" w:hAnsi="Times New Roman" w:cs="Times New Roman"/>
          <w:b w:val="0"/>
          <w:i w:val="0"/>
          <w:sz w:val="22"/>
          <w:szCs w:val="22"/>
        </w:rPr>
        <w:t>3. “The drill will begin at two on Thursday afternoon and last about twenty minutes.”</w:t>
      </w:r>
    </w:p>
    <w:p>
      <w:pPr>
        <w:spacing w:after="80" w:before="0"/>
        <w:ind w:left="360"/>
      </w:pPr>
      <w:r>
        <w:rPr>
          <w:rFonts w:eastAsia="思源黑体" w:ascii="Times New Roman" w:hAnsi="Times New Roman" w:cs="Times New Roman"/>
          <w:b w:val="0"/>
          <w:i w:val="0"/>
          <w:sz w:val="22"/>
          <w:szCs w:val="22"/>
        </w:rPr>
        <w:t>4. “Please leave the building quickly.”</w:t>
      </w:r>
    </w:p>
    <w:p>
      <w:pPr>
        <w:spacing w:after="80" w:before="0"/>
        <w:ind w:left="360"/>
      </w:pPr>
      <w:r>
        <w:rPr>
          <w:rFonts w:eastAsia="思源黑体" w:ascii="Times New Roman" w:hAnsi="Times New Roman" w:cs="Times New Roman"/>
          <w:b w:val="0"/>
          <w:i w:val="0"/>
          <w:sz w:val="22"/>
          <w:szCs w:val="22"/>
        </w:rPr>
        <w:t>5. “Please leave the building quickly but do not run or use the elevators.”</w:t>
      </w:r>
    </w:p>
    <w:p>
      <w:pPr>
        <w:spacing w:after="80" w:before="0"/>
        <w:ind w:left="360"/>
      </w:pPr>
      <w:r>
        <w:rPr>
          <w:rFonts w:eastAsia="思源黑体" w:ascii="Times New Roman" w:hAnsi="Times New Roman" w:cs="Times New Roman"/>
          <w:b w:val="0"/>
          <w:i w:val="0"/>
          <w:sz w:val="22"/>
          <w:szCs w:val="22"/>
        </w:rPr>
        <w:t>6. “Once outside, gather on the grass opposite the main entrance and wait for instructions.”</w:t>
      </w:r>
    </w:p>
    <w:p>
      <w:pPr>
        <w:spacing w:after="80" w:before="0"/>
        <w:ind w:left="360"/>
      </w:pPr>
      <w:r>
        <w:rPr>
          <w:rFonts w:eastAsia="思源黑体" w:ascii="Times New Roman" w:hAnsi="Times New Roman" w:cs="Times New Roman"/>
          <w:b w:val="0"/>
          <w:i w:val="0"/>
          <w:sz w:val="22"/>
          <w:szCs w:val="22"/>
        </w:rPr>
        <w:t>7. “Nobody should return inside until a warden announces that the building is clear.”</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主题：规则与自由。每题读完立即开始 45 秒作答。</w:t>
      </w:r>
    </w:p>
    <w:p>
      <w:pPr>
        <w:spacing w:after="80" w:before="0"/>
        <w:ind w:left="360"/>
      </w:pPr>
      <w:r>
        <w:rPr>
          <w:rFonts w:eastAsia="思源黑体" w:ascii="Times New Roman" w:hAnsi="Times New Roman" w:cs="Times New Roman"/>
          <w:b w:val="0"/>
          <w:i w:val="0"/>
          <w:sz w:val="22"/>
          <w:szCs w:val="22"/>
        </w:rPr>
        <w:t>1. “Describe a rule that you thought was unreasonable.”</w:t>
      </w:r>
    </w:p>
    <w:p>
      <w:pPr>
        <w:spacing w:after="80" w:before="0"/>
        <w:ind w:left="360"/>
      </w:pPr>
      <w:r>
        <w:rPr>
          <w:rFonts w:eastAsia="思源黑体" w:ascii="Times New Roman" w:hAnsi="Times New Roman" w:cs="Times New Roman"/>
          <w:b w:val="0"/>
          <w:i w:val="0"/>
          <w:sz w:val="22"/>
          <w:szCs w:val="22"/>
        </w:rPr>
        <w:t>2. “How do you react when you disagree with someone in authority?”</w:t>
      </w:r>
    </w:p>
    <w:p>
      <w:pPr>
        <w:spacing w:after="80" w:before="0"/>
        <w:ind w:left="360"/>
      </w:pPr>
      <w:r>
        <w:rPr>
          <w:rFonts w:eastAsia="思源黑体" w:ascii="Times New Roman" w:hAnsi="Times New Roman" w:cs="Times New Roman"/>
          <w:b w:val="0"/>
          <w:i w:val="0"/>
          <w:sz w:val="22"/>
          <w:szCs w:val="22"/>
        </w:rPr>
        <w:t>3. “Do you think rules are more useful when they are strict or flexible?”</w:t>
      </w:r>
    </w:p>
    <w:p>
      <w:pPr>
        <w:spacing w:after="80" w:before="0"/>
        <w:ind w:left="360"/>
      </w:pPr>
      <w:r>
        <w:rPr>
          <w:rFonts w:eastAsia="思源黑体" w:ascii="Times New Roman" w:hAnsi="Times New Roman" w:cs="Times New Roman"/>
          <w:b w:val="0"/>
          <w:i w:val="0"/>
          <w:sz w:val="22"/>
          <w:szCs w:val="22"/>
        </w:rPr>
        <w:t>4. “Should universities regulate what students say on campus?”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