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86（无答案版）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Honeybees c__________(1) the location of flowers with a remarkable behavior known as the waggle dance. A forager returning to the hive climbs onto the v_______(2) comb and traces a figure eight, v________(3) her abdomen during the straight portion. The angle of that straight run, measured relative to gravity, indicates the direction of the flowers in relation to the sun, while its d_______(4) encodes the distance. Other workers crowd around, touching the dancer with their a_______(5) and tasting samples she regurgitates, which c_____(6) the scent of the bloom. Because the dance is performed in darkness inside the hive, sight plays almost no role; the message is t__________(7) largely through touch. Experiments with a_________(8) flowers have confirmed that r_______(9) arrive at the a_________(10) site.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post mainly about?</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evidence does the post give that the program works?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are diners advised to do?</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report damage to the darkroom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must participants provide themselves?</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A camera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Why is enrollment limited to sixteen?</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Only sixteen students applied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now required when booking a room?</w:t>
      </w:r>
    </w:p>
    <w:p>
      <w:pPr>
        <w:spacing w:after="40" w:before="0"/>
        <w:ind w:left="432"/>
      </w:pPr>
      <w:r>
        <w:rPr>
          <w:rFonts w:eastAsia="思源黑体" w:ascii="Times New Roman" w:hAnsi="Times New Roman" w:cs="Times New Roman"/>
          <w:b w:val="0"/>
          <w:i w:val="0"/>
          <w:sz w:val="22"/>
          <w:szCs w:val="22"/>
        </w:rPr>
        <w:t>Booking exactly 24 hours ahead</w:t>
      </w:r>
    </w:p>
    <w:p>
      <w:pPr>
        <w:spacing w:after="40" w:before="0"/>
        <w:ind w:left="432"/>
      </w:pPr>
      <w:r>
        <w:rPr>
          <w:rFonts w:eastAsia="思源黑体" w:ascii="Times New Roman" w:hAnsi="Times New Roman" w:cs="Times New Roman"/>
          <w:b w:val="0"/>
          <w:i w:val="0"/>
          <w:sz w:val="22"/>
          <w:szCs w:val="22"/>
        </w:rPr>
        <w:t>Showing a student ID</w:t>
      </w:r>
    </w:p>
    <w:p>
      <w:pPr>
        <w:spacing w:after="40" w:before="0"/>
        <w:ind w:left="432"/>
      </w:pPr>
      <w:r>
        <w:rPr>
          <w:rFonts w:eastAsia="思源黑体" w:ascii="Times New Roman" w:hAnsi="Times New Roman" w:cs="Times New Roman"/>
          <w:b w:val="0"/>
          <w:i w:val="0"/>
          <w:sz w:val="22"/>
          <w:szCs w:val="22"/>
        </w:rPr>
        <w:t>Naming at least two occupants</w:t>
      </w:r>
    </w:p>
    <w:p>
      <w:pPr>
        <w:spacing w:after="40" w:before="0"/>
        <w:ind w:left="432"/>
      </w:pPr>
      <w:r>
        <w:rPr>
          <w:rFonts w:eastAsia="思源黑体" w:ascii="Times New Roman" w:hAnsi="Times New Roman" w:cs="Times New Roman"/>
          <w:b w:val="0"/>
          <w:i w:val="0"/>
          <w:sz w:val="22"/>
          <w:szCs w:val="22"/>
        </w:rPr>
        <w:t>Paying a small deposit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were the fourth-floor rooms removed from the booking system?</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40" w:before="0"/>
        <w:ind w:left="432"/>
      </w:pPr>
      <w:r>
        <w:rPr>
          <w:rFonts w:eastAsia="思源黑体" w:ascii="Times New Roman" w:hAnsi="Times New Roman" w:cs="Times New Roman"/>
          <w:b w:val="0"/>
          <w:i w:val="0"/>
          <w:sz w:val="22"/>
          <w:szCs w:val="22"/>
        </w:rPr>
        <w:t>They were too small for groups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How companies should be organized</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40" w:before="0"/>
        <w:ind w:left="432"/>
      </w:pPr>
      <w:r>
        <w:rPr>
          <w:rFonts w:eastAsia="思源黑体" w:ascii="Times New Roman" w:hAnsi="Times New Roman" w:cs="Times New Roman"/>
          <w:b w:val="0"/>
          <w:i w:val="0"/>
          <w:sz w:val="22"/>
          <w:szCs w:val="22"/>
        </w:rPr>
        <w:t>The structure of the primate brain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does Dunbar's number represent?</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40" w:before="0"/>
        <w:ind w:left="432"/>
      </w:pPr>
      <w:r>
        <w:rPr>
          <w:rFonts w:eastAsia="思源黑体" w:ascii="Times New Roman" w:hAnsi="Times New Roman" w:cs="Times New Roman"/>
          <w:b w:val="0"/>
          <w:i w:val="0"/>
          <w:sz w:val="22"/>
          <w:szCs w:val="22"/>
        </w:rPr>
        <w:t>The ideal population of a village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"scatter" in paragraph 2 is closest in meaning to</w:t>
      </w:r>
    </w:p>
    <w:p>
      <w:pPr>
        <w:spacing w:after="40" w:before="0"/>
        <w:ind w:left="432"/>
      </w:pPr>
      <w:r>
        <w:rPr>
          <w:rFonts w:eastAsia="思源黑体" w:ascii="Times New Roman" w:hAnsi="Times New Roman" w:cs="Times New Roman"/>
          <w:b w:val="0"/>
          <w:i w:val="0"/>
          <w:sz w:val="22"/>
          <w:szCs w:val="22"/>
        </w:rPr>
        <w:t>accuracy</w:t>
      </w:r>
    </w:p>
    <w:p>
      <w:pPr>
        <w:spacing w:after="40" w:before="0"/>
        <w:ind w:left="432"/>
      </w:pPr>
      <w:r>
        <w:rPr>
          <w:rFonts w:eastAsia="思源黑体" w:ascii="Times New Roman" w:hAnsi="Times New Roman" w:cs="Times New Roman"/>
          <w:b w:val="0"/>
          <w:i w:val="0"/>
          <w:sz w:val="22"/>
          <w:szCs w:val="22"/>
        </w:rPr>
        <w:t>spread</w:t>
      </w:r>
    </w:p>
    <w:p>
      <w:pPr>
        <w:spacing w:after="40" w:before="0"/>
        <w:ind w:left="432"/>
      </w:pPr>
      <w:r>
        <w:rPr>
          <w:rFonts w:eastAsia="思源黑体" w:ascii="Times New Roman" w:hAnsi="Times New Roman" w:cs="Times New Roman"/>
          <w:b w:val="0"/>
          <w:i w:val="0"/>
          <w:sz w:val="22"/>
          <w:szCs w:val="22"/>
        </w:rPr>
        <w:t>decline</w:t>
      </w:r>
    </w:p>
    <w:p>
      <w:pPr>
        <w:spacing w:after="40" w:before="0"/>
        <w:ind w:left="432"/>
      </w:pPr>
      <w:r>
        <w:rPr>
          <w:rFonts w:eastAsia="思源黑体" w:ascii="Times New Roman" w:hAnsi="Times New Roman" w:cs="Times New Roman"/>
          <w:b w:val="0"/>
          <w:i w:val="0"/>
          <w:sz w:val="22"/>
          <w:szCs w:val="22"/>
        </w:rPr>
        <w:t>pattern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objection do critics make?</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40" w:before="0"/>
        <w:ind w:left="432"/>
      </w:pPr>
      <w:r>
        <w:rPr>
          <w:rFonts w:eastAsia="思源黑体" w:ascii="Times New Roman" w:hAnsi="Times New Roman" w:cs="Times New Roman"/>
          <w:b w:val="0"/>
          <w:i w:val="0"/>
          <w:sz w:val="22"/>
          <w:szCs w:val="22"/>
        </w:rPr>
        <w:t>Humans have no fixed social limits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According to paragraph 2, how is human social life organized?</w:t>
      </w:r>
    </w:p>
    <w:p>
      <w:pPr>
        <w:spacing w:after="40" w:before="0"/>
        <w:ind w:left="432"/>
      </w:pPr>
      <w:r>
        <w:rPr>
          <w:rFonts w:eastAsia="思源黑体" w:ascii="Times New Roman" w:hAnsi="Times New Roman" w:cs="Times New Roman"/>
          <w:b w:val="0"/>
          <w:i w:val="0"/>
          <w:sz w:val="22"/>
          <w:szCs w:val="22"/>
        </w:rPr>
        <w:t>In a single circle of about 150</w:t>
      </w:r>
    </w:p>
    <w:p>
      <w:pPr>
        <w:spacing w:after="40" w:before="0"/>
        <w:ind w:left="432"/>
      </w:pPr>
      <w:r>
        <w:rPr>
          <w:rFonts w:eastAsia="思源黑体" w:ascii="Times New Roman" w:hAnsi="Times New Roman" w:cs="Times New Roman"/>
          <w:b w:val="0"/>
          <w:i w:val="0"/>
          <w:sz w:val="22"/>
          <w:szCs w:val="22"/>
        </w:rPr>
        <w:t>In pairs of close contacts</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40" w:before="0"/>
        <w:ind w:left="432"/>
      </w:pPr>
      <w:r>
        <w:rPr>
          <w:rFonts w:eastAsia="思源黑体" w:ascii="Times New Roman" w:hAnsi="Times New Roman" w:cs="Times New Roman"/>
          <w:b w:val="0"/>
          <w:i w:val="0"/>
          <w:sz w:val="22"/>
          <w:szCs w:val="22"/>
        </w:rPr>
        <w:t>In layers of decreasing closeness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40" w:before="0"/>
        <w:ind w:left="432"/>
      </w:pPr>
      <w:r>
        <w:rPr>
          <w:rFonts w:eastAsia="思源黑体" w:ascii="Times New Roman" w:hAnsi="Times New Roman" w:cs="Times New Roman"/>
          <w:b w:val="0"/>
          <w:i w:val="0"/>
          <w:sz w:val="22"/>
          <w:szCs w:val="22"/>
        </w:rPr>
        <w:t>Methods for measuring earthquakes</w:t>
      </w:r>
    </w:p>
    <w:p>
      <w:pPr>
        <w:spacing w:after="40" w:before="0"/>
        <w:ind w:left="432"/>
      </w:pPr>
      <w:r>
        <w:rPr>
          <w:rFonts w:eastAsia="思源黑体" w:ascii="Times New Roman" w:hAnsi="Times New Roman" w:cs="Times New Roman"/>
          <w:b w:val="0"/>
          <w:i w:val="0"/>
          <w:sz w:val="22"/>
          <w:szCs w:val="22"/>
        </w:rPr>
        <w:t>The fossil record of marine shells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when did India collide with Asia?</w:t>
      </w:r>
    </w:p>
    <w:p>
      <w:pPr>
        <w:spacing w:after="40" w:before="0"/>
        <w:ind w:left="432"/>
      </w:pPr>
      <w:r>
        <w:rPr>
          <w:rFonts w:eastAsia="思源黑体" w:ascii="Times New Roman" w:hAnsi="Times New Roman" w:cs="Times New Roman"/>
          <w:b w:val="0"/>
          <w:i w:val="0"/>
          <w:sz w:val="22"/>
          <w:szCs w:val="22"/>
        </w:rPr>
        <w:t>About 50 million years ago</w:t>
      </w:r>
    </w:p>
    <w:p>
      <w:pPr>
        <w:spacing w:after="40" w:before="0"/>
        <w:ind w:left="432"/>
      </w:pPr>
      <w:r>
        <w:rPr>
          <w:rFonts w:eastAsia="思源黑体" w:ascii="Times New Roman" w:hAnsi="Times New Roman" w:cs="Times New Roman"/>
          <w:b w:val="0"/>
          <w:i w:val="0"/>
          <w:sz w:val="22"/>
          <w:szCs w:val="22"/>
        </w:rPr>
        <w:t>Before Gondwana broke apart</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About 140 million years ago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"buoyant" in paragraph 2 is closest in meaning to</w:t>
      </w:r>
    </w:p>
    <w:p>
      <w:pPr>
        <w:spacing w:after="40" w:before="0"/>
        <w:ind w:left="432"/>
      </w:pPr>
      <w:r>
        <w:rPr>
          <w:rFonts w:eastAsia="思源黑体" w:ascii="Times New Roman" w:hAnsi="Times New Roman" w:cs="Times New Roman"/>
          <w:b w:val="0"/>
          <w:i w:val="0"/>
          <w:sz w:val="22"/>
          <w:szCs w:val="22"/>
        </w:rPr>
        <w:t>thin and stretched</w:t>
      </w:r>
    </w:p>
    <w:p>
      <w:pPr>
        <w:spacing w:after="40" w:before="0"/>
        <w:ind w:left="432"/>
      </w:pPr>
      <w:r>
        <w:rPr>
          <w:rFonts w:eastAsia="思源黑体" w:ascii="Times New Roman" w:hAnsi="Times New Roman" w:cs="Times New Roman"/>
          <w:b w:val="0"/>
          <w:i w:val="0"/>
          <w:sz w:val="22"/>
          <w:szCs w:val="22"/>
        </w:rPr>
        <w:t>brittle and cracked</w:t>
      </w:r>
    </w:p>
    <w:p>
      <w:pPr>
        <w:spacing w:after="40" w:before="0"/>
        <w:ind w:left="432"/>
      </w:pPr>
      <w:r>
        <w:rPr>
          <w:rFonts w:eastAsia="思源黑体" w:ascii="Times New Roman" w:hAnsi="Times New Roman" w:cs="Times New Roman"/>
          <w:b w:val="0"/>
          <w:i w:val="0"/>
          <w:sz w:val="22"/>
          <w:szCs w:val="22"/>
        </w:rPr>
        <w:t>light enough to float</w:t>
      </w:r>
    </w:p>
    <w:p>
      <w:pPr>
        <w:spacing w:after="40" w:before="0"/>
        <w:ind w:left="432"/>
      </w:pPr>
      <w:r>
        <w:rPr>
          <w:rFonts w:eastAsia="思源黑体" w:ascii="Times New Roman" w:hAnsi="Times New Roman" w:cs="Times New Roman"/>
          <w:b w:val="0"/>
          <w:i w:val="0"/>
          <w:sz w:val="22"/>
          <w:szCs w:val="22"/>
        </w:rPr>
        <w:t>dense and heavy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can marine limestone be found on Everest?</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does the author say about the height of the range?</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40" w:before="0"/>
        <w:ind w:left="432"/>
      </w:pPr>
      <w:r>
        <w:rPr>
          <w:rFonts w:eastAsia="思源黑体" w:ascii="Times New Roman" w:hAnsi="Times New Roman" w:cs="Times New Roman"/>
          <w:b w:val="0"/>
          <w:i w:val="0"/>
          <w:sz w:val="22"/>
          <w:szCs w:val="22"/>
        </w:rPr>
        <w:t>It is falling as fast as it rose</w:t>
      </w:r>
    </w:p>
    <w:p>
      <w:pPr>
        <w:spacing w:after="40" w:before="0"/>
        <w:ind w:left="432"/>
      </w:pPr>
      <w:r>
        <w:rPr>
          <w:rFonts w:eastAsia="思源黑体" w:ascii="Times New Roman" w:hAnsi="Times New Roman" w:cs="Times New Roman"/>
          <w:b w:val="0"/>
          <w:i w:val="0"/>
          <w:sz w:val="22"/>
          <w:szCs w:val="22"/>
        </w:rPr>
        <w:t>It peaked 50 million years ago</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think we'll get the results before the weekend?”</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The weekend starts on Friday.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“That soup in the dining hall was surprisingly good.”</w:t>
      </w:r>
    </w:p>
    <w:p>
      <w:pPr>
        <w:spacing w:after="40" w:before="0"/>
        <w:ind w:left="432"/>
      </w:pPr>
      <w:r>
        <w:rPr>
          <w:rFonts w:eastAsia="思源黑体" w:ascii="Times New Roman" w:hAnsi="Times New Roman" w:cs="Times New Roman"/>
          <w:b w:val="0"/>
          <w:i w:val="0"/>
          <w:sz w:val="22"/>
          <w:szCs w:val="22"/>
        </w:rPr>
        <w:t>I ate there yesterday.</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40" w:before="0"/>
        <w:ind w:left="432"/>
      </w:pPr>
      <w:r>
        <w:rPr>
          <w:rFonts w:eastAsia="思源黑体" w:ascii="Times New Roman" w:hAnsi="Times New Roman" w:cs="Times New Roman"/>
          <w:b w:val="0"/>
          <w:i w:val="0"/>
          <w:sz w:val="22"/>
          <w:szCs w:val="22"/>
        </w:rPr>
        <w:t>It was surprisingly cheap, wasn't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can't believe how much reading we have this week.”</w:t>
      </w:r>
    </w:p>
    <w:p>
      <w:pPr>
        <w:spacing w:after="40" w:before="0"/>
        <w:ind w:left="432"/>
      </w:pPr>
      <w:r>
        <w:rPr>
          <w:rFonts w:eastAsia="思源黑体" w:ascii="Times New Roman" w:hAnsi="Times New Roman" w:cs="Times New Roman"/>
          <w:b w:val="0"/>
          <w:i w:val="0"/>
          <w:sz w:val="22"/>
          <w:szCs w:val="22"/>
        </w:rPr>
        <w:t>We have a lot, haven't we?</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“I've never used the microscope in the lab before.”</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40" w:before="0"/>
        <w:ind w:left="432"/>
      </w:pPr>
      <w:r>
        <w:rPr>
          <w:rFonts w:eastAsia="思源黑体" w:ascii="Times New Roman" w:hAnsi="Times New Roman" w:cs="Times New Roman"/>
          <w:b w:val="0"/>
          <w:i w:val="0"/>
          <w:sz w:val="22"/>
          <w:szCs w:val="22"/>
        </w:rPr>
        <w:t>The microscope is very expensive.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happen to have change for the parking meter?”</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can't get the printer in the computer lab to work.”</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printer prints in color.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“Was the seminar as crowded as last time?”</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The seminar was last Tuesday.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having trouble finding sources for my presentation.”</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I found mine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“Sorry, I didn't catch what you said about the deadline.”</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The deadline is important,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“I've got two group meetings scheduled at the same time.”</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I scheduled mine for Monday.</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problem?</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screen is cracked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technician suggest trying first?</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full diagnostic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technician say about repairs?</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print?</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 printer is out of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assistant say about unused credit?</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Where should the student add credit?</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the library desk</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Falling behind in required courses</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Finding accommodation abroad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The partner university is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costs more than a semester</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requires language proficiency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limitation does the service have?</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Only seniors may use it</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renewals?</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Renewals are free twice a term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fare increase for all buses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can be inferred about last year's printed coupons?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How can riders check arrival times?</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reading the campus newspaper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main topic of the talk?</w:t>
      </w:r>
    </w:p>
    <w:p>
      <w:pPr>
        <w:spacing w:after="40" w:before="0"/>
        <w:ind w:left="432"/>
      </w:pPr>
      <w:r>
        <w:rPr>
          <w:rFonts w:eastAsia="思源黑体" w:ascii="Times New Roman" w:hAnsi="Times New Roman" w:cs="Times New Roman"/>
          <w:b w:val="0"/>
          <w:i w:val="0"/>
          <w:sz w:val="22"/>
          <w:szCs w:val="22"/>
        </w:rPr>
        <w:t>How cities can reduce traffic</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40" w:before="0"/>
        <w:ind w:left="432"/>
      </w:pPr>
      <w:r>
        <w:rPr>
          <w:rFonts w:eastAsia="思源黑体" w:ascii="Times New Roman" w:hAnsi="Times New Roman" w:cs="Times New Roman"/>
          <w:b w:val="0"/>
          <w:i w:val="0"/>
          <w:sz w:val="22"/>
          <w:szCs w:val="22"/>
        </w:rPr>
        <w:t>The history of pavement technology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Wind between tall buildings</w:t>
      </w:r>
    </w:p>
    <w:p>
      <w:pPr>
        <w:spacing w:after="40" w:before="0"/>
        <w:ind w:left="432"/>
      </w:pPr>
      <w:r>
        <w:rPr>
          <w:rFonts w:eastAsia="思源黑体" w:ascii="Times New Roman" w:hAnsi="Times New Roman" w:cs="Times New Roman"/>
          <w:b w:val="0"/>
          <w:i w:val="0"/>
          <w:sz w:val="22"/>
          <w:szCs w:val="22"/>
        </w:rPr>
        <w:t>Water vapor from tree leaves</w:t>
      </w:r>
    </w:p>
    <w:p>
      <w:pPr>
        <w:spacing w:after="40" w:before="0"/>
        <w:ind w:left="432"/>
      </w:pPr>
      <w:r>
        <w:rPr>
          <w:rFonts w:eastAsia="思源黑体" w:ascii="Times New Roman" w:hAnsi="Times New Roman" w:cs="Times New Roman"/>
          <w:b w:val="0"/>
          <w:i w:val="0"/>
          <w:sz w:val="22"/>
          <w:szCs w:val="22"/>
        </w:rPr>
        <w:t>Reflective pavement</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Los Angeles?</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caution does the speaker give about planting trees?</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40" w:before="0"/>
        <w:ind w:left="432"/>
      </w:pPr>
      <w:r>
        <w:rPr>
          <w:rFonts w:eastAsia="思源黑体" w:ascii="Times New Roman" w:hAnsi="Times New Roman" w:cs="Times New Roman"/>
          <w:b w:val="0"/>
          <w:i w:val="0"/>
          <w:sz w:val="22"/>
          <w:szCs w:val="22"/>
        </w:rPr>
        <w:t>How temples distributed rations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do the earliest tablets record?</w:t>
      </w:r>
    </w:p>
    <w:p>
      <w:pPr>
        <w:spacing w:after="40" w:before="0"/>
        <w:ind w:left="432"/>
      </w:pPr>
      <w:r>
        <w:rPr>
          <w:rFonts w:eastAsia="思源黑体" w:ascii="Times New Roman" w:hAnsi="Times New Roman" w:cs="Times New Roman"/>
          <w:b w:val="0"/>
          <w:i w:val="0"/>
          <w:sz w:val="22"/>
          <w:szCs w:val="22"/>
        </w:rPr>
        <w:t>Poems and legal codes</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Lists of kings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literacy remain limited for two thousand years?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No suitable materials existed</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changed with alphabetic scripts?</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Writing became more accurate</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40" w:before="0"/>
        <w:ind w:left="432"/>
      </w:pPr>
      <w:r>
        <w:rPr>
          <w:rFonts w:eastAsia="思源黑体" w:ascii="Times New Roman" w:hAnsi="Times New Roman" w:cs="Times New Roman"/>
          <w:b w:val="0"/>
          <w:i w:val="0"/>
          <w:sz w:val="22"/>
          <w:szCs w:val="22"/>
        </w:rPr>
        <w:t>Languages became easier to speak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does the speaker emphasize at the end?</w:t>
      </w:r>
    </w:p>
    <w:p>
      <w:pPr>
        <w:spacing w:after="40" w:before="0"/>
        <w:ind w:left="432"/>
      </w:pPr>
      <w:r>
        <w:rPr>
          <w:rFonts w:eastAsia="思源黑体" w:ascii="Times New Roman" w:hAnsi="Times New Roman" w:cs="Times New Roman"/>
          <w:b w:val="0"/>
          <w:i w:val="0"/>
          <w:sz w:val="22"/>
          <w:szCs w:val="22"/>
        </w:rPr>
        <w:t>Speech is superior to writing</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enjoy the field trip?”</w:t>
      </w:r>
    </w:p>
    <w:p>
      <w:pPr>
        <w:spacing w:after="40" w:before="0"/>
        <w:ind w:left="432"/>
      </w:pPr>
      <w:r>
        <w:rPr>
          <w:rFonts w:eastAsia="思源黑体" w:ascii="Times New Roman" w:hAnsi="Times New Roman" w:cs="Times New Roman"/>
          <w:b w:val="0"/>
          <w:i w:val="0"/>
          <w:sz w:val="22"/>
          <w:szCs w:val="22"/>
        </w:rPr>
        <w:t>Word blocks:  difficult to walk / I enjoyed the field trip / even though the rain / made the trail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I would be glad / they are ready / to present my results / if you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I am taking the bus / has made walking / unpleasant today / because the rain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reserve a study room?”</w:t>
      </w:r>
    </w:p>
    <w:p>
      <w:pPr>
        <w:spacing w:after="40" w:before="0"/>
        <w:ind w:left="432"/>
      </w:pPr>
      <w:r>
        <w:rPr>
          <w:rFonts w:eastAsia="思源黑体" w:ascii="Times New Roman" w:hAnsi="Times New Roman" w:cs="Times New Roman"/>
          <w:b w:val="0"/>
          <w:i w:val="0"/>
          <w:sz w:val="22"/>
          <w:szCs w:val="22"/>
        </w:rPr>
        <w:t>Word blocks:  for two hours / and the confirmation / was sent by email / I reserved a room</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I would appreciate / the final version / before I submit / your feedback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from a short tutorial / that the department / I learned it / posted last month</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“Can you explain the delay?”</w:t>
      </w:r>
    </w:p>
    <w:p>
      <w:pPr>
        <w:spacing w:after="40" w:before="0"/>
        <w:ind w:left="432"/>
      </w:pPr>
      <w:r>
        <w:rPr>
          <w:rFonts w:eastAsia="思源黑体" w:ascii="Times New Roman" w:hAnsi="Times New Roman" w:cs="Times New Roman"/>
          <w:b w:val="0"/>
          <w:i w:val="0"/>
          <w:sz w:val="22"/>
          <w:szCs w:val="22"/>
        </w:rPr>
        <w:t>Word blocks:  I was unable / on time / because my laptop stopped working / to submit the assignment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you hear about the schedule change?”</w:t>
      </w:r>
    </w:p>
    <w:p>
      <w:pPr>
        <w:spacing w:after="40" w:before="0"/>
        <w:ind w:left="432"/>
      </w:pPr>
      <w:r>
        <w:rPr>
          <w:rFonts w:eastAsia="思源黑体" w:ascii="Times New Roman" w:hAnsi="Times New Roman" w:cs="Times New Roman"/>
          <w:b w:val="0"/>
          <w:i w:val="0"/>
          <w:sz w:val="22"/>
          <w:szCs w:val="22"/>
        </w:rPr>
        <w:t>Word blocks:  and I have already / I heard about it / emailed the instructor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to Wednesday / since two members / have classes on Monday / The meeting has been moved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“Is the dining hall still open?”</w:t>
      </w:r>
    </w:p>
    <w:p>
      <w:pPr>
        <w:spacing w:after="40" w:before="0"/>
        <w:ind w:left="432"/>
      </w:pPr>
      <w:r>
        <w:rPr>
          <w:rFonts w:eastAsia="思源黑体" w:ascii="Times New Roman" w:hAnsi="Times New Roman" w:cs="Times New Roman"/>
          <w:b w:val="0"/>
          <w:i w:val="0"/>
          <w:sz w:val="22"/>
          <w:szCs w:val="22"/>
        </w:rPr>
        <w:t>Word blocks:  within the next ten minutes / The dining hall / so we should leave / closes at eight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Engineering Materials (Monday/Thursday, 3:00 p.m.), taught by Professor Daniel Okoro.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universities allow students to record lectures and share the recordings publicly?</w:t>
      </w:r>
    </w:p>
    <w:p>
      <w:pPr>
        <w:spacing w:after="60" w:before="0"/>
      </w:pPr>
      <w:r>
        <w:rPr>
          <w:rFonts w:eastAsia="思源黑体" w:ascii="Times New Roman" w:hAnsi="Times New Roman" w:cs="Times New Roman"/>
          <w:b/>
          <w:i w:val="0"/>
          <w:sz w:val="22"/>
          <w:szCs w:val="22"/>
        </w:rPr>
        <w:t>Amara:</w:t>
      </w:r>
    </w:p>
    <w:p>
      <w:pPr>
        <w:spacing w:after="120" w:before="0"/>
      </w:pPr>
      <w:r>
        <w:rPr>
          <w:rFonts w:eastAsia="思源黑体" w:ascii="Times New Roman" w:hAnsi="Times New Roman" w:cs="Times New Roman"/>
          <w:b w:val="0"/>
          <w:i w:val="0"/>
          <w:sz w:val="22"/>
          <w:szCs w:val="22"/>
        </w:rPr>
        <w:t>Yes. Recordings help students who are ill, who work, or whose first language is not the language of instruction. Refusing to allow them treats education as if everyone's circumstances were identical. Concerns about what lecturers say can be handled by asking for consent rather than by banning the practice.</w:t>
      </w:r>
    </w:p>
    <w:p>
      <w:pPr>
        <w:spacing w:after="60" w:before="0"/>
      </w:pPr>
      <w:r>
        <w:rPr>
          <w:rFonts w:eastAsia="思源黑体" w:ascii="Times New Roman" w:hAnsi="Times New Roman" w:cs="Times New Roman"/>
          <w:b/>
          <w:i w:val="0"/>
          <w:sz w:val="22"/>
          <w:szCs w:val="22"/>
        </w:rPr>
        <w:t>Felix:</w:t>
      </w:r>
    </w:p>
    <w:p>
      <w:pPr>
        <w:spacing w:after="120" w:before="0"/>
      </w:pPr>
      <w:r>
        <w:rPr>
          <w:rFonts w:eastAsia="思源黑体" w:ascii="Times New Roman" w:hAnsi="Times New Roman" w:cs="Times New Roman"/>
          <w:b w:val="0"/>
          <w:i w:val="0"/>
          <w:sz w:val="22"/>
          <w:szCs w:val="22"/>
        </w:rPr>
        <w:t>I see the benefits, but there is a cost that rarely gets mentioned: once recordings are public, attendance at large lectures falls sharply, and the lectures themselves become more scripted. My concern isn't privacy — it's that the course quietly becomes a video and the discussion disappears.</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场景提示：课程注册说明。句子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主题：旅行与文化体验。</w:t>
      </w:r>
    </w:p>
    <w:p>
      <w:pPr>
        <w:spacing w:after="60" w:before="0"/>
      </w:pPr>
      <w:r>
        <w:rPr>
          <w:rFonts w:eastAsia="思源黑体" w:ascii="Times New Roman" w:hAnsi="Times New Roman" w:cs="Times New Roman"/>
          <w:b w:val="0"/>
          <w:i w:val="0"/>
          <w:sz w:val="22"/>
          <w:szCs w:val="22"/>
        </w:rPr>
        <w:t>1. Describe a place you have visited that changed how you think about something.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prepare before visiting a place you know little about?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travel is the best way to understand another culture?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would you recommend to someone visiting your own city for the first time?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think we'll get the results before the weekend?”</w:t>
      </w:r>
    </w:p>
    <w:p>
      <w:pPr>
        <w:spacing w:after="80" w:before="0"/>
        <w:ind w:left="360"/>
      </w:pPr>
      <w:r>
        <w:rPr>
          <w:rFonts w:eastAsia="思源黑体" w:ascii="Times New Roman" w:hAnsi="Times New Roman" w:cs="Times New Roman"/>
          <w:b w:val="0"/>
          <w:i w:val="0"/>
          <w:sz w:val="22"/>
          <w:szCs w:val="22"/>
        </w:rPr>
        <w:t>2. “That soup in the dining hall was surprisingly good.”</w:t>
      </w:r>
    </w:p>
    <w:p>
      <w:pPr>
        <w:spacing w:after="80" w:before="0"/>
        <w:ind w:left="360"/>
      </w:pPr>
      <w:r>
        <w:rPr>
          <w:rFonts w:eastAsia="思源黑体" w:ascii="Times New Roman" w:hAnsi="Times New Roman" w:cs="Times New Roman"/>
          <w:b w:val="0"/>
          <w:i w:val="0"/>
          <w:sz w:val="22"/>
          <w:szCs w:val="22"/>
        </w:rPr>
        <w:t>3. “I can't believe how much reading we have this week.”</w:t>
      </w:r>
    </w:p>
    <w:p>
      <w:pPr>
        <w:spacing w:after="80" w:before="0"/>
        <w:ind w:left="360"/>
      </w:pPr>
      <w:r>
        <w:rPr>
          <w:rFonts w:eastAsia="思源黑体" w:ascii="Times New Roman" w:hAnsi="Times New Roman" w:cs="Times New Roman"/>
          <w:b w:val="0"/>
          <w:i w:val="0"/>
          <w:sz w:val="22"/>
          <w:szCs w:val="22"/>
        </w:rPr>
        <w:t>4. “I've never used the microscope in the lab before.”</w:t>
      </w:r>
    </w:p>
    <w:p>
      <w:pPr>
        <w:spacing w:after="80" w:before="0"/>
        <w:ind w:left="360"/>
      </w:pPr>
      <w:r>
        <w:rPr>
          <w:rFonts w:eastAsia="思源黑体" w:ascii="Times New Roman" w:hAnsi="Times New Roman" w:cs="Times New Roman"/>
          <w:b w:val="0"/>
          <w:i w:val="0"/>
          <w:sz w:val="22"/>
          <w:szCs w:val="22"/>
        </w:rPr>
        <w:t>5. “Do you happen to have change for the parking meter?”</w:t>
      </w:r>
    </w:p>
    <w:p>
      <w:pPr>
        <w:spacing w:after="80" w:before="0"/>
        <w:ind w:left="360"/>
      </w:pPr>
      <w:r>
        <w:rPr>
          <w:rFonts w:eastAsia="思源黑体" w:ascii="Times New Roman" w:hAnsi="Times New Roman" w:cs="Times New Roman"/>
          <w:b w:val="0"/>
          <w:i w:val="0"/>
          <w:sz w:val="22"/>
          <w:szCs w:val="22"/>
        </w:rPr>
        <w:t>6. “I can't get the printer in the computer lab to work.”</w:t>
      </w:r>
    </w:p>
    <w:p>
      <w:pPr>
        <w:spacing w:after="80" w:before="0"/>
        <w:ind w:left="360"/>
      </w:pPr>
      <w:r>
        <w:rPr>
          <w:rFonts w:eastAsia="思源黑体" w:ascii="Times New Roman" w:hAnsi="Times New Roman" w:cs="Times New Roman"/>
          <w:b w:val="0"/>
          <w:i w:val="0"/>
          <w:sz w:val="22"/>
          <w:szCs w:val="22"/>
        </w:rPr>
        <w:t>7. “Was the seminar as crowded as last time?”</w:t>
      </w:r>
    </w:p>
    <w:p>
      <w:pPr>
        <w:spacing w:after="80" w:before="0"/>
        <w:ind w:left="360"/>
      </w:pPr>
      <w:r>
        <w:rPr>
          <w:rFonts w:eastAsia="思源黑体" w:ascii="Times New Roman" w:hAnsi="Times New Roman" w:cs="Times New Roman"/>
          <w:b w:val="0"/>
          <w:i w:val="0"/>
          <w:sz w:val="22"/>
          <w:szCs w:val="22"/>
        </w:rPr>
        <w:t>8. “I'm having trouble finding sources for my presentation.”</w:t>
      </w:r>
    </w:p>
    <w:p>
      <w:pPr>
        <w:spacing w:after="80" w:before="0"/>
        <w:ind w:left="360"/>
      </w:pPr>
      <w:r>
        <w:rPr>
          <w:rFonts w:eastAsia="思源黑体" w:ascii="Times New Roman" w:hAnsi="Times New Roman" w:cs="Times New Roman"/>
          <w:b w:val="0"/>
          <w:i w:val="0"/>
          <w:sz w:val="22"/>
          <w:szCs w:val="22"/>
        </w:rPr>
        <w:t>9. “Sorry, I didn't catch what you said about the deadline.”</w:t>
      </w:r>
    </w:p>
    <w:p>
      <w:pPr>
        <w:spacing w:after="80" w:before="0"/>
        <w:ind w:left="360"/>
      </w:pPr>
      <w:r>
        <w:rPr>
          <w:rFonts w:eastAsia="思源黑体" w:ascii="Times New Roman" w:hAnsi="Times New Roman" w:cs="Times New Roman"/>
          <w:b w:val="0"/>
          <w:i w:val="0"/>
          <w:sz w:val="22"/>
          <w:szCs w:val="22"/>
        </w:rPr>
        <w:t>10. “I've got two group meetings scheduled at the same time.”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场景：课程注册说明。共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“Registration opens on Monday.”</w:t>
      </w:r>
    </w:p>
    <w:p>
      <w:pPr>
        <w:spacing w:after="80" w:before="0"/>
        <w:ind w:left="360"/>
      </w:pPr>
      <w:r>
        <w:rPr>
          <w:rFonts w:eastAsia="思源黑体" w:ascii="Times New Roman" w:hAnsi="Times New Roman" w:cs="Times New Roman"/>
          <w:b w:val="0"/>
          <w:i w:val="0"/>
          <w:sz w:val="22"/>
          <w:szCs w:val="22"/>
        </w:rPr>
        <w:t>2. “Registration opens on Monday at eight in the morning.”</w:t>
      </w:r>
    </w:p>
    <w:p>
      <w:pPr>
        <w:spacing w:after="80" w:before="0"/>
        <w:ind w:left="360"/>
      </w:pPr>
      <w:r>
        <w:rPr>
          <w:rFonts w:eastAsia="思源黑体" w:ascii="Times New Roman" w:hAnsi="Times New Roman" w:cs="Times New Roman"/>
          <w:b w:val="0"/>
          <w:i w:val="0"/>
          <w:sz w:val="22"/>
          <w:szCs w:val="22"/>
        </w:rPr>
        <w:t>3. “Registration opens on Monday at eight and closes the following Friday.”</w:t>
      </w:r>
    </w:p>
    <w:p>
      <w:pPr>
        <w:spacing w:after="80" w:before="0"/>
        <w:ind w:left="360"/>
      </w:pPr>
      <w:r>
        <w:rPr>
          <w:rFonts w:eastAsia="思源黑体" w:ascii="Times New Roman" w:hAnsi="Times New Roman" w:cs="Times New Roman"/>
          <w:b w:val="0"/>
          <w:i w:val="0"/>
          <w:sz w:val="22"/>
          <w:szCs w:val="22"/>
        </w:rPr>
        <w:t>4. “Courses above three hundred need permission.”</w:t>
      </w:r>
    </w:p>
    <w:p>
      <w:pPr>
        <w:spacing w:after="80" w:before="0"/>
        <w:ind w:left="360"/>
      </w:pPr>
      <w:r>
        <w:rPr>
          <w:rFonts w:eastAsia="思源黑体" w:ascii="Times New Roman" w:hAnsi="Times New Roman" w:cs="Times New Roman"/>
          <w:b w:val="0"/>
          <w:i w:val="0"/>
          <w:sz w:val="22"/>
          <w:szCs w:val="22"/>
        </w:rPr>
        <w:t>5. “Courses above three hundred need permission from the instructor.”</w:t>
      </w:r>
    </w:p>
    <w:p>
      <w:pPr>
        <w:spacing w:after="80" w:before="0"/>
        <w:ind w:left="360"/>
      </w:pPr>
      <w:r>
        <w:rPr>
          <w:rFonts w:eastAsia="思源黑体" w:ascii="Times New Roman" w:hAnsi="Times New Roman" w:cs="Times New Roman"/>
          <w:b w:val="0"/>
          <w:i w:val="0"/>
          <w:sz w:val="22"/>
          <w:szCs w:val="22"/>
        </w:rPr>
        <w:t>6. “If a class is full, add yourself to the waiting list instead of emailing the department.”</w:t>
      </w:r>
    </w:p>
    <w:p>
      <w:pPr>
        <w:spacing w:after="80" w:before="0"/>
        <w:ind w:left="360"/>
      </w:pPr>
      <w:r>
        <w:rPr>
          <w:rFonts w:eastAsia="思源黑体" w:ascii="Times New Roman" w:hAnsi="Times New Roman" w:cs="Times New Roman"/>
          <w:b w:val="0"/>
          <w:i w:val="0"/>
          <w:sz w:val="22"/>
          <w:szCs w:val="22"/>
        </w:rPr>
        <w:t>7. “Students who still owe library fines will not be able to register until they're paid.”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主题：旅行与文化体验。每题读完立即开始 45 秒作答。</w:t>
      </w:r>
    </w:p>
    <w:p>
      <w:pPr>
        <w:spacing w:after="80" w:before="0"/>
        <w:ind w:left="360"/>
      </w:pPr>
      <w:r>
        <w:rPr>
          <w:rFonts w:eastAsia="思源黑体" w:ascii="Times New Roman" w:hAnsi="Times New Roman" w:cs="Times New Roman"/>
          <w:b w:val="0"/>
          <w:i w:val="0"/>
          <w:sz w:val="22"/>
          <w:szCs w:val="22"/>
        </w:rPr>
        <w:t>1. “Describe a place you have visited that changed how you think about something.”</w:t>
      </w:r>
    </w:p>
    <w:p>
      <w:pPr>
        <w:spacing w:after="80" w:before="0"/>
        <w:ind w:left="360"/>
      </w:pPr>
      <w:r>
        <w:rPr>
          <w:rFonts w:eastAsia="思源黑体" w:ascii="Times New Roman" w:hAnsi="Times New Roman" w:cs="Times New Roman"/>
          <w:b w:val="0"/>
          <w:i w:val="0"/>
          <w:sz w:val="22"/>
          <w:szCs w:val="22"/>
        </w:rPr>
        <w:t>2. “How do you usually prepare before visiting a place you know little about?”</w:t>
      </w:r>
    </w:p>
    <w:p>
      <w:pPr>
        <w:spacing w:after="80" w:before="0"/>
        <w:ind w:left="360"/>
      </w:pPr>
      <w:r>
        <w:rPr>
          <w:rFonts w:eastAsia="思源黑体" w:ascii="Times New Roman" w:hAnsi="Times New Roman" w:cs="Times New Roman"/>
          <w:b w:val="0"/>
          <w:i w:val="0"/>
          <w:sz w:val="22"/>
          <w:szCs w:val="22"/>
        </w:rPr>
        <w:t>3. “Do you think travel is the best way to understand another culture?”</w:t>
      </w:r>
    </w:p>
    <w:p>
      <w:pPr>
        <w:spacing w:after="80" w:before="0"/>
        <w:ind w:left="360"/>
      </w:pPr>
      <w:r>
        <w:rPr>
          <w:rFonts w:eastAsia="思源黑体" w:ascii="Times New Roman" w:hAnsi="Times New Roman" w:cs="Times New Roman"/>
          <w:b w:val="0"/>
          <w:i w:val="0"/>
          <w:sz w:val="22"/>
          <w:szCs w:val="22"/>
        </w:rPr>
        <w:t>4. “What would you recommend to someone visiting your own city for the first time?”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