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89（无答案版）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Dissection kits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email?</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email imply about the coffee cart?</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a new requirement this term?</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 budget for every item</w:t>
      </w:r>
    </w:p>
    <w:p>
      <w:pPr>
        <w:spacing w:after="40" w:before="0"/>
        <w:ind w:left="432"/>
      </w:pPr>
      <w:r>
        <w:rPr>
          <w:rFonts w:eastAsia="思源黑体" w:ascii="Times New Roman" w:hAnsi="Times New Roman" w:cs="Times New Roman"/>
          <w:b w:val="0"/>
          <w:i w:val="0"/>
          <w:sz w:val="22"/>
          <w:szCs w:val="22"/>
        </w:rPr>
        <w:t>Approval from a faculty adviser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was the requirement added?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email, which event would NOT be eligible?</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Bioluminescence in the Deep Sea</w:t>
      </w:r>
    </w:p>
    <w:p>
      <w:pPr>
        <w:spacing w:after="100" w:before="0"/>
      </w:pPr>
      <w:r>
        <w:rPr>
          <w:rFonts w:eastAsia="思源黑体" w:ascii="Times New Roman" w:hAnsi="Times New Roman" w:cs="Times New Roman"/>
          <w:b w:val="0"/>
          <w:i w:val="0"/>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pPr>
        <w:spacing w:after="100" w:before="0"/>
      </w:pPr>
      <w:r>
        <w:rPr>
          <w:rFonts w:eastAsia="思源黑体" w:ascii="Times New Roman" w:hAnsi="Times New Roman" w:cs="Times New Roman"/>
          <w:b w:val="0"/>
          <w:i w:val="0"/>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pPr>
        <w:spacing w:after="100" w:before="0"/>
      </w:pPr>
      <w:r>
        <w:rPr>
          <w:rFonts w:eastAsia="思源黑体" w:ascii="Times New Roman" w:hAnsi="Times New Roman" w:cs="Times New Roman"/>
          <w:b w:val="0"/>
          <w:i w:val="0"/>
          <w:sz w:val="22"/>
          <w:szCs w:val="22"/>
        </w:rPr>
        <w:t>Perhaps the most common defensive use is counterillumination. Animals such as the hatchetfish carry light organs on their undersides and adjust their brightness to match the faint light filtering down from the surface. Viewed from below, a predator sees not a dark silhouette but a patch of water that looks much like any other, and the intended meal disappears.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hunting methods of the anglerfish</w:t>
      </w:r>
    </w:p>
    <w:p>
      <w:pPr>
        <w:spacing w:after="40" w:before="0"/>
        <w:ind w:left="432"/>
      </w:pPr>
      <w:r>
        <w:rPr>
          <w:rFonts w:eastAsia="思源黑体" w:ascii="Times New Roman" w:hAnsi="Times New Roman" w:cs="Times New Roman"/>
          <w:b w:val="0"/>
          <w:i w:val="0"/>
          <w:sz w:val="22"/>
          <w:szCs w:val="22"/>
        </w:rPr>
        <w:t>The chemistry of sunlight in coastal waters</w:t>
      </w:r>
    </w:p>
    <w:p>
      <w:pPr>
        <w:spacing w:after="40" w:before="0"/>
        <w:ind w:left="432"/>
      </w:pPr>
      <w:r>
        <w:rPr>
          <w:rFonts w:eastAsia="思源黑体" w:ascii="Times New Roman" w:hAnsi="Times New Roman" w:cs="Times New Roman"/>
          <w:b w:val="0"/>
          <w:i w:val="0"/>
          <w:sz w:val="22"/>
          <w:szCs w:val="22"/>
        </w:rPr>
        <w:t>Why and how deep-sea organisms produce light</w:t>
      </w:r>
    </w:p>
    <w:p>
      <w:pPr>
        <w:spacing w:after="40" w:before="0"/>
        <w:ind w:left="432"/>
      </w:pPr>
      <w:r>
        <w:rPr>
          <w:rFonts w:eastAsia="思源黑体" w:ascii="Times New Roman" w:hAnsi="Times New Roman" w:cs="Times New Roman"/>
          <w:b w:val="0"/>
          <w:i w:val="0"/>
          <w:sz w:val="22"/>
          <w:szCs w:val="22"/>
        </w:rPr>
        <w:t>How scientists discovered life in the deep ocean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why is bioluminescence considered efficient?</w:t>
      </w:r>
    </w:p>
    <w:p>
      <w:pPr>
        <w:spacing w:after="40" w:before="0"/>
        <w:ind w:left="432"/>
      </w:pPr>
      <w:r>
        <w:rPr>
          <w:rFonts w:eastAsia="思源黑体" w:ascii="Times New Roman" w:hAnsi="Times New Roman" w:cs="Times New Roman"/>
          <w:b w:val="0"/>
          <w:i w:val="0"/>
          <w:sz w:val="22"/>
          <w:szCs w:val="22"/>
        </w:rPr>
        <w:t>It works only in very cold water</w:t>
      </w:r>
    </w:p>
    <w:p>
      <w:pPr>
        <w:spacing w:after="40" w:before="0"/>
        <w:ind w:left="432"/>
      </w:pPr>
      <w:r>
        <w:rPr>
          <w:rFonts w:eastAsia="思源黑体" w:ascii="Times New Roman" w:hAnsi="Times New Roman" w:cs="Times New Roman"/>
          <w:b w:val="0"/>
          <w:i w:val="0"/>
          <w:sz w:val="22"/>
          <w:szCs w:val="22"/>
        </w:rPr>
        <w:t>It produces light without releasing much heat</w:t>
      </w:r>
    </w:p>
    <w:p>
      <w:pPr>
        <w:spacing w:after="40" w:before="0"/>
        <w:ind w:left="432"/>
      </w:pPr>
      <w:r>
        <w:rPr>
          <w:rFonts w:eastAsia="思源黑体" w:ascii="Times New Roman" w:hAnsi="Times New Roman" w:cs="Times New Roman"/>
          <w:b w:val="0"/>
          <w:i w:val="0"/>
          <w:sz w:val="22"/>
          <w:szCs w:val="22"/>
        </w:rPr>
        <w:t>It can be switched on and off instantly</w:t>
      </w:r>
    </w:p>
    <w:p>
      <w:pPr>
        <w:spacing w:after="40" w:before="0"/>
        <w:ind w:left="432"/>
      </w:pPr>
      <w:r>
        <w:rPr>
          <w:rFonts w:eastAsia="思源黑体" w:ascii="Times New Roman" w:hAnsi="Times New Roman" w:cs="Times New Roman"/>
          <w:b w:val="0"/>
          <w:i w:val="0"/>
          <w:sz w:val="22"/>
          <w:szCs w:val="22"/>
        </w:rPr>
        <w:t>It requires no oxygen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"distinctive" in paragraph 2 is closest in meaning to</w:t>
      </w:r>
    </w:p>
    <w:p>
      <w:pPr>
        <w:spacing w:after="40" w:before="0"/>
        <w:ind w:left="432"/>
      </w:pPr>
      <w:r>
        <w:rPr>
          <w:rFonts w:eastAsia="思源黑体" w:ascii="Times New Roman" w:hAnsi="Times New Roman" w:cs="Times New Roman"/>
          <w:b w:val="0"/>
          <w:i w:val="0"/>
          <w:sz w:val="22"/>
          <w:szCs w:val="22"/>
        </w:rPr>
        <w:t>changeable</w:t>
      </w:r>
    </w:p>
    <w:p>
      <w:pPr>
        <w:spacing w:after="40" w:before="0"/>
        <w:ind w:left="432"/>
      </w:pPr>
      <w:r>
        <w:rPr>
          <w:rFonts w:eastAsia="思源黑体" w:ascii="Times New Roman" w:hAnsi="Times New Roman" w:cs="Times New Roman"/>
          <w:b w:val="0"/>
          <w:i w:val="0"/>
          <w:sz w:val="22"/>
          <w:szCs w:val="22"/>
        </w:rPr>
        <w:t>colorful</w:t>
      </w:r>
    </w:p>
    <w:p>
      <w:pPr>
        <w:spacing w:after="40" w:before="0"/>
        <w:ind w:left="432"/>
      </w:pPr>
      <w:r>
        <w:rPr>
          <w:rFonts w:eastAsia="思源黑体" w:ascii="Times New Roman" w:hAnsi="Times New Roman" w:cs="Times New Roman"/>
          <w:b w:val="0"/>
          <w:i w:val="0"/>
          <w:sz w:val="22"/>
          <w:szCs w:val="22"/>
        </w:rPr>
        <w:t>faint</w:t>
      </w:r>
    </w:p>
    <w:p>
      <w:pPr>
        <w:spacing w:after="40" w:before="0"/>
        <w:ind w:left="432"/>
      </w:pPr>
      <w:r>
        <w:rPr>
          <w:rFonts w:eastAsia="思源黑体" w:ascii="Times New Roman" w:hAnsi="Times New Roman" w:cs="Times New Roman"/>
          <w:b w:val="0"/>
          <w:i w:val="0"/>
          <w:sz w:val="22"/>
          <w:szCs w:val="22"/>
        </w:rPr>
        <w:t>recognizable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author mention the hatchetfish?</w:t>
      </w:r>
    </w:p>
    <w:p>
      <w:pPr>
        <w:spacing w:after="40" w:before="0"/>
        <w:ind w:left="432"/>
      </w:pPr>
      <w:r>
        <w:rPr>
          <w:rFonts w:eastAsia="思源黑体" w:ascii="Times New Roman" w:hAnsi="Times New Roman" w:cs="Times New Roman"/>
          <w:b w:val="0"/>
          <w:i w:val="0"/>
          <w:sz w:val="22"/>
          <w:szCs w:val="22"/>
        </w:rPr>
        <w:t>To show that some fish hunt using bright light</w:t>
      </w:r>
    </w:p>
    <w:p>
      <w:pPr>
        <w:spacing w:after="40" w:before="0"/>
        <w:ind w:left="432"/>
      </w:pPr>
      <w:r>
        <w:rPr>
          <w:rFonts w:eastAsia="思源黑体" w:ascii="Times New Roman" w:hAnsi="Times New Roman" w:cs="Times New Roman"/>
          <w:b w:val="0"/>
          <w:i w:val="0"/>
          <w:sz w:val="22"/>
          <w:szCs w:val="22"/>
        </w:rPr>
        <w:t>To compare two species that live at different depths</w:t>
      </w:r>
    </w:p>
    <w:p>
      <w:pPr>
        <w:spacing w:after="40" w:before="0"/>
        <w:ind w:left="432"/>
      </w:pPr>
      <w:r>
        <w:rPr>
          <w:rFonts w:eastAsia="思源黑体" w:ascii="Times New Roman" w:hAnsi="Times New Roman" w:cs="Times New Roman"/>
          <w:b w:val="0"/>
          <w:i w:val="0"/>
          <w:sz w:val="22"/>
          <w:szCs w:val="22"/>
        </w:rPr>
        <w:t>To give an example of an animal that hides by matching background light</w:t>
      </w:r>
    </w:p>
    <w:p>
      <w:pPr>
        <w:spacing w:after="40" w:before="0"/>
        <w:ind w:left="432"/>
      </w:pPr>
      <w:r>
        <w:rPr>
          <w:rFonts w:eastAsia="思源黑体" w:ascii="Times New Roman" w:hAnsi="Times New Roman" w:cs="Times New Roman"/>
          <w:b w:val="0"/>
          <w:i w:val="0"/>
          <w:sz w:val="22"/>
          <w:szCs w:val="22"/>
        </w:rPr>
        <w:t>To explain how predators locate their prey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Which of the following is NOT mentioned as a use of bioluminescence?</w:t>
      </w:r>
    </w:p>
    <w:p>
      <w:pPr>
        <w:spacing w:after="40" w:before="0"/>
        <w:ind w:left="432"/>
      </w:pPr>
      <w:r>
        <w:rPr>
          <w:rFonts w:eastAsia="思源黑体" w:ascii="Times New Roman" w:hAnsi="Times New Roman" w:cs="Times New Roman"/>
          <w:b w:val="0"/>
          <w:i w:val="0"/>
          <w:sz w:val="22"/>
          <w:szCs w:val="22"/>
        </w:rPr>
        <w:t>Attracting prey</w:t>
      </w:r>
    </w:p>
    <w:p>
      <w:pPr>
        <w:spacing w:after="40" w:before="0"/>
        <w:ind w:left="432"/>
      </w:pPr>
      <w:r>
        <w:rPr>
          <w:rFonts w:eastAsia="思源黑体" w:ascii="Times New Roman" w:hAnsi="Times New Roman" w:cs="Times New Roman"/>
          <w:b w:val="0"/>
          <w:i w:val="0"/>
          <w:sz w:val="22"/>
          <w:szCs w:val="22"/>
        </w:rPr>
        <w:t>Escaping from predators</w:t>
      </w:r>
    </w:p>
    <w:p>
      <w:pPr>
        <w:spacing w:after="40" w:before="0"/>
        <w:ind w:left="432"/>
      </w:pPr>
      <w:r>
        <w:rPr>
          <w:rFonts w:eastAsia="思源黑体" w:ascii="Times New Roman" w:hAnsi="Times New Roman" w:cs="Times New Roman"/>
          <w:b w:val="0"/>
          <w:i w:val="0"/>
          <w:sz w:val="22"/>
          <w:szCs w:val="22"/>
        </w:rPr>
        <w:t>Finding a mate</w:t>
      </w:r>
    </w:p>
    <w:p>
      <w:pPr>
        <w:spacing w:after="40" w:before="0"/>
        <w:ind w:left="432"/>
      </w:pPr>
      <w:r>
        <w:rPr>
          <w:rFonts w:eastAsia="思源黑体" w:ascii="Times New Roman" w:hAnsi="Times New Roman" w:cs="Times New Roman"/>
          <w:b w:val="0"/>
          <w:i w:val="0"/>
          <w:sz w:val="22"/>
          <w:szCs w:val="22"/>
        </w:rPr>
        <w:t>Regulating body temperature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why were striped tulips valuable?</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"exaggerated" in paragraph 2 is closest in meaning to</w:t>
      </w:r>
    </w:p>
    <w:p>
      <w:pPr>
        <w:spacing w:after="40" w:before="0"/>
        <w:ind w:left="432"/>
      </w:pPr>
      <w:r>
        <w:rPr>
          <w:rFonts w:eastAsia="思源黑体" w:ascii="Times New Roman" w:hAnsi="Times New Roman" w:cs="Times New Roman"/>
          <w:b w:val="0"/>
          <w:i w:val="0"/>
          <w:sz w:val="22"/>
          <w:szCs w:val="22"/>
        </w:rPr>
        <w:t>overstated</w:t>
      </w:r>
    </w:p>
    <w:p>
      <w:pPr>
        <w:spacing w:after="40" w:before="0"/>
        <w:ind w:left="432"/>
      </w:pPr>
      <w:r>
        <w:rPr>
          <w:rFonts w:eastAsia="思源黑体" w:ascii="Times New Roman" w:hAnsi="Times New Roman" w:cs="Times New Roman"/>
          <w:b w:val="0"/>
          <w:i w:val="0"/>
          <w:sz w:val="22"/>
          <w:szCs w:val="22"/>
        </w:rPr>
        <w:t>dismissed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documented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40" w:before="0"/>
        <w:ind w:left="432"/>
      </w:pPr>
      <w:r>
        <w:rPr>
          <w:rFonts w:eastAsia="思源黑体" w:ascii="Times New Roman" w:hAnsi="Times New Roman" w:cs="Times New Roman"/>
          <w:b w:val="0"/>
          <w:i w:val="0"/>
          <w:sz w:val="22"/>
          <w:szCs w:val="22"/>
        </w:rPr>
        <w:t>It is supported by court records</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40" w:before="0"/>
        <w:ind w:left="432"/>
      </w:pPr>
      <w:r>
        <w:rPr>
          <w:rFonts w:eastAsia="思源黑体" w:ascii="Times New Roman" w:hAnsi="Times New Roman" w:cs="Times New Roman"/>
          <w:b w:val="0"/>
          <w:i w:val="0"/>
          <w:sz w:val="22"/>
          <w:szCs w:val="22"/>
        </w:rPr>
        <w:t>It applies only to the year 1634</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Futures contracts should be banned</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“Thanks for covering my shift at the library on Friday.”</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 work there on Fridays,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been meaning to ask you about the reading list.”</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“That soup in the dining hall was surprisingly good.”</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The dining hall serves soup daily.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“Would you like to grab coffee after the study session?”</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can't get the printer in the computer lab to work.”</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changed my mind about taking the course next term.”</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I changed mine,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“Are you going to the department talk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 went to a talk last year.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History is a fascinating topic.</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“Sorry I'm late — the bus was stuck in traffic for ages.”</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Traffic is terrible every 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“I've got two group meetings scheduled at the same time.”</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want to change plans?</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The dining hall hours have changed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happens to unused meals on the block plan?</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are refunded in cash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Two papers instead of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weekly problem sets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print?</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assistant say about unused credit?</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expires after thirty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Where should the student add credit?</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a machine outside the lab</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will the gymnasium be closed?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New equipment is being installed</w:t>
      </w:r>
    </w:p>
    <w:p>
      <w:pPr>
        <w:spacing w:after="40" w:before="0"/>
        <w:ind w:left="432"/>
      </w:pPr>
      <w:r>
        <w:rPr>
          <w:rFonts w:eastAsia="思源黑体" w:ascii="Times New Roman" w:hAnsi="Times New Roman" w:cs="Times New Roman"/>
          <w:b w:val="0"/>
          <w:i w:val="0"/>
          <w:sz w:val="22"/>
          <w:szCs w:val="22"/>
        </w:rPr>
        <w:t>The building is being demolished</w:t>
      </w:r>
    </w:p>
    <w:p>
      <w:pPr>
        <w:spacing w:after="40" w:before="0"/>
        <w:ind w:left="432"/>
      </w:pPr>
      <w:r>
        <w:rPr>
          <w:rFonts w:eastAsia="思源黑体" w:ascii="Times New Roman" w:hAnsi="Times New Roman" w:cs="Times New Roman"/>
          <w:b w:val="0"/>
          <w:i w:val="0"/>
          <w:sz w:val="22"/>
          <w:szCs w:val="22"/>
        </w:rPr>
        <w:t>The floor is being refinished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must members do by Sunday evening?</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Pay the membership fee</w:t>
      </w:r>
    </w:p>
    <w:p>
      <w:pPr>
        <w:spacing w:after="40" w:before="0"/>
        <w:ind w:left="432"/>
      </w:pPr>
      <w:r>
        <w:rPr>
          <w:rFonts w:eastAsia="思源黑体" w:ascii="Times New Roman" w:hAnsi="Times New Roman" w:cs="Times New Roman"/>
          <w:b w:val="0"/>
          <w:i w:val="0"/>
          <w:sz w:val="22"/>
          <w:szCs w:val="22"/>
        </w:rPr>
        <w:t>Empty their lockers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limitation does the auxiliary hall have?</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is far from campus</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has no heating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announcement?</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imply about the coffee cart?</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How marine heatwaves are 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algae are eaten by fish</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bleached coral described as starving rather than dead?</w:t>
      </w:r>
    </w:p>
    <w:p>
      <w:pPr>
        <w:spacing w:after="40" w:before="0"/>
        <w:ind w:left="432"/>
      </w:pPr>
      <w:r>
        <w:rPr>
          <w:rFonts w:eastAsia="思源黑体" w:ascii="Times New Roman" w:hAnsi="Times New Roman" w:cs="Times New Roman"/>
          <w:b w:val="0"/>
          <w:i w:val="0"/>
          <w:sz w:val="22"/>
          <w:szCs w:val="22"/>
        </w:rPr>
        <w:t>It has already reproduced</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40" w:before="0"/>
        <w:ind w:left="432"/>
      </w:pPr>
      <w:r>
        <w:rPr>
          <w:rFonts w:eastAsia="思源黑体" w:ascii="Times New Roman" w:hAnsi="Times New Roman" w:cs="Times New Roman"/>
          <w:b w:val="0"/>
          <w:i w:val="0"/>
          <w:sz w:val="22"/>
          <w:szCs w:val="22"/>
        </w:rPr>
        <w:t>It survives on stored fat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acidification?</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has been reversed in most reefs</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is the role of light?</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speeds the cycle up permanently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human cycle described as running slightly long?</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lengthens with 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shift work?</w:t>
      </w:r>
    </w:p>
    <w:p>
      <w:pPr>
        <w:spacing w:after="40" w:before="0"/>
        <w:ind w:left="432"/>
      </w:pPr>
      <w:r>
        <w:rPr>
          <w:rFonts w:eastAsia="思源黑体" w:ascii="Times New Roman" w:hAnsi="Times New Roman" w:cs="Times New Roman"/>
          <w:b w:val="0"/>
          <w:i w:val="0"/>
          <w:sz w:val="22"/>
          <w:szCs w:val="22"/>
        </w:rPr>
        <w:t>It affects only digestion</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“How was your presentation?”</w:t>
      </w:r>
    </w:p>
    <w:p>
      <w:pPr>
        <w:spacing w:after="40" w:before="0"/>
        <w:ind w:left="432"/>
      </w:pPr>
      <w:r>
        <w:rPr>
          <w:rFonts w:eastAsia="思源黑体" w:ascii="Times New Roman" w:hAnsi="Times New Roman" w:cs="Times New Roman"/>
          <w:b w:val="0"/>
          <w:i w:val="0"/>
          <w:sz w:val="22"/>
          <w:szCs w:val="22"/>
        </w:rPr>
        <w:t>Word blocks:  The presentation went well / few minutes / although I spoke too quickly / during the first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to present my results / they are ready / I would be glad / if you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and could meet you / I am free / after three o'clock / in your office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since two members / The meeting has been moved / to Wednesday / have classes on Monday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I am going to apply / offers training / because the position / that my courses do not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unless my lab report / takes longer than expected / I plan to attend / the review session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it will be postponed / I do not think / since the date / was announced twice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“Is the article available online?”</w:t>
      </w:r>
    </w:p>
    <w:p>
      <w:pPr>
        <w:spacing w:after="40" w:before="0"/>
        <w:ind w:left="432"/>
      </w:pPr>
      <w:r>
        <w:rPr>
          <w:rFonts w:eastAsia="思源黑体" w:ascii="Times New Roman" w:hAnsi="Times New Roman" w:cs="Times New Roman"/>
          <w:b w:val="0"/>
          <w:i w:val="0"/>
          <w:sz w:val="22"/>
          <w:szCs w:val="22"/>
        </w:rPr>
        <w:t>Word blocks:  through the library portal / but you must log in / with your student account / The article is available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you finish the lab report?”</w:t>
      </w:r>
    </w:p>
    <w:p>
      <w:pPr>
        <w:spacing w:after="40" w:before="0"/>
        <w:ind w:left="432"/>
      </w:pPr>
      <w:r>
        <w:rPr>
          <w:rFonts w:eastAsia="思源黑体" w:ascii="Times New Roman" w:hAnsi="Times New Roman" w:cs="Times New Roman"/>
          <w:b w:val="0"/>
          <w:i w:val="0"/>
          <w:sz w:val="22"/>
          <w:szCs w:val="22"/>
        </w:rPr>
        <w:t>Word blocks:  because the deadline / was moved up / I handed it in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disappears / when the sample is small / is that the effect / The main finding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Comparative Literature (Thursday, 11:00 a.m.), taught by Professor Marta Iglesias. The laboratory where you work as an assistant has asked you to help run an experiment that can only be performed next Thursday afternoon.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schools teach children to type rather than to write by hand?</w:t>
      </w:r>
    </w:p>
    <w:p>
      <w:pPr>
        <w:spacing w:after="60" w:before="0"/>
      </w:pPr>
      <w:r>
        <w:rPr>
          <w:rFonts w:eastAsia="思源黑体" w:ascii="Times New Roman" w:hAnsi="Times New Roman" w:cs="Times New Roman"/>
          <w:b/>
          <w:i w:val="0"/>
          <w:sz w:val="22"/>
          <w:szCs w:val="22"/>
        </w:rPr>
        <w:t>Marcus:</w:t>
      </w:r>
    </w:p>
    <w:p>
      <w:pPr>
        <w:spacing w:after="120" w:before="0"/>
      </w:pPr>
      <w:r>
        <w:rPr>
          <w:rFonts w:eastAsia="思源黑体" w:ascii="Times New Roman" w:hAnsi="Times New Roman" w:cs="Times New Roman"/>
          <w:b w:val="0"/>
          <w:i w:val="0"/>
          <w:sz w:val="22"/>
          <w:szCs w:val="22"/>
        </w:rPr>
        <w:t>Typing, clearly. Almost everything a child will later write is composed on a keyboard, and handwriting instruction consumes hundreds of hours that could go to composing sentences and revising them. Nostalgia is not a reason to keep a skill that has lost its purpose.</w:t>
      </w:r>
    </w:p>
    <w:p>
      <w:pPr>
        <w:spacing w:after="60" w:before="0"/>
      </w:pPr>
      <w:r>
        <w:rPr>
          <w:rFonts w:eastAsia="思源黑体" w:ascii="Times New Roman" w:hAnsi="Times New Roman" w:cs="Times New Roman"/>
          <w:b/>
          <w:i w:val="0"/>
          <w:sz w:val="22"/>
          <w:szCs w:val="22"/>
        </w:rPr>
        <w:t>Ingrid:</w:t>
      </w:r>
    </w:p>
    <w:p>
      <w:pPr>
        <w:spacing w:after="120" w:before="0"/>
      </w:pPr>
      <w:r>
        <w:rPr>
          <w:rFonts w:eastAsia="思源黑体" w:ascii="Times New Roman" w:hAnsi="Times New Roman" w:cs="Times New Roman"/>
          <w:b w:val="0"/>
          <w:i w:val="0"/>
          <w:sz w:val="22"/>
          <w:szCs w:val="22"/>
        </w:rPr>
        <w:t>There is evidence that handwriting helps children form letters and remember words, and students who take notes by hand seem to retain more, perhaps because they cannot write fast enough to copy everything. I wouldn't remove typing; I would keep both, and use handwriting for a narrower purpose.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场景提示：体育中心。句子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主题：媒体与信息。</w:t>
      </w:r>
    </w:p>
    <w:p>
      <w:pPr>
        <w:spacing w:after="60" w:before="0"/>
      </w:pPr>
      <w:r>
        <w:rPr>
          <w:rFonts w:eastAsia="思源黑体" w:ascii="Times New Roman" w:hAnsi="Times New Roman" w:cs="Times New Roman"/>
          <w:b w:val="0"/>
          <w:i w:val="0"/>
          <w:sz w:val="22"/>
          <w:szCs w:val="22"/>
        </w:rPr>
        <w:t>1. How do you usually find out about news and current events?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Tell us about a time when you changed your mind about something you had read.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social media has improved the way people get information?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responsibility do readers have when they share information online?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“Thanks for covering my shift at the library on Friday.”</w:t>
      </w:r>
    </w:p>
    <w:p>
      <w:pPr>
        <w:spacing w:after="80" w:before="0"/>
        <w:ind w:left="360"/>
      </w:pPr>
      <w:r>
        <w:rPr>
          <w:rFonts w:eastAsia="思源黑体" w:ascii="Times New Roman" w:hAnsi="Times New Roman" w:cs="Times New Roman"/>
          <w:b w:val="0"/>
          <w:i w:val="0"/>
          <w:sz w:val="22"/>
          <w:szCs w:val="22"/>
        </w:rPr>
        <w:t>2. “I've been meaning to ask you about the reading list.”</w:t>
      </w:r>
    </w:p>
    <w:p>
      <w:pPr>
        <w:spacing w:after="80" w:before="0"/>
        <w:ind w:left="360"/>
      </w:pPr>
      <w:r>
        <w:rPr>
          <w:rFonts w:eastAsia="思源黑体" w:ascii="Times New Roman" w:hAnsi="Times New Roman" w:cs="Times New Roman"/>
          <w:b w:val="0"/>
          <w:i w:val="0"/>
          <w:sz w:val="22"/>
          <w:szCs w:val="22"/>
        </w:rPr>
        <w:t>3. “That soup in the dining hall was surprisingly good.”</w:t>
      </w:r>
    </w:p>
    <w:p>
      <w:pPr>
        <w:spacing w:after="80" w:before="0"/>
        <w:ind w:left="360"/>
      </w:pPr>
      <w:r>
        <w:rPr>
          <w:rFonts w:eastAsia="思源黑体" w:ascii="Times New Roman" w:hAnsi="Times New Roman" w:cs="Times New Roman"/>
          <w:b w:val="0"/>
          <w:i w:val="0"/>
          <w:sz w:val="22"/>
          <w:szCs w:val="22"/>
        </w:rPr>
        <w:t>4. “Would you like to grab coffee after the study session?”</w:t>
      </w:r>
    </w:p>
    <w:p>
      <w:pPr>
        <w:spacing w:after="80" w:before="0"/>
        <w:ind w:left="360"/>
      </w:pPr>
      <w:r>
        <w:rPr>
          <w:rFonts w:eastAsia="思源黑体" w:ascii="Times New Roman" w:hAnsi="Times New Roman" w:cs="Times New Roman"/>
          <w:b w:val="0"/>
          <w:i w:val="0"/>
          <w:sz w:val="22"/>
          <w:szCs w:val="22"/>
        </w:rPr>
        <w:t>5. “I can't get the printer in the computer lab to work.”</w:t>
      </w:r>
    </w:p>
    <w:p>
      <w:pPr>
        <w:spacing w:after="80" w:before="0"/>
        <w:ind w:left="360"/>
      </w:pPr>
      <w:r>
        <w:rPr>
          <w:rFonts w:eastAsia="思源黑体" w:ascii="Times New Roman" w:hAnsi="Times New Roman" w:cs="Times New Roman"/>
          <w:b w:val="0"/>
          <w:i w:val="0"/>
          <w:sz w:val="22"/>
          <w:szCs w:val="22"/>
        </w:rPr>
        <w:t>6. “I've changed my mind about taking the course next term.”</w:t>
      </w:r>
    </w:p>
    <w:p>
      <w:pPr>
        <w:spacing w:after="80" w:before="0"/>
        <w:ind w:left="360"/>
      </w:pPr>
      <w:r>
        <w:rPr>
          <w:rFonts w:eastAsia="思源黑体" w:ascii="Times New Roman" w:hAnsi="Times New Roman" w:cs="Times New Roman"/>
          <w:b w:val="0"/>
          <w:i w:val="0"/>
          <w:sz w:val="22"/>
          <w:szCs w:val="22"/>
        </w:rPr>
        <w:t>7. “Are you going to the department talk this afternoon?”</w:t>
      </w:r>
    </w:p>
    <w:p>
      <w:pPr>
        <w:spacing w:after="80" w:before="0"/>
        <w:ind w:left="360"/>
      </w:pPr>
      <w:r>
        <w:rPr>
          <w:rFonts w:eastAsia="思源黑体" w:ascii="Times New Roman" w:hAnsi="Times New Roman" w:cs="Times New Roman"/>
          <w:b w:val="0"/>
          <w:i w:val="0"/>
          <w:sz w:val="22"/>
          <w:szCs w:val="22"/>
        </w:rPr>
        <w:t>8.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9. “Sorry I'm late — the bus was stuck in traffic for ages.”</w:t>
      </w:r>
    </w:p>
    <w:p>
      <w:pPr>
        <w:spacing w:after="80" w:before="0"/>
        <w:ind w:left="360"/>
      </w:pPr>
      <w:r>
        <w:rPr>
          <w:rFonts w:eastAsia="思源黑体" w:ascii="Times New Roman" w:hAnsi="Times New Roman" w:cs="Times New Roman"/>
          <w:b w:val="0"/>
          <w:i w:val="0"/>
          <w:sz w:val="22"/>
          <w:szCs w:val="22"/>
        </w:rPr>
        <w:t>10. “I've got two group meetings scheduled at the same time.”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场景：体育中心。共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pool closes at nine.”</w:t>
      </w:r>
    </w:p>
    <w:p>
      <w:pPr>
        <w:spacing w:after="80" w:before="0"/>
        <w:ind w:left="360"/>
      </w:pPr>
      <w:r>
        <w:rPr>
          <w:rFonts w:eastAsia="思源黑体" w:ascii="Times New Roman" w:hAnsi="Times New Roman" w:cs="Times New Roman"/>
          <w:b w:val="0"/>
          <w:i w:val="0"/>
          <w:sz w:val="22"/>
          <w:szCs w:val="22"/>
        </w:rPr>
        <w:t>2. “The pool closes at nine on weekdays.”</w:t>
      </w:r>
    </w:p>
    <w:p>
      <w:pPr>
        <w:spacing w:after="80" w:before="0"/>
        <w:ind w:left="360"/>
      </w:pPr>
      <w:r>
        <w:rPr>
          <w:rFonts w:eastAsia="思源黑体" w:ascii="Times New Roman" w:hAnsi="Times New Roman" w:cs="Times New Roman"/>
          <w:b w:val="0"/>
          <w:i w:val="0"/>
          <w:sz w:val="22"/>
          <w:szCs w:val="22"/>
        </w:rPr>
        <w:t>3. “The pool closes at nine on weekdays and seven on Sundays.”</w:t>
      </w:r>
    </w:p>
    <w:p>
      <w:pPr>
        <w:spacing w:after="80" w:before="0"/>
        <w:ind w:left="360"/>
      </w:pPr>
      <w:r>
        <w:rPr>
          <w:rFonts w:eastAsia="思源黑体" w:ascii="Times New Roman" w:hAnsi="Times New Roman" w:cs="Times New Roman"/>
          <w:b w:val="0"/>
          <w:i w:val="0"/>
          <w:sz w:val="22"/>
          <w:szCs w:val="22"/>
        </w:rPr>
        <w:t>4. “Members must check in with the app.”</w:t>
      </w:r>
    </w:p>
    <w:p>
      <w:pPr>
        <w:spacing w:after="80" w:before="0"/>
        <w:ind w:left="360"/>
      </w:pPr>
      <w:r>
        <w:rPr>
          <w:rFonts w:eastAsia="思源黑体" w:ascii="Times New Roman" w:hAnsi="Times New Roman" w:cs="Times New Roman"/>
          <w:b w:val="0"/>
          <w:i w:val="0"/>
          <w:sz w:val="22"/>
          <w:szCs w:val="22"/>
        </w:rPr>
        <w:t>5. “Members must check in with the app before entering the building.”</w:t>
      </w:r>
    </w:p>
    <w:p>
      <w:pPr>
        <w:spacing w:after="80" w:before="0"/>
        <w:ind w:left="360"/>
      </w:pPr>
      <w:r>
        <w:rPr>
          <w:rFonts w:eastAsia="思源黑体" w:ascii="Times New Roman" w:hAnsi="Times New Roman" w:cs="Times New Roman"/>
          <w:b w:val="0"/>
          <w:i w:val="0"/>
          <w:sz w:val="22"/>
          <w:szCs w:val="22"/>
        </w:rPr>
        <w:t>6. “Squash courts can now be reserved up to two days in advance.”</w:t>
      </w:r>
    </w:p>
    <w:p>
      <w:pPr>
        <w:spacing w:after="80" w:before="0"/>
        <w:ind w:left="360"/>
      </w:pPr>
      <w:r>
        <w:rPr>
          <w:rFonts w:eastAsia="思源黑体" w:ascii="Times New Roman" w:hAnsi="Times New Roman" w:cs="Times New Roman"/>
          <w:b w:val="0"/>
          <w:i w:val="0"/>
          <w:sz w:val="22"/>
          <w:szCs w:val="22"/>
        </w:rPr>
        <w:t>7. “While the gym floor is being refinished, classes will meet in the auxiliary hall.”</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主题：媒体与信息。每题读完立即开始 45 秒作答。</w:t>
      </w:r>
    </w:p>
    <w:p>
      <w:pPr>
        <w:spacing w:after="80" w:before="0"/>
        <w:ind w:left="360"/>
      </w:pPr>
      <w:r>
        <w:rPr>
          <w:rFonts w:eastAsia="思源黑体" w:ascii="Times New Roman" w:hAnsi="Times New Roman" w:cs="Times New Roman"/>
          <w:b w:val="0"/>
          <w:i w:val="0"/>
          <w:sz w:val="22"/>
          <w:szCs w:val="22"/>
        </w:rPr>
        <w:t>1. “How do you usually find out about news and current events?”</w:t>
      </w:r>
    </w:p>
    <w:p>
      <w:pPr>
        <w:spacing w:after="80" w:before="0"/>
        <w:ind w:left="360"/>
      </w:pPr>
      <w:r>
        <w:rPr>
          <w:rFonts w:eastAsia="思源黑体" w:ascii="Times New Roman" w:hAnsi="Times New Roman" w:cs="Times New Roman"/>
          <w:b w:val="0"/>
          <w:i w:val="0"/>
          <w:sz w:val="22"/>
          <w:szCs w:val="22"/>
        </w:rPr>
        <w:t>2. “Tell us about a time when you changed your mind about something you had read.”</w:t>
      </w:r>
    </w:p>
    <w:p>
      <w:pPr>
        <w:spacing w:after="80" w:before="0"/>
        <w:ind w:left="360"/>
      </w:pPr>
      <w:r>
        <w:rPr>
          <w:rFonts w:eastAsia="思源黑体" w:ascii="Times New Roman" w:hAnsi="Times New Roman" w:cs="Times New Roman"/>
          <w:b w:val="0"/>
          <w:i w:val="0"/>
          <w:sz w:val="22"/>
          <w:szCs w:val="22"/>
        </w:rPr>
        <w:t>3. “Do you think social media has improved the way people get information?”</w:t>
      </w:r>
    </w:p>
    <w:p>
      <w:pPr>
        <w:spacing w:after="80" w:before="0"/>
        <w:ind w:left="360"/>
      </w:pPr>
      <w:r>
        <w:rPr>
          <w:rFonts w:eastAsia="思源黑体" w:ascii="Times New Roman" w:hAnsi="Times New Roman" w:cs="Times New Roman"/>
          <w:b w:val="0"/>
          <w:i w:val="0"/>
          <w:sz w:val="22"/>
          <w:szCs w:val="22"/>
        </w:rPr>
        <w:t>4. “What responsibility do readers have when they share information online?”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