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2CE" w:rsidRDefault="008D620F" w:rsidP="008D620F">
      <w:pPr>
        <w:pStyle w:val="3"/>
      </w:pPr>
      <w:r>
        <w:t>1-</w:t>
      </w:r>
      <w:r w:rsidR="00377CF9" w:rsidRPr="00377CF9">
        <w:t>Fed up with AI interviews, some job seekers are dropping out as candidates and blacklisting companies from consideration</w:t>
      </w:r>
    </w:p>
    <w:p w:rsidR="00DE1FC9" w:rsidRDefault="00DE1FC9" w:rsidP="00DE1FC9">
      <w:pPr>
        <w:pStyle w:val="a7"/>
        <w:ind w:left="360" w:firstLineChars="0" w:firstLine="0"/>
      </w:pPr>
    </w:p>
    <w:p w:rsidR="00DE1FC9" w:rsidRPr="00667BA4" w:rsidRDefault="00DE1FC9" w:rsidP="00667BA4">
      <w:pPr>
        <w:pStyle w:val="a7"/>
        <w:ind w:left="360" w:firstLineChars="0" w:firstLine="0"/>
      </w:pPr>
      <w:r w:rsidRPr="00667BA4">
        <w:t xml:space="preserve">When Art Hebbeler answered the phone for a </w:t>
      </w:r>
      <w:hyperlink r:id="rId7" w:history="1">
        <w:r w:rsidRPr="00667BA4">
          <w:t>job interview</w:t>
        </w:r>
      </w:hyperlink>
      <w:r w:rsidRPr="00667BA4">
        <w:t xml:space="preserve"> a few months ago, he wasn’t expecting anything out of the ordinary.</w:t>
      </w:r>
    </w:p>
    <w:p w:rsidR="00DE1FC9" w:rsidRPr="00667BA4" w:rsidRDefault="00DE1FC9" w:rsidP="00667BA4">
      <w:pPr>
        <w:pStyle w:val="a7"/>
        <w:ind w:left="360" w:firstLineChars="0" w:firstLine="0"/>
      </w:pPr>
      <w:r w:rsidRPr="00667BA4">
        <w:t>The voice on the other side sounded like an automated caller he assumed would put him through to the recruiter. Instead, Hebbeler says, it belonged to an AI bot who interviewed him.</w:t>
      </w:r>
    </w:p>
    <w:p w:rsidR="00DE1FC9" w:rsidRPr="00667BA4" w:rsidRDefault="00DE1FC9" w:rsidP="00667BA4">
      <w:pPr>
        <w:pStyle w:val="a7"/>
        <w:ind w:left="360" w:firstLineChars="0" w:firstLine="0"/>
      </w:pPr>
      <w:r w:rsidRPr="00667BA4">
        <w:t>“You’ve got to be kidding me,” the 65-year-old IT program director thought.</w:t>
      </w:r>
    </w:p>
    <w:p w:rsidR="00DE1FC9" w:rsidRPr="00667BA4" w:rsidRDefault="00DE1FC9" w:rsidP="00667BA4">
      <w:pPr>
        <w:pStyle w:val="a7"/>
        <w:ind w:left="360" w:firstLineChars="0" w:firstLine="0"/>
      </w:pPr>
      <w:r w:rsidRPr="00667BA4">
        <w:t xml:space="preserve">Roughly two-thirds of 1,200 </w:t>
      </w:r>
      <w:hyperlink r:id="rId8" w:history="1">
        <w:r w:rsidRPr="00667BA4">
          <w:t>U.S. job seekers</w:t>
        </w:r>
      </w:hyperlink>
      <w:r w:rsidRPr="00667BA4">
        <w:t xml:space="preserve"> said they’ve had an AI interview, according to an April Greenhouse </w:t>
      </w:r>
      <w:hyperlink r:id="rId9" w:tgtFrame="_blank" w:history="1">
        <w:r w:rsidRPr="00667BA4">
          <w:t>survey</w:t>
        </w:r>
      </w:hyperlink>
      <w:r w:rsidRPr="00667BA4">
        <w:t>. But many aren’t fans.</w:t>
      </w:r>
    </w:p>
    <w:p w:rsidR="00DE1FC9" w:rsidRPr="00667BA4" w:rsidRDefault="00DE1FC9" w:rsidP="00667BA4">
      <w:pPr>
        <w:pStyle w:val="a7"/>
        <w:ind w:left="360" w:firstLineChars="0" w:firstLine="0"/>
      </w:pPr>
      <w:r w:rsidRPr="00667BA4">
        <w:t>Some job seekers are pushing back against AI interviews in hiring — refusing them, withdrawing as candidates, or even blacklisting employers from future consideration. Nearly 4 in 10 U.S. job seekers have withdrawn from a hiring process over an AI interview, the Greenhouse survey said.</w:t>
      </w:r>
    </w:p>
    <w:p w:rsidR="00700381" w:rsidRPr="00667BA4" w:rsidRDefault="00700381" w:rsidP="00667BA4">
      <w:pPr>
        <w:pStyle w:val="a7"/>
        <w:ind w:left="360" w:firstLineChars="0" w:firstLine="0"/>
      </w:pPr>
      <w:r w:rsidRPr="00667BA4">
        <w:t xml:space="preserve">While 70% of hiring managers in a </w:t>
      </w:r>
      <w:hyperlink r:id="rId10" w:tgtFrame="_blank" w:history="1">
        <w:r w:rsidRPr="00667BA4">
          <w:t>separate Greenhouse report</w:t>
        </w:r>
      </w:hyperlink>
      <w:r w:rsidRPr="00667BA4">
        <w:t xml:space="preserve"> last year said AI helps them make faster and better hiring decisions with fewer recruiter resources, and one in two recruiters said AI had improved hiring overall, only 8% of candidates believe AI makes hiring fairer.</w:t>
      </w:r>
    </w:p>
    <w:p w:rsidR="00700381" w:rsidRPr="00667BA4" w:rsidRDefault="00700381" w:rsidP="00667BA4">
      <w:pPr>
        <w:pStyle w:val="a7"/>
        <w:ind w:left="360" w:firstLineChars="0" w:firstLine="0"/>
      </w:pPr>
      <w:r w:rsidRPr="00667BA4">
        <w:t xml:space="preserve">On social media, people poke fun at AI interviewers’ uncanny affect or jokingly </w:t>
      </w:r>
      <w:hyperlink r:id="rId11" w:tgtFrame="_blank" w:history="1">
        <w:r w:rsidRPr="00667BA4">
          <w:t>troll the bots</w:t>
        </w:r>
      </w:hyperlink>
      <w:r w:rsidRPr="00667BA4">
        <w:t xml:space="preserve">. Some post seemingly real AI interviews they’ve had, </w:t>
      </w:r>
      <w:hyperlink r:id="rId12" w:tgtFrame="_blank" w:history="1">
        <w:r w:rsidRPr="00667BA4">
          <w:t>malfunctions included</w:t>
        </w:r>
      </w:hyperlink>
      <w:r w:rsidRPr="00667BA4">
        <w:t>, to vent.</w:t>
      </w:r>
    </w:p>
    <w:p w:rsidR="00700381" w:rsidRPr="00667BA4" w:rsidRDefault="00700381" w:rsidP="00667BA4">
      <w:pPr>
        <w:pStyle w:val="a7"/>
        <w:ind w:left="360" w:firstLineChars="0" w:firstLine="0"/>
      </w:pPr>
      <w:r w:rsidRPr="00667BA4">
        <w:t xml:space="preserve">Job seekers’ resistance to AI in hiring is particularly telling in this job market. Though the U.S. </w:t>
      </w:r>
      <w:hyperlink r:id="rId13" w:history="1">
        <w:r w:rsidRPr="00667BA4">
          <w:t>unexpectedly added 162,000 jobs</w:t>
        </w:r>
      </w:hyperlink>
      <w:r w:rsidRPr="00667BA4">
        <w:t xml:space="preserve"> in August, hiring has been sluggish for months in a low-hire, low-fire economy. Candidates turning down AI interviews know doing so could further hurt their chances.</w:t>
      </w:r>
    </w:p>
    <w:p w:rsidR="008A5435" w:rsidRPr="008A5435" w:rsidRDefault="008A5435" w:rsidP="00667BA4">
      <w:pPr>
        <w:pStyle w:val="a7"/>
        <w:ind w:left="360" w:firstLineChars="0" w:firstLine="0"/>
      </w:pPr>
      <w:r w:rsidRPr="008A5435">
        <w:t xml:space="preserve">In Hebbeler’s case, it hasn’t been easy with </w:t>
      </w:r>
      <w:hyperlink r:id="rId14" w:history="1">
        <w:r w:rsidRPr="00667BA4">
          <w:t>ageism</w:t>
        </w:r>
      </w:hyperlink>
      <w:r w:rsidRPr="008A5435">
        <w:t xml:space="preserve"> working against him, he says: He’s submitted over 600 applications since January.</w:t>
      </w:r>
    </w:p>
    <w:p w:rsidR="008A5435" w:rsidRPr="008A5435" w:rsidRDefault="008A5435" w:rsidP="00667BA4">
      <w:pPr>
        <w:pStyle w:val="a7"/>
        <w:ind w:left="360" w:firstLineChars="0" w:firstLine="0"/>
      </w:pPr>
      <w:r w:rsidRPr="008A5435">
        <w:t>“I would be very reluctant to take another AI interview,” Hebbeler says, “but unfortunately I think there’s going to be more.”</w:t>
      </w:r>
    </w:p>
    <w:p w:rsidR="008A5435" w:rsidRPr="008A5435" w:rsidRDefault="008A5435" w:rsidP="00667BA4">
      <w:pPr>
        <w:pStyle w:val="a7"/>
        <w:ind w:left="360" w:firstLineChars="0" w:firstLine="0"/>
      </w:pPr>
      <w:r w:rsidRPr="008A5435">
        <w:t>‘It was not ready for prime time’</w:t>
      </w:r>
    </w:p>
    <w:p w:rsidR="008A5435" w:rsidRPr="008A5435" w:rsidRDefault="008A5435" w:rsidP="00667BA4">
      <w:pPr>
        <w:pStyle w:val="a7"/>
        <w:ind w:left="360" w:firstLineChars="0" w:firstLine="0"/>
      </w:pPr>
      <w:r w:rsidRPr="008A5435">
        <w:t xml:space="preserve">Job seekers who spoke with CNBC Make It said AI interviews can feel cold, impersonal or downright insulting. These calls can also feel stilted without </w:t>
      </w:r>
      <w:hyperlink r:id="rId15" w:history="1">
        <w:r w:rsidRPr="00667BA4">
          <w:t>cues like body language</w:t>
        </w:r>
      </w:hyperlink>
      <w:r w:rsidRPr="008A5435">
        <w:t xml:space="preserve"> or other real-time human feedback. Where a person can ask follow-ups in response to a candidate’s answer, an AI interviewer might just stick to prepared questions.</w:t>
      </w:r>
    </w:p>
    <w:p w:rsidR="008A5435" w:rsidRPr="008A5435" w:rsidRDefault="008A5435" w:rsidP="00667BA4">
      <w:pPr>
        <w:pStyle w:val="a7"/>
        <w:ind w:left="360" w:firstLineChars="0" w:firstLine="0"/>
      </w:pPr>
      <w:r w:rsidRPr="008A5435">
        <w:t>For a separate interview this year, Hebbeler believed an AI assistant would call him to verify his identity or work history before he could speak with a recruiter.</w:t>
      </w:r>
    </w:p>
    <w:p w:rsidR="008A5435" w:rsidRPr="008A5435" w:rsidRDefault="008A5435" w:rsidP="00667BA4">
      <w:pPr>
        <w:pStyle w:val="a7"/>
        <w:ind w:left="360" w:firstLineChars="0" w:firstLine="0"/>
      </w:pPr>
      <w:r w:rsidRPr="008A5435">
        <w:t xml:space="preserve">It did, but before long the bot started asking questions akin to a first-round interview: What was his skillset, and how did it suit the role? Even as a “happy little voice” assured him a person would later view the recording, he felt he was “helping to train the AI tool,” </w:t>
      </w:r>
      <w:r w:rsidRPr="008A5435">
        <w:lastRenderedPageBreak/>
        <w:t>he says.</w:t>
      </w:r>
    </w:p>
    <w:p w:rsidR="008A5435" w:rsidRPr="008A5435" w:rsidRDefault="008A5435" w:rsidP="00667BA4">
      <w:pPr>
        <w:pStyle w:val="a7"/>
        <w:ind w:left="360" w:firstLineChars="0" w:firstLine="0"/>
      </w:pPr>
      <w:r w:rsidRPr="008A5435">
        <w:t>The software kept repeating the same question and even interjected when he took a breath. “It was not ready for prime time,” Hebbeler says. He hung up early.</w:t>
      </w:r>
    </w:p>
    <w:p w:rsidR="00B51EF0" w:rsidRPr="00667BA4" w:rsidRDefault="00B51EF0" w:rsidP="00667BA4">
      <w:pPr>
        <w:pStyle w:val="a7"/>
        <w:ind w:left="360" w:firstLineChars="0" w:firstLine="0"/>
      </w:pPr>
      <w:r w:rsidRPr="00667BA4">
        <w:t>Aaron Holmes was initially open to AI interviews in his search for live broadcasting jobs, which he says has spanned a year and counting. “This should be interesting, I’ll give it a try,” the 41-year-old Seattle resident thought.</w:t>
      </w:r>
    </w:p>
    <w:p w:rsidR="00B51EF0" w:rsidRPr="00667BA4" w:rsidRDefault="00B51EF0" w:rsidP="00667BA4">
      <w:pPr>
        <w:pStyle w:val="a7"/>
        <w:ind w:left="360" w:firstLineChars="0" w:firstLine="0"/>
      </w:pPr>
      <w:r w:rsidRPr="00667BA4">
        <w:t>His optimism was short-lived. There was no natural cadence, and his questions went unanswered. The AI interviewer sounded “not quite human, but with a human voice,” he says. “It left a really bad taste in my mouth.”</w:t>
      </w:r>
    </w:p>
    <w:p w:rsidR="00B51EF0" w:rsidRPr="00667BA4" w:rsidRDefault="00B51EF0" w:rsidP="00667BA4">
      <w:pPr>
        <w:pStyle w:val="a7"/>
        <w:ind w:left="360" w:firstLineChars="0" w:firstLine="0"/>
      </w:pPr>
      <w:r w:rsidRPr="00667BA4">
        <w:t>‘I couldn’t be treated like a human being’</w:t>
      </w:r>
    </w:p>
    <w:p w:rsidR="00B51EF0" w:rsidRPr="00667BA4" w:rsidRDefault="00B51EF0" w:rsidP="00667BA4">
      <w:pPr>
        <w:pStyle w:val="a7"/>
        <w:ind w:left="360" w:firstLineChars="0" w:firstLine="0"/>
      </w:pPr>
      <w:r w:rsidRPr="00667BA4">
        <w:t>Besides technical issues, using AI interviewers at all raises alarm bells for some candidates.</w:t>
      </w:r>
    </w:p>
    <w:p w:rsidR="00B51EF0" w:rsidRPr="00667BA4" w:rsidRDefault="00B51EF0" w:rsidP="00667BA4">
      <w:pPr>
        <w:pStyle w:val="a7"/>
        <w:ind w:left="360" w:firstLineChars="0" w:firstLine="0"/>
      </w:pPr>
      <w:r w:rsidRPr="00667BA4">
        <w:t>“If you’re shortcutting the human touch now, what happens when I’m working for you?” Hebbeler says.</w:t>
      </w:r>
    </w:p>
    <w:p w:rsidR="00B51EF0" w:rsidRPr="00667BA4" w:rsidRDefault="00B51EF0" w:rsidP="00667BA4">
      <w:pPr>
        <w:pStyle w:val="a7"/>
        <w:ind w:left="360" w:firstLineChars="0" w:firstLine="0"/>
      </w:pPr>
      <w:r w:rsidRPr="00667BA4">
        <w:t>Tammy Wright of Riverview, Florida, says she had her own bad experience with AI interviews a few years ago. The instructional designer has been job-searching since 2022.</w:t>
      </w:r>
    </w:p>
    <w:p w:rsidR="00B51EF0" w:rsidRPr="00667BA4" w:rsidRDefault="00B51EF0" w:rsidP="00667BA4">
      <w:pPr>
        <w:pStyle w:val="a7"/>
        <w:ind w:left="360" w:firstLineChars="0" w:firstLine="0"/>
      </w:pPr>
      <w:r w:rsidRPr="00667BA4">
        <w:t>Wright has a condition called nystagmus that makes her eyes move involuntarily, she says. The AI software didn’t understand this; it would repeatedly interrupt to tell her to look straight ahead.</w:t>
      </w:r>
    </w:p>
    <w:p w:rsidR="00B51EF0" w:rsidRPr="00667BA4" w:rsidRDefault="00B51EF0" w:rsidP="00667BA4">
      <w:pPr>
        <w:pStyle w:val="a7"/>
        <w:ind w:left="360" w:firstLineChars="0" w:firstLine="0"/>
      </w:pPr>
      <w:r w:rsidRPr="00667BA4">
        <w:t>Wright couldn’t properly answer questions as a result, she says. “That was probably the lowest point in my search,” she adds. “It was just demoralizing that I couldn’t be treated like a human being.”</w:t>
      </w:r>
    </w:p>
    <w:p w:rsidR="00515EF3" w:rsidRPr="00667BA4" w:rsidRDefault="00515EF3" w:rsidP="00667BA4">
      <w:pPr>
        <w:pStyle w:val="a7"/>
        <w:ind w:left="360" w:firstLineChars="0" w:firstLine="0"/>
      </w:pPr>
      <w:r w:rsidRPr="00667BA4">
        <w:t>Some eye-tracking software claims to help weed out candidates who may be looking off-screen at written scripts or answers generated in real time using AI. Others associate direct eye contact with engagement or authenticity and may evaluate candidates based on it.</w:t>
      </w:r>
    </w:p>
    <w:p w:rsidR="00515EF3" w:rsidRPr="00667BA4" w:rsidRDefault="00515EF3" w:rsidP="00667BA4">
      <w:pPr>
        <w:pStyle w:val="a7"/>
        <w:ind w:left="360" w:firstLineChars="0" w:firstLine="0"/>
      </w:pPr>
      <w:r w:rsidRPr="00667BA4">
        <w:t xml:space="preserve">The practice is controversial. The American Civil Liberties Union </w:t>
      </w:r>
      <w:hyperlink r:id="rId16" w:tgtFrame="_blank" w:history="1">
        <w:r w:rsidRPr="00667BA4">
          <w:t>says</w:t>
        </w:r>
      </w:hyperlink>
      <w:r w:rsidRPr="00667BA4">
        <w:t xml:space="preserve"> predictive hiring tools that rely on analyzing facial, audio or physical interactions with a computer “increase the risk that individuals will be automatically rejected or scored lower on the basis of disabilities, race, and other protected characteristics.”</w:t>
      </w:r>
    </w:p>
    <w:p w:rsidR="00515EF3" w:rsidRPr="00667BA4" w:rsidRDefault="00515EF3" w:rsidP="00667BA4">
      <w:pPr>
        <w:pStyle w:val="a7"/>
        <w:ind w:left="360" w:firstLineChars="0" w:firstLine="0"/>
      </w:pPr>
      <w:r w:rsidRPr="00667BA4">
        <w:t xml:space="preserve">Eye contact, among other characteristics visible in an interview, can differ widely based on cultural norms, disabilities or other factors. In 2021, HireVue </w:t>
      </w:r>
      <w:hyperlink r:id="rId17" w:tgtFrame="_blank" w:history="1">
        <w:r w:rsidRPr="00667BA4">
          <w:t>said</w:t>
        </w:r>
      </w:hyperlink>
      <w:r w:rsidRPr="00667BA4">
        <w:t xml:space="preserve"> it stopped “visual analysis” of candidates, which it said has “far less correlation to job performance than other elements of our algorithmic assessment.”</w:t>
      </w:r>
    </w:p>
    <w:p w:rsidR="00515EF3" w:rsidRPr="00667BA4" w:rsidRDefault="00515EF3" w:rsidP="00667BA4">
      <w:pPr>
        <w:pStyle w:val="a7"/>
        <w:ind w:left="360" w:firstLineChars="0" w:firstLine="0"/>
      </w:pPr>
      <w:r w:rsidRPr="00667BA4">
        <w:t xml:space="preserve">Many employers screen candidates using algorithms from the same third-party vendors. A </w:t>
      </w:r>
      <w:hyperlink r:id="rId18" w:tgtFrame="_blank" w:history="1">
        <w:r w:rsidRPr="00667BA4">
          <w:t>working paper</w:t>
        </w:r>
      </w:hyperlink>
      <w:r w:rsidRPr="00667BA4">
        <w:t xml:space="preserve"> in May found “large-scale evidence of racial disparities” resulting when many employers use the same hiring algorithms, with Black and Asian candidates particularly likely to be adversely affected in hiring. The working paper also found reliance on the same few hiring algorithms could lead to applicants who are rejected from one employer also being rejected everywhere.</w:t>
      </w:r>
    </w:p>
    <w:p w:rsidR="00BD00D1" w:rsidRPr="00667BA4" w:rsidRDefault="00BD00D1" w:rsidP="00667BA4">
      <w:pPr>
        <w:pStyle w:val="a7"/>
        <w:ind w:left="360" w:firstLineChars="0" w:firstLine="0"/>
      </w:pPr>
      <w:r w:rsidRPr="00667BA4">
        <w:t xml:space="preserve">Complaints against </w:t>
      </w:r>
      <w:hyperlink r:id="rId19" w:tgtFrame="_blank" w:history="1">
        <w:r w:rsidRPr="00667BA4">
          <w:t>HireVue</w:t>
        </w:r>
      </w:hyperlink>
      <w:r w:rsidRPr="00667BA4">
        <w:t xml:space="preserve"> and </w:t>
      </w:r>
      <w:hyperlink r:id="rId20" w:tgtFrame="_blank" w:history="1">
        <w:r w:rsidRPr="00667BA4">
          <w:t>Workday</w:t>
        </w:r>
      </w:hyperlink>
      <w:r w:rsidRPr="00667BA4">
        <w:t xml:space="preserve"> allege AI-powered hiring tools demonstrate bias against some applicants based on factors like age, race and disability. Both companies have denied the claims.</w:t>
      </w:r>
    </w:p>
    <w:p w:rsidR="00BD00D1" w:rsidRPr="00667BA4" w:rsidRDefault="00BD00D1" w:rsidP="00667BA4">
      <w:pPr>
        <w:pStyle w:val="a7"/>
        <w:ind w:left="360" w:firstLineChars="0" w:firstLine="0"/>
      </w:pPr>
      <w:r w:rsidRPr="00667BA4">
        <w:t xml:space="preserve">HireVue CEO Jeremy Friedman previously told HR Dive the company is “continuously engaged in research, including sensitive and important work around race, ability, and other protected statuses” and provides “reasonable accommodations to all candidates.” </w:t>
      </w:r>
      <w:r w:rsidRPr="00667BA4">
        <w:lastRenderedPageBreak/>
        <w:t>A Workday spokesperson previously told Reuters the company rigorously tests “to confirm our tools do not harm protected groups.”</w:t>
      </w:r>
    </w:p>
    <w:p w:rsidR="00BD00D1" w:rsidRPr="00667BA4" w:rsidRDefault="00BD00D1" w:rsidP="00667BA4">
      <w:pPr>
        <w:pStyle w:val="a7"/>
        <w:ind w:left="360" w:firstLineChars="0" w:firstLine="0"/>
      </w:pPr>
      <w:r w:rsidRPr="00667BA4">
        <w:t xml:space="preserve">But while complaints move through the courts, AI interviews aren’t slowing down. Two-thirds of recruiters plan to up their use of AI for pre-screening interviews this year, according to a January LinkedIn </w:t>
      </w:r>
      <w:hyperlink r:id="rId21" w:tgtFrame="_blank" w:history="1">
        <w:r w:rsidRPr="00667BA4">
          <w:t>survey</w:t>
        </w:r>
      </w:hyperlink>
      <w:r w:rsidRPr="00667BA4">
        <w:t xml:space="preserve"> of over 6,500 HR professionals.</w:t>
      </w:r>
    </w:p>
    <w:p w:rsidR="00BD00D1" w:rsidRPr="00667BA4" w:rsidRDefault="00BD00D1" w:rsidP="00667BA4">
      <w:pPr>
        <w:pStyle w:val="a7"/>
        <w:ind w:left="360" w:firstLineChars="0" w:firstLine="0"/>
      </w:pPr>
      <w:r w:rsidRPr="00667BA4">
        <w:t>It’s the hot new technology, Hebbeler says, “and everybody wants to play with the new toy.”</w:t>
      </w:r>
    </w:p>
    <w:p w:rsidR="00BD00D1" w:rsidRPr="00667BA4" w:rsidRDefault="00BD00D1" w:rsidP="00667BA4">
      <w:pPr>
        <w:pStyle w:val="a7"/>
        <w:ind w:left="360" w:firstLineChars="0" w:firstLine="0"/>
      </w:pPr>
      <w:r w:rsidRPr="00667BA4">
        <w:t>Why recruiters feel pressured to use AI interviews</w:t>
      </w:r>
    </w:p>
    <w:p w:rsidR="00BD00D1" w:rsidRPr="00667BA4" w:rsidRDefault="00BD00D1" w:rsidP="00667BA4">
      <w:pPr>
        <w:pStyle w:val="a7"/>
        <w:ind w:left="360" w:firstLineChars="0" w:firstLine="0"/>
      </w:pPr>
      <w:r w:rsidRPr="00667BA4">
        <w:t xml:space="preserve">Candidates aren’t the only ones frowning upon AI interviews, says career and leadership coach </w:t>
      </w:r>
      <w:hyperlink r:id="rId22" w:tgtFrame="_blank" w:history="1">
        <w:r w:rsidRPr="00667BA4">
          <w:t>Phoebe Gavin</w:t>
        </w:r>
      </w:hyperlink>
      <w:r w:rsidRPr="00667BA4">
        <w:t>.</w:t>
      </w:r>
    </w:p>
    <w:p w:rsidR="00BD00D1" w:rsidRPr="00667BA4" w:rsidRDefault="00BD00D1" w:rsidP="00667BA4">
      <w:pPr>
        <w:pStyle w:val="a7"/>
        <w:ind w:left="360" w:firstLineChars="0" w:firstLine="0"/>
      </w:pPr>
      <w:r w:rsidRPr="00667BA4">
        <w:t xml:space="preserve">“A lot of recruiters also feel very skeptical of these tools,” she says, but “there is this pressure of, ‘How can I get this done faster?’” Some recruiters are assessed in part on how quickly they fill positions, she says, and hiring managers may be itching to onboard someone to </w:t>
      </w:r>
      <w:hyperlink r:id="rId23" w:history="1">
        <w:r w:rsidRPr="00667BA4">
          <w:t>ease their workloads</w:t>
        </w:r>
      </w:hyperlink>
      <w:r w:rsidRPr="00667BA4">
        <w:t>.</w:t>
      </w:r>
    </w:p>
    <w:p w:rsidR="00BD00D1" w:rsidRPr="00667BA4" w:rsidRDefault="00BD00D1" w:rsidP="00667BA4">
      <w:pPr>
        <w:pStyle w:val="a7"/>
        <w:ind w:left="360" w:firstLineChars="0" w:firstLine="0"/>
      </w:pPr>
      <w:r w:rsidRPr="00667BA4">
        <w:t>Two in three recruiters say it has gotten harder to find qualified talent over the last year, and the number of U.S. applicants per opening has doubled since 2022, according to the LinkedIn report. Besides aiming for time and cost savings, many recruiters hoped AI could surface better insights across a larger talent pool and find candidates with skills they wouldn’t have found before, the report noted.</w:t>
      </w:r>
    </w:p>
    <w:p w:rsidR="00BD00D1" w:rsidRPr="00667BA4" w:rsidRDefault="00BD00D1" w:rsidP="00667BA4">
      <w:pPr>
        <w:pStyle w:val="a7"/>
        <w:ind w:left="360" w:firstLineChars="0" w:firstLine="0"/>
      </w:pPr>
      <w:r w:rsidRPr="00667BA4">
        <w:t>Gavin steers clients away from using AI to evaluate candidates but recommends they disclose upfront if they plan to anyway.</w:t>
      </w:r>
    </w:p>
    <w:p w:rsidR="00BD00D1" w:rsidRPr="00667BA4" w:rsidRDefault="00BD00D1" w:rsidP="00667BA4">
      <w:pPr>
        <w:pStyle w:val="a7"/>
        <w:ind w:left="360" w:firstLineChars="0" w:firstLine="0"/>
      </w:pPr>
      <w:r w:rsidRPr="00667BA4">
        <w:t>“Companies are very, very bad at remembering they’re being evaluated, too,” she says.</w:t>
      </w:r>
    </w:p>
    <w:p w:rsidR="00BD00D1" w:rsidRPr="00667BA4" w:rsidRDefault="00BD00D1" w:rsidP="00667BA4">
      <w:pPr>
        <w:pStyle w:val="a7"/>
        <w:ind w:left="360" w:firstLineChars="0" w:firstLine="0"/>
      </w:pPr>
      <w:r w:rsidRPr="00667BA4">
        <w:t>‘It’s going to be a hard no’</w:t>
      </w:r>
    </w:p>
    <w:p w:rsidR="00BD00D1" w:rsidRPr="00667BA4" w:rsidRDefault="00BD00D1" w:rsidP="00667BA4">
      <w:pPr>
        <w:pStyle w:val="a7"/>
        <w:ind w:left="360" w:firstLineChars="0" w:firstLine="0"/>
      </w:pPr>
      <w:r w:rsidRPr="00667BA4">
        <w:t>Future AI interviews aren’t in the cards for Wright, Holmes, or Hebbeler.</w:t>
      </w:r>
    </w:p>
    <w:p w:rsidR="00BD00D1" w:rsidRPr="00667BA4" w:rsidRDefault="00BD00D1" w:rsidP="00667BA4">
      <w:pPr>
        <w:pStyle w:val="a7"/>
        <w:ind w:left="360" w:firstLineChars="0" w:firstLine="0"/>
      </w:pPr>
      <w:r w:rsidRPr="00667BA4">
        <w:t>“I’m not doing it,” Wright says. “Human resources is there for a reason.”</w:t>
      </w:r>
    </w:p>
    <w:p w:rsidR="00BD00D1" w:rsidRPr="00667BA4" w:rsidRDefault="00BD00D1" w:rsidP="00667BA4">
      <w:pPr>
        <w:pStyle w:val="a7"/>
        <w:ind w:left="360" w:firstLineChars="0" w:firstLine="0"/>
      </w:pPr>
      <w:r w:rsidRPr="00667BA4">
        <w:t>Holmes is sympathetic to employers juggling countless applications. Still, “as much as I would like to get another job,” he says, “it’s going to be a hard no.”</w:t>
      </w:r>
    </w:p>
    <w:p w:rsidR="00BD00D1" w:rsidRDefault="00BD00D1" w:rsidP="00667BA4">
      <w:pPr>
        <w:pStyle w:val="a7"/>
        <w:ind w:left="360" w:firstLineChars="0" w:firstLine="0"/>
      </w:pPr>
      <w:r w:rsidRPr="00667BA4">
        <w:t>As for Hebbeler, he’s made note of companies that he’s learned require an AI interview and won’t apply to them. “We have AI tools talking to AI tools,” he says, “not people talking to people.”</w:t>
      </w:r>
    </w:p>
    <w:p w:rsidR="00E00776" w:rsidRDefault="00E00776" w:rsidP="00667BA4">
      <w:pPr>
        <w:pStyle w:val="a7"/>
        <w:ind w:left="360" w:firstLineChars="0" w:firstLine="0"/>
      </w:pPr>
    </w:p>
    <w:p w:rsidR="00B83BAF" w:rsidRDefault="00B83BAF" w:rsidP="00667BA4">
      <w:pPr>
        <w:pStyle w:val="a7"/>
        <w:ind w:left="360" w:firstLineChars="0" w:firstLine="0"/>
      </w:pPr>
    </w:p>
    <w:p w:rsidR="009F78CC" w:rsidRDefault="009F78CC" w:rsidP="00667BA4">
      <w:pPr>
        <w:pStyle w:val="a7"/>
        <w:ind w:left="360" w:firstLineChars="0" w:firstLine="0"/>
      </w:pPr>
    </w:p>
    <w:p w:rsidR="009F78CC" w:rsidRDefault="009F78CC" w:rsidP="009F78CC">
      <w:pPr>
        <w:pStyle w:val="3"/>
      </w:pPr>
      <w:r>
        <w:rPr>
          <w:rFonts w:hint="eastAsia"/>
        </w:rPr>
        <w:t>2</w:t>
      </w:r>
      <w:r>
        <w:t>-</w:t>
      </w:r>
    </w:p>
    <w:p w:rsidR="009F78CC" w:rsidRDefault="009F78CC" w:rsidP="009F78CC">
      <w:r>
        <w:t>Listing ‘basic’ soft skills on your resume ‘isn’t enough’ anymore, says hiring pro—do this instead</w:t>
      </w:r>
    </w:p>
    <w:p w:rsidR="009F78CC" w:rsidRDefault="009F78CC" w:rsidP="009F78CC"/>
    <w:p w:rsidR="009F78CC" w:rsidRDefault="009F78CC" w:rsidP="009F78CC">
      <w:r>
        <w:t xml:space="preserve">Business leaders have been saying for a while now that artificial intelligence will </w:t>
      </w:r>
      <w:r w:rsidRPr="00860E21">
        <w:rPr>
          <w:highlight w:val="yellow"/>
        </w:rPr>
        <w:t>put a premium</w:t>
      </w:r>
      <w:r>
        <w:t xml:space="preserve"> on workers who </w:t>
      </w:r>
      <w:r w:rsidRPr="00860E21">
        <w:rPr>
          <w:highlight w:val="yellow"/>
        </w:rPr>
        <w:t>have strong interpersonal skills</w:t>
      </w:r>
      <w:r>
        <w:t>.</w:t>
      </w:r>
    </w:p>
    <w:p w:rsidR="009F78CC" w:rsidRDefault="009F78CC" w:rsidP="009F78CC"/>
    <w:p w:rsidR="009F78CC" w:rsidRDefault="009F78CC" w:rsidP="009F78CC">
      <w:r>
        <w:t>But Sam DeMase says many job seekers are “missing the mark” in effectively showing the soft skills that employers want to see most in their job applications.</w:t>
      </w:r>
    </w:p>
    <w:p w:rsidR="009F78CC" w:rsidRDefault="009F78CC" w:rsidP="009F78CC"/>
    <w:p w:rsidR="009F78CC" w:rsidRDefault="009F78CC" w:rsidP="009F78CC">
      <w:r>
        <w:t xml:space="preserve">Many candidates use their resumes to show how they’ve leaned on “basic human skills” like communication, listening or </w:t>
      </w:r>
      <w:r w:rsidRPr="00860E21">
        <w:rPr>
          <w:highlight w:val="yellow"/>
        </w:rPr>
        <w:t>empathy to work with</w:t>
      </w:r>
      <w:r>
        <w:t xml:space="preserve"> others, says DeMase, a career expert at the jobs site ZipRecruiter who says she’s helped thousands of people find work.</w:t>
      </w:r>
    </w:p>
    <w:p w:rsidR="009F78CC" w:rsidRDefault="009F78CC" w:rsidP="009F78CC"/>
    <w:p w:rsidR="009F78CC" w:rsidRDefault="009F78CC" w:rsidP="009F78CC">
      <w:r>
        <w:rPr>
          <w:rFonts w:hint="eastAsia"/>
        </w:rPr>
        <w:t>“</w:t>
      </w:r>
      <w:r>
        <w:t>That is not enough for employers right now,” she says.</w:t>
      </w:r>
    </w:p>
    <w:p w:rsidR="009F78CC" w:rsidRDefault="009F78CC" w:rsidP="009F78CC"/>
    <w:p w:rsidR="009F78CC" w:rsidRDefault="009F78CC" w:rsidP="009F78CC">
      <w:r>
        <w:t xml:space="preserve">Instead, applicants need to show what she refers to as “advanced” people skills. “The top three human skills employers want right now are </w:t>
      </w:r>
      <w:r w:rsidRPr="00860E21">
        <w:rPr>
          <w:highlight w:val="yellow"/>
        </w:rPr>
        <w:t>critical thinking, judgment and decision making</w:t>
      </w:r>
      <w:r>
        <w:t>, and creativity,” DeMase tells CNBC Make It, citing ZipRecruiter’s recent AI employer report that surveyed over 1,000 hiring managers in June.</w:t>
      </w:r>
    </w:p>
    <w:p w:rsidR="009F78CC" w:rsidRDefault="009F78CC" w:rsidP="009F78CC"/>
    <w:p w:rsidR="009F78CC" w:rsidRDefault="009F78CC" w:rsidP="009F78CC">
      <w:r>
        <w:t>These three skills in particular are “</w:t>
      </w:r>
      <w:r w:rsidRPr="00860E21">
        <w:rPr>
          <w:highlight w:val="yellow"/>
        </w:rPr>
        <w:t>counterpoints</w:t>
      </w:r>
      <w:r>
        <w:t xml:space="preserve"> to AI’s weak spots,” she adds. “At the same time as employers are </w:t>
      </w:r>
      <w:r w:rsidRPr="00860E21">
        <w:rPr>
          <w:highlight w:val="yellow"/>
        </w:rPr>
        <w:t>elevating</w:t>
      </w:r>
      <w:r>
        <w:t xml:space="preserve"> their AI skill requirements, they’re elevating their human skill requirements.”</w:t>
      </w:r>
    </w:p>
    <w:p w:rsidR="009F78CC" w:rsidRDefault="009F78CC" w:rsidP="009F78CC"/>
    <w:p w:rsidR="009F78CC" w:rsidRDefault="009F78CC" w:rsidP="009F78CC">
      <w:r>
        <w:t>The difference between basic and advanced human skills</w:t>
      </w:r>
    </w:p>
    <w:p w:rsidR="009F78CC" w:rsidRDefault="009F78CC" w:rsidP="009F78CC">
      <w:r>
        <w:t>Some of the basic soft skills she sees that don’t mean much to hiring managers now include keywords like communication, listening, collaboration and empathy, DeMase says.</w:t>
      </w:r>
    </w:p>
    <w:p w:rsidR="009F78CC" w:rsidRDefault="009F78CC" w:rsidP="009F78CC"/>
    <w:p w:rsidR="009F78CC" w:rsidRDefault="009F78CC" w:rsidP="009F78CC">
      <w:r>
        <w:t>Meanwhile, she says more advanced skills include relationship-building, conflict resolution, people-first leadership, ethics and judgment, decision making, critical thinking, creativity, storytelling and inspirational leadership.</w:t>
      </w:r>
    </w:p>
    <w:p w:rsidR="009F78CC" w:rsidRDefault="009F78CC" w:rsidP="009F78CC"/>
    <w:p w:rsidR="009F78CC" w:rsidRDefault="009F78CC" w:rsidP="009F78CC">
      <w:r>
        <w:t>Whereas a basic skill names something you’re able to do well, an advanced skill shows how you use that skill to influence people or drive action.</w:t>
      </w:r>
    </w:p>
    <w:p w:rsidR="009F78CC" w:rsidRDefault="009F78CC" w:rsidP="009F78CC"/>
    <w:p w:rsidR="009F78CC" w:rsidRDefault="009F78CC" w:rsidP="009F78CC">
      <w:r>
        <w:t xml:space="preserve">The best way to show these advanced skills is through </w:t>
      </w:r>
      <w:r w:rsidRPr="008F38FC">
        <w:rPr>
          <w:highlight w:val="yellow"/>
        </w:rPr>
        <w:t>the bullet points</w:t>
      </w:r>
      <w:r>
        <w:t xml:space="preserve"> of your job experiences. Follow this formula, DeMase suggests: Name the advanced human skill you used, the scope of work you used it in and the result that made an impact for your team or business.</w:t>
      </w:r>
    </w:p>
    <w:p w:rsidR="009F78CC" w:rsidRDefault="009F78CC" w:rsidP="009F78CC"/>
    <w:p w:rsidR="009F78CC" w:rsidRDefault="009F78CC" w:rsidP="009F78CC">
      <w:r>
        <w:t xml:space="preserve">For example, to show your judgment and decision-making skills, you could have a bullet point explaining that you evaluate AI’s outputs using sound judgment and </w:t>
      </w:r>
      <w:r w:rsidRPr="006B28D0">
        <w:rPr>
          <w:highlight w:val="yellow"/>
        </w:rPr>
        <w:t>ethical guidelines</w:t>
      </w:r>
      <w:r>
        <w:t xml:space="preserve"> to decide which solutions to use on a certain project, resulting in a faster, </w:t>
      </w:r>
      <w:r w:rsidRPr="006B28D0">
        <w:rPr>
          <w:highlight w:val="yellow"/>
        </w:rPr>
        <w:t>more seamless process</w:t>
      </w:r>
      <w:r>
        <w:t xml:space="preserve"> for the team.</w:t>
      </w:r>
    </w:p>
    <w:p w:rsidR="009F78CC" w:rsidRDefault="009F78CC" w:rsidP="009F78CC"/>
    <w:p w:rsidR="009F78CC" w:rsidRDefault="009F78CC" w:rsidP="009F78CC">
      <w:r>
        <w:t xml:space="preserve">Another way to frame things, she says: “Using advanced relationship-building skills, I </w:t>
      </w:r>
      <w:r w:rsidRPr="006B28D0">
        <w:rPr>
          <w:highlight w:val="yellow"/>
        </w:rPr>
        <w:t>cultivated authentic, long-term partnerships</w:t>
      </w:r>
      <w:r>
        <w:t xml:space="preserve"> with three new clients, adding $120K in revenue.”</w:t>
      </w:r>
    </w:p>
    <w:p w:rsidR="009F78CC" w:rsidRDefault="009F78CC" w:rsidP="009F78CC"/>
    <w:p w:rsidR="009F78CC" w:rsidRDefault="009F78CC" w:rsidP="009F78CC">
      <w:r>
        <w:t>As she puts it, employers don’t just want to know you have these skills, but also that you know how to put them into practice with other humans and AI-assisted processes to improve the way things work.</w:t>
      </w:r>
    </w:p>
    <w:p w:rsidR="009F78CC" w:rsidRDefault="009F78CC" w:rsidP="009F78CC"/>
    <w:p w:rsidR="009F78CC" w:rsidRPr="009F78CC" w:rsidRDefault="009F78CC" w:rsidP="009F78CC">
      <w:pPr>
        <w:rPr>
          <w:rFonts w:hint="eastAsia"/>
        </w:rPr>
      </w:pPr>
      <w:r>
        <w:t xml:space="preserve">There’s “a huge opportunity right now for job seekers to </w:t>
      </w:r>
      <w:r w:rsidRPr="006B28D0">
        <w:rPr>
          <w:highlight w:val="yellow"/>
        </w:rPr>
        <w:t>tell stories</w:t>
      </w:r>
      <w:r>
        <w:t xml:space="preserve"> and provide examples of </w:t>
      </w:r>
      <w:r>
        <w:lastRenderedPageBreak/>
        <w:t>their advanced human skills,” DeMase says.</w:t>
      </w:r>
    </w:p>
    <w:p w:rsidR="009F78CC" w:rsidRDefault="009F78CC" w:rsidP="00667BA4">
      <w:pPr>
        <w:pStyle w:val="a7"/>
        <w:ind w:left="360" w:firstLineChars="0" w:firstLine="0"/>
      </w:pPr>
    </w:p>
    <w:p w:rsidR="009F78CC" w:rsidRDefault="009F78CC" w:rsidP="00667BA4">
      <w:pPr>
        <w:pStyle w:val="a7"/>
        <w:ind w:left="360" w:firstLineChars="0" w:firstLine="0"/>
      </w:pPr>
    </w:p>
    <w:p w:rsidR="00D4397E" w:rsidRDefault="00D4397E" w:rsidP="00D4397E">
      <w:pPr>
        <w:pStyle w:val="3"/>
      </w:pPr>
      <w:r>
        <w:rPr>
          <w:rFonts w:hint="eastAsia"/>
        </w:rPr>
        <w:t>3</w:t>
      </w:r>
      <w:r>
        <w:t>-</w:t>
      </w:r>
    </w:p>
    <w:p w:rsidR="00D4397E" w:rsidRDefault="00D4397E" w:rsidP="00D4397E">
      <w:r>
        <w:t xml:space="preserve">I’m a psychologist who studies couples: Emotionally intelligent partners ask 1 question every morning—that most </w:t>
      </w:r>
      <w:r w:rsidRPr="00BA5AE6">
        <w:rPr>
          <w:highlight w:val="yellow"/>
        </w:rPr>
        <w:t>neglect</w:t>
      </w:r>
    </w:p>
    <w:p w:rsidR="00D4397E" w:rsidRDefault="00D4397E" w:rsidP="00D4397E"/>
    <w:p w:rsidR="00D4397E" w:rsidRDefault="00D4397E" w:rsidP="00D4397E">
      <w:r>
        <w:t>A few years ago, I started paying closer attention to how couples talk to each other in the mornings. Not during fights or hard conversations, but in the ordinary 10-minute window they might get to chat between waking up and leaving the house.</w:t>
      </w:r>
    </w:p>
    <w:p w:rsidR="00D4397E" w:rsidRDefault="00D4397E" w:rsidP="00D4397E"/>
    <w:p w:rsidR="00D4397E" w:rsidRDefault="00D4397E" w:rsidP="00D4397E">
      <w:r>
        <w:t xml:space="preserve">As a psychologist who studies couples, I know that most of what happens during those sometimes </w:t>
      </w:r>
      <w:r w:rsidRPr="00BA5AE6">
        <w:rPr>
          <w:highlight w:val="yellow"/>
        </w:rPr>
        <w:t>chaotic</w:t>
      </w:r>
      <w:r>
        <w:t xml:space="preserve"> moments has to do with </w:t>
      </w:r>
      <w:r w:rsidRPr="00BA5AE6">
        <w:rPr>
          <w:highlight w:val="yellow"/>
          <w:u w:val="single"/>
        </w:rPr>
        <w:t>logistics</w:t>
      </w:r>
      <w:r>
        <w:t>: “Who’s getting the kids from art class and soccer practice?” “What time is dinner?” “Did you move the car?”</w:t>
      </w:r>
    </w:p>
    <w:p w:rsidR="00D4397E" w:rsidRDefault="00D4397E" w:rsidP="00D4397E"/>
    <w:p w:rsidR="00D4397E" w:rsidRDefault="00D4397E" w:rsidP="00D4397E">
      <w:r>
        <w:t>Some might go beyond logistics to ask: “How’d you sleep?” “How are you feeling?” These are all good, useful questions, and couples who ask them are usually doing fine.</w:t>
      </w:r>
    </w:p>
    <w:p w:rsidR="00D4397E" w:rsidRDefault="00D4397E" w:rsidP="00D4397E"/>
    <w:p w:rsidR="00D4397E" w:rsidRDefault="00D4397E" w:rsidP="00D4397E">
      <w:r>
        <w:t>But some couples add one more type of question I call a “</w:t>
      </w:r>
      <w:r w:rsidRPr="00BA5AE6">
        <w:rPr>
          <w:highlight w:val="yellow"/>
        </w:rPr>
        <w:t>capacity check.</w:t>
      </w:r>
      <w:r>
        <w:t xml:space="preserve">” Over time, I’ve come to believe it might be the most useful and thoughtful question to ask in the morning — one that demonstrates emotional intelligence and builds stronger relationships. </w:t>
      </w:r>
    </w:p>
    <w:p w:rsidR="00D4397E" w:rsidRDefault="00D4397E" w:rsidP="00D4397E"/>
    <w:p w:rsidR="00D4397E" w:rsidRDefault="00D4397E" w:rsidP="00D4397E">
      <w:r w:rsidRPr="00BA5AE6">
        <w:rPr>
          <w:highlight w:val="yellow"/>
        </w:rPr>
        <w:t>What a ‘capacity check’ sounds like</w:t>
      </w:r>
    </w:p>
    <w:p w:rsidR="00D4397E" w:rsidRDefault="00D4397E" w:rsidP="00D4397E">
      <w:r>
        <w:t xml:space="preserve">Some couples put a number on it: “I’m about a 60 today, where are you?” Others might ask: “Is today a light one or a heavy one?” or “How’s your </w:t>
      </w:r>
      <w:r w:rsidRPr="00BA5AE6">
        <w:rPr>
          <w:highlight w:val="yellow"/>
        </w:rPr>
        <w:t>tank</w:t>
      </w:r>
      <w:r>
        <w:t>?” I know partners who describe their days as weather or ask each other what season they’re in.</w:t>
      </w:r>
    </w:p>
    <w:p w:rsidR="00D4397E" w:rsidRDefault="00D4397E" w:rsidP="00D4397E"/>
    <w:p w:rsidR="00D4397E" w:rsidRDefault="00D4397E" w:rsidP="00D4397E">
      <w:r>
        <w:t>The wording doesn’t matter much. What’s consistent and important is the underlying question: “How much do you have available today, and what should I expect from you?”</w:t>
      </w:r>
    </w:p>
    <w:p w:rsidR="00D4397E" w:rsidRDefault="00D4397E" w:rsidP="00D4397E"/>
    <w:p w:rsidR="00D4397E" w:rsidRDefault="00D4397E" w:rsidP="00D4397E">
      <w:r>
        <w:t xml:space="preserve">The </w:t>
      </w:r>
      <w:r w:rsidRPr="00BA5AE6">
        <w:rPr>
          <w:highlight w:val="yellow"/>
        </w:rPr>
        <w:t>ubiquitous</w:t>
      </w:r>
      <w:r>
        <w:t xml:space="preserve"> “How are you?” asks a person to summarize their entire internal state on the spot, which is genuinely difficult. Most of us </w:t>
      </w:r>
      <w:r w:rsidRPr="00BA5AE6">
        <w:rPr>
          <w:highlight w:val="yellow"/>
        </w:rPr>
        <w:t>fall back on “fine</w:t>
      </w:r>
      <w:r>
        <w:t>,” not because we’re hiding something, but because assembling a real answer can take more time and headspace than we have at 7:40 a.m.</w:t>
      </w:r>
    </w:p>
    <w:p w:rsidR="00D4397E" w:rsidRDefault="00D4397E" w:rsidP="00D4397E"/>
    <w:p w:rsidR="00D4397E" w:rsidRDefault="00D4397E" w:rsidP="00D4397E">
      <w:r>
        <w:t xml:space="preserve">A capacity check is easier — and </w:t>
      </w:r>
      <w:r w:rsidRPr="00BA5AE6">
        <w:rPr>
          <w:highlight w:val="yellow"/>
        </w:rPr>
        <w:t>rituals</w:t>
      </w:r>
      <w:r>
        <w:t xml:space="preserve"> stick when they’re easy. Almost everyone knows, without much reflection, how much energy they have today, whether the gauge reads 40 or 80. So the question gets a true answer, quickly, without a heavy emotional excavation. </w:t>
      </w:r>
    </w:p>
    <w:p w:rsidR="00D4397E" w:rsidRDefault="00D4397E" w:rsidP="00D4397E"/>
    <w:p w:rsidR="00D4397E" w:rsidRDefault="00D4397E" w:rsidP="00D4397E">
      <w:r w:rsidRPr="00BA5AE6">
        <w:rPr>
          <w:highlight w:val="yellow"/>
        </w:rPr>
        <w:t>How this morning ritual helps curb conflict</w:t>
      </w:r>
      <w:r>
        <w:t xml:space="preserve"> </w:t>
      </w:r>
    </w:p>
    <w:p w:rsidR="00D4397E" w:rsidRDefault="00D4397E" w:rsidP="00D4397E">
      <w:r>
        <w:t xml:space="preserve">When your partner tells you they’re at a 40, a lot of small decisions immediately lock in for you. Today isn’t the day to raise that thing about their mother. Today you should probably </w:t>
      </w:r>
      <w:r>
        <w:lastRenderedPageBreak/>
        <w:t>handle dinner. And if they’re short with you at 6 p.m., you already know why.</w:t>
      </w:r>
    </w:p>
    <w:p w:rsidR="00D4397E" w:rsidRDefault="00D4397E" w:rsidP="00D4397E"/>
    <w:p w:rsidR="00D4397E" w:rsidRDefault="00D4397E" w:rsidP="00D4397E">
      <w:r>
        <w:t xml:space="preserve">When you don’t know what your partner is going through internally, you might wrongly attribute their behavior to their personality, character or feelings about you. You might read their </w:t>
      </w:r>
      <w:r w:rsidRPr="00BA5AE6">
        <w:rPr>
          <w:highlight w:val="yellow"/>
        </w:rPr>
        <w:t>exhaustion</w:t>
      </w:r>
      <w:r>
        <w:t xml:space="preserve"> as distance. Or </w:t>
      </w:r>
      <w:r w:rsidRPr="00BA5AE6">
        <w:rPr>
          <w:highlight w:val="yellow"/>
        </w:rPr>
        <w:t>interpret</w:t>
      </w:r>
      <w:r>
        <w:t xml:space="preserve"> a terse reply as criticism rather than a stress response.  </w:t>
      </w:r>
    </w:p>
    <w:p w:rsidR="00D4397E" w:rsidRDefault="00D4397E" w:rsidP="00D4397E"/>
    <w:p w:rsidR="00D4397E" w:rsidRDefault="00D4397E" w:rsidP="00D4397E">
      <w:r>
        <w:t>You tell yourself a story about the situation, and suddenly there’s a real conflict where there was only ever a bad night’s sleep. I’ve sat with a lot of couples working through arguments that started exactly this way.</w:t>
      </w:r>
    </w:p>
    <w:p w:rsidR="00D4397E" w:rsidRDefault="00D4397E" w:rsidP="00D4397E"/>
    <w:p w:rsidR="00D4397E" w:rsidRDefault="00D4397E" w:rsidP="00D4397E">
      <w:r>
        <w:t>What this question says about your partner</w:t>
      </w:r>
    </w:p>
    <w:p w:rsidR="00D4397E" w:rsidRDefault="00D4397E" w:rsidP="00D4397E">
      <w:r>
        <w:t>If your partner runs some version of a capacity check on you every morning, notice what it asks of them.</w:t>
      </w:r>
    </w:p>
    <w:p w:rsidR="00D4397E" w:rsidRDefault="00D4397E" w:rsidP="00D4397E"/>
    <w:p w:rsidR="00D4397E" w:rsidRDefault="00D4397E" w:rsidP="00D4397E">
      <w:r>
        <w:t>It requires them to hold onto the fact that their day is not your day. You woke up in the same house looking at the same weather, so it’s natural to assume you’re starting from the same place. They, however, have understood that you aren’t.</w:t>
      </w:r>
    </w:p>
    <w:p w:rsidR="00D4397E" w:rsidRDefault="00D4397E" w:rsidP="00D4397E"/>
    <w:p w:rsidR="00D4397E" w:rsidRDefault="00D4397E" w:rsidP="00D4397E">
      <w:r>
        <w:t xml:space="preserve">The timing of the question is what makes it unusually effective. Most of us check in with our partner after we’ve noticed something is off, </w:t>
      </w:r>
      <w:r w:rsidRPr="00BA5AE6">
        <w:rPr>
          <w:highlight w:val="yellow"/>
        </w:rPr>
        <w:t>troubleshooting</w:t>
      </w:r>
      <w:r>
        <w:t xml:space="preserve"> after the fact. </w:t>
      </w:r>
    </w:p>
    <w:p w:rsidR="00D4397E" w:rsidRDefault="00D4397E" w:rsidP="00D4397E"/>
    <w:p w:rsidR="00D4397E" w:rsidRDefault="00D4397E" w:rsidP="00D4397E">
      <w:r>
        <w:t>Checking in on an ordinary morning, when there’s no evidence of a problem, is different. It’s a sign of emotional intelligence that means someone is gathering information about you because they intend to use it to make your day a little easier and a little better.</w:t>
      </w:r>
    </w:p>
    <w:p w:rsidR="00D4397E" w:rsidRDefault="00D4397E" w:rsidP="00D4397E"/>
    <w:p w:rsidR="00D4397E" w:rsidRDefault="00D4397E" w:rsidP="00D4397E">
      <w:r w:rsidRPr="00BA5AE6">
        <w:rPr>
          <w:highlight w:val="yellow"/>
        </w:rPr>
        <w:t>How an emotionally intelligent partner checks in</w:t>
      </w:r>
    </w:p>
    <w:p w:rsidR="00D4397E" w:rsidRDefault="00D4397E" w:rsidP="00D4397E">
      <w:r>
        <w:t>Three things separate a real check-in from a hollow one:</w:t>
      </w:r>
    </w:p>
    <w:p w:rsidR="00D4397E" w:rsidRDefault="00D4397E" w:rsidP="00D4397E"/>
    <w:p w:rsidR="00D4397E" w:rsidRDefault="00D4397E" w:rsidP="00D4397E">
      <w:r>
        <w:t>Go first. Offer yo</w:t>
      </w:r>
      <w:bookmarkStart w:id="0" w:name="_GoBack"/>
      <w:bookmarkEnd w:id="0"/>
      <w:r>
        <w:t>ur own number, color or season, before you ask for theirs. It makes honesty the default rather than a risk your partner has to take before they’ve even had their coffee.</w:t>
      </w:r>
    </w:p>
    <w:p w:rsidR="00D4397E" w:rsidRDefault="00D4397E" w:rsidP="00D4397E">
      <w:r>
        <w:t>Take low answers at face value. Don’t argue with a 30, don’t try to fix it on the spot and don’t ask them to justify it. The moment a low answer gets treated as a problem to solve, people stop being honest.</w:t>
      </w:r>
    </w:p>
    <w:p w:rsidR="00D4397E" w:rsidRPr="00D4397E" w:rsidRDefault="00D4397E" w:rsidP="00D4397E">
      <w:pPr>
        <w:rPr>
          <w:rFonts w:hint="eastAsia"/>
        </w:rPr>
      </w:pPr>
      <w:r>
        <w:t>Use what you hear. Adjust something small. Take over a task, move a conversation or lower an expectation you were holding without saying so. This last step is the entire point of asking, because a check-in nobody acts on isn’t really a check-in.</w:t>
      </w:r>
    </w:p>
    <w:p w:rsidR="009F78CC" w:rsidRPr="00B83BAF" w:rsidRDefault="009F78CC" w:rsidP="00667BA4">
      <w:pPr>
        <w:pStyle w:val="a7"/>
        <w:ind w:left="360" w:firstLineChars="0" w:firstLine="0"/>
        <w:rPr>
          <w:rFonts w:hint="eastAsia"/>
        </w:rPr>
      </w:pPr>
    </w:p>
    <w:p w:rsidR="00E00776" w:rsidRPr="00667BA4" w:rsidRDefault="00E00776" w:rsidP="00842CFC">
      <w:pPr>
        <w:pStyle w:val="3"/>
        <w:rPr>
          <w:sz w:val="21"/>
          <w:szCs w:val="22"/>
        </w:rPr>
      </w:pPr>
      <w:r>
        <w:t>101-</w:t>
      </w:r>
      <w:r>
        <w:rPr>
          <w:rFonts w:hint="eastAsia"/>
        </w:rPr>
        <w:t>词汇收集</w:t>
      </w:r>
    </w:p>
    <w:p w:rsidR="008A5435" w:rsidRPr="00667BA4" w:rsidRDefault="008A5435" w:rsidP="00667BA4">
      <w:pPr>
        <w:pStyle w:val="a7"/>
        <w:ind w:left="360" w:firstLineChars="0" w:firstLine="0"/>
      </w:pPr>
    </w:p>
    <w:p w:rsidR="00DE1FC9" w:rsidRPr="00700381" w:rsidRDefault="00DE1FC9" w:rsidP="00DE1FC9">
      <w:pPr>
        <w:pStyle w:val="a7"/>
        <w:ind w:left="360" w:firstLineChars="0" w:firstLine="0"/>
      </w:pPr>
    </w:p>
    <w:sectPr w:rsidR="00DE1FC9" w:rsidRPr="007003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574B" w:rsidRDefault="0073574B" w:rsidP="00377CF9">
      <w:r>
        <w:separator/>
      </w:r>
    </w:p>
  </w:endnote>
  <w:endnote w:type="continuationSeparator" w:id="0">
    <w:p w:rsidR="0073574B" w:rsidRDefault="0073574B" w:rsidP="00377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574B" w:rsidRDefault="0073574B" w:rsidP="00377CF9">
      <w:r>
        <w:separator/>
      </w:r>
    </w:p>
  </w:footnote>
  <w:footnote w:type="continuationSeparator" w:id="0">
    <w:p w:rsidR="0073574B" w:rsidRDefault="0073574B" w:rsidP="00377C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034FD5"/>
    <w:multiLevelType w:val="hybridMultilevel"/>
    <w:tmpl w:val="6ADCFA92"/>
    <w:lvl w:ilvl="0" w:tplc="C01449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D1A"/>
    <w:rsid w:val="002229C5"/>
    <w:rsid w:val="00377CF9"/>
    <w:rsid w:val="00515EF3"/>
    <w:rsid w:val="00667BA4"/>
    <w:rsid w:val="006B28D0"/>
    <w:rsid w:val="006B2D1A"/>
    <w:rsid w:val="00700381"/>
    <w:rsid w:val="0073574B"/>
    <w:rsid w:val="00842CFC"/>
    <w:rsid w:val="00860E21"/>
    <w:rsid w:val="008A5435"/>
    <w:rsid w:val="008D620F"/>
    <w:rsid w:val="008F38FC"/>
    <w:rsid w:val="009F78CC"/>
    <w:rsid w:val="00AE22CE"/>
    <w:rsid w:val="00B51EF0"/>
    <w:rsid w:val="00B83BAF"/>
    <w:rsid w:val="00BA5AE6"/>
    <w:rsid w:val="00BD00D1"/>
    <w:rsid w:val="00D4397E"/>
    <w:rsid w:val="00DE1FC9"/>
    <w:rsid w:val="00E00776"/>
    <w:rsid w:val="00E163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191E22"/>
  <w15:chartTrackingRefBased/>
  <w15:docId w15:val="{A5131671-9A79-41DB-8903-5D2CBA772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B83BAF"/>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8A5435"/>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unhideWhenUsed/>
    <w:qFormat/>
    <w:rsid w:val="008D620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77CF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77CF9"/>
    <w:rPr>
      <w:sz w:val="18"/>
      <w:szCs w:val="18"/>
    </w:rPr>
  </w:style>
  <w:style w:type="paragraph" w:styleId="a5">
    <w:name w:val="footer"/>
    <w:basedOn w:val="a"/>
    <w:link w:val="a6"/>
    <w:uiPriority w:val="99"/>
    <w:unhideWhenUsed/>
    <w:rsid w:val="00377CF9"/>
    <w:pPr>
      <w:tabs>
        <w:tab w:val="center" w:pos="4153"/>
        <w:tab w:val="right" w:pos="8306"/>
      </w:tabs>
      <w:snapToGrid w:val="0"/>
      <w:jc w:val="left"/>
    </w:pPr>
    <w:rPr>
      <w:sz w:val="18"/>
      <w:szCs w:val="18"/>
    </w:rPr>
  </w:style>
  <w:style w:type="character" w:customStyle="1" w:styleId="a6">
    <w:name w:val="页脚 字符"/>
    <w:basedOn w:val="a0"/>
    <w:link w:val="a5"/>
    <w:uiPriority w:val="99"/>
    <w:rsid w:val="00377CF9"/>
    <w:rPr>
      <w:sz w:val="18"/>
      <w:szCs w:val="18"/>
    </w:rPr>
  </w:style>
  <w:style w:type="paragraph" w:styleId="a7">
    <w:name w:val="List Paragraph"/>
    <w:basedOn w:val="a"/>
    <w:uiPriority w:val="34"/>
    <w:qFormat/>
    <w:rsid w:val="00DE1FC9"/>
    <w:pPr>
      <w:ind w:firstLineChars="200" w:firstLine="420"/>
    </w:pPr>
  </w:style>
  <w:style w:type="paragraph" w:styleId="a8">
    <w:name w:val="Normal (Web)"/>
    <w:basedOn w:val="a"/>
    <w:uiPriority w:val="99"/>
    <w:semiHidden/>
    <w:unhideWhenUsed/>
    <w:rsid w:val="00DE1FC9"/>
    <w:pPr>
      <w:widowControl/>
      <w:spacing w:before="100" w:beforeAutospacing="1" w:after="100" w:afterAutospacing="1"/>
      <w:jc w:val="left"/>
    </w:pPr>
    <w:rPr>
      <w:rFonts w:ascii="宋体" w:eastAsia="宋体" w:hAnsi="宋体" w:cs="宋体"/>
      <w:kern w:val="0"/>
      <w:sz w:val="24"/>
      <w:szCs w:val="24"/>
    </w:rPr>
  </w:style>
  <w:style w:type="character" w:styleId="a9">
    <w:name w:val="Hyperlink"/>
    <w:basedOn w:val="a0"/>
    <w:uiPriority w:val="99"/>
    <w:semiHidden/>
    <w:unhideWhenUsed/>
    <w:rsid w:val="00DE1FC9"/>
    <w:rPr>
      <w:color w:val="0000FF"/>
      <w:u w:val="single"/>
    </w:rPr>
  </w:style>
  <w:style w:type="character" w:customStyle="1" w:styleId="20">
    <w:name w:val="标题 2 字符"/>
    <w:basedOn w:val="a0"/>
    <w:link w:val="2"/>
    <w:uiPriority w:val="9"/>
    <w:rsid w:val="008A5435"/>
    <w:rPr>
      <w:rFonts w:ascii="宋体" w:eastAsia="宋体" w:hAnsi="宋体" w:cs="宋体"/>
      <w:b/>
      <w:bCs/>
      <w:kern w:val="0"/>
      <w:sz w:val="36"/>
      <w:szCs w:val="36"/>
    </w:rPr>
  </w:style>
  <w:style w:type="character" w:customStyle="1" w:styleId="30">
    <w:name w:val="标题 3 字符"/>
    <w:basedOn w:val="a0"/>
    <w:link w:val="3"/>
    <w:uiPriority w:val="9"/>
    <w:rsid w:val="008D620F"/>
    <w:rPr>
      <w:b/>
      <w:bCs/>
      <w:sz w:val="32"/>
      <w:szCs w:val="32"/>
    </w:rPr>
  </w:style>
  <w:style w:type="character" w:customStyle="1" w:styleId="10">
    <w:name w:val="标题 1 字符"/>
    <w:basedOn w:val="a0"/>
    <w:link w:val="1"/>
    <w:uiPriority w:val="9"/>
    <w:rsid w:val="00B83BAF"/>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089686">
      <w:bodyDiv w:val="1"/>
      <w:marLeft w:val="0"/>
      <w:marRight w:val="0"/>
      <w:marTop w:val="0"/>
      <w:marBottom w:val="0"/>
      <w:divBdr>
        <w:top w:val="none" w:sz="0" w:space="0" w:color="auto"/>
        <w:left w:val="none" w:sz="0" w:space="0" w:color="auto"/>
        <w:bottom w:val="none" w:sz="0" w:space="0" w:color="auto"/>
        <w:right w:val="none" w:sz="0" w:space="0" w:color="auto"/>
      </w:divBdr>
    </w:div>
    <w:div w:id="877621576">
      <w:bodyDiv w:val="1"/>
      <w:marLeft w:val="0"/>
      <w:marRight w:val="0"/>
      <w:marTop w:val="0"/>
      <w:marBottom w:val="0"/>
      <w:divBdr>
        <w:top w:val="none" w:sz="0" w:space="0" w:color="auto"/>
        <w:left w:val="none" w:sz="0" w:space="0" w:color="auto"/>
        <w:bottom w:val="none" w:sz="0" w:space="0" w:color="auto"/>
        <w:right w:val="none" w:sz="0" w:space="0" w:color="auto"/>
      </w:divBdr>
      <w:divsChild>
        <w:div w:id="1298955411">
          <w:marLeft w:val="0"/>
          <w:marRight w:val="0"/>
          <w:marTop w:val="0"/>
          <w:marBottom w:val="450"/>
          <w:divBdr>
            <w:top w:val="none" w:sz="0" w:space="0" w:color="auto"/>
            <w:left w:val="none" w:sz="0" w:space="0" w:color="auto"/>
            <w:bottom w:val="none" w:sz="0" w:space="0" w:color="auto"/>
            <w:right w:val="none" w:sz="0" w:space="0" w:color="auto"/>
          </w:divBdr>
        </w:div>
        <w:div w:id="1011760991">
          <w:marLeft w:val="0"/>
          <w:marRight w:val="0"/>
          <w:marTop w:val="0"/>
          <w:marBottom w:val="450"/>
          <w:divBdr>
            <w:top w:val="none" w:sz="0" w:space="0" w:color="auto"/>
            <w:left w:val="none" w:sz="0" w:space="0" w:color="auto"/>
            <w:bottom w:val="none" w:sz="0" w:space="0" w:color="auto"/>
            <w:right w:val="none" w:sz="0" w:space="0" w:color="auto"/>
          </w:divBdr>
        </w:div>
        <w:div w:id="699402642">
          <w:marLeft w:val="0"/>
          <w:marRight w:val="0"/>
          <w:marTop w:val="0"/>
          <w:marBottom w:val="450"/>
          <w:divBdr>
            <w:top w:val="none" w:sz="0" w:space="0" w:color="auto"/>
            <w:left w:val="none" w:sz="0" w:space="0" w:color="auto"/>
            <w:bottom w:val="none" w:sz="0" w:space="0" w:color="auto"/>
            <w:right w:val="none" w:sz="0" w:space="0" w:color="auto"/>
          </w:divBdr>
        </w:div>
      </w:divsChild>
    </w:div>
    <w:div w:id="1069379909">
      <w:bodyDiv w:val="1"/>
      <w:marLeft w:val="0"/>
      <w:marRight w:val="0"/>
      <w:marTop w:val="0"/>
      <w:marBottom w:val="0"/>
      <w:divBdr>
        <w:top w:val="none" w:sz="0" w:space="0" w:color="auto"/>
        <w:left w:val="none" w:sz="0" w:space="0" w:color="auto"/>
        <w:bottom w:val="none" w:sz="0" w:space="0" w:color="auto"/>
        <w:right w:val="none" w:sz="0" w:space="0" w:color="auto"/>
      </w:divBdr>
      <w:divsChild>
        <w:div w:id="1783113779">
          <w:marLeft w:val="0"/>
          <w:marRight w:val="0"/>
          <w:marTop w:val="0"/>
          <w:marBottom w:val="450"/>
          <w:divBdr>
            <w:top w:val="none" w:sz="0" w:space="0" w:color="auto"/>
            <w:left w:val="none" w:sz="0" w:space="0" w:color="auto"/>
            <w:bottom w:val="none" w:sz="0" w:space="0" w:color="auto"/>
            <w:right w:val="none" w:sz="0" w:space="0" w:color="auto"/>
          </w:divBdr>
        </w:div>
        <w:div w:id="1345548481">
          <w:marLeft w:val="0"/>
          <w:marRight w:val="0"/>
          <w:marTop w:val="0"/>
          <w:marBottom w:val="450"/>
          <w:divBdr>
            <w:top w:val="none" w:sz="0" w:space="0" w:color="auto"/>
            <w:left w:val="none" w:sz="0" w:space="0" w:color="auto"/>
            <w:bottom w:val="none" w:sz="0" w:space="0" w:color="auto"/>
            <w:right w:val="none" w:sz="0" w:space="0" w:color="auto"/>
          </w:divBdr>
        </w:div>
      </w:divsChild>
    </w:div>
    <w:div w:id="1193106352">
      <w:bodyDiv w:val="1"/>
      <w:marLeft w:val="0"/>
      <w:marRight w:val="0"/>
      <w:marTop w:val="0"/>
      <w:marBottom w:val="0"/>
      <w:divBdr>
        <w:top w:val="none" w:sz="0" w:space="0" w:color="auto"/>
        <w:left w:val="none" w:sz="0" w:space="0" w:color="auto"/>
        <w:bottom w:val="none" w:sz="0" w:space="0" w:color="auto"/>
        <w:right w:val="none" w:sz="0" w:space="0" w:color="auto"/>
      </w:divBdr>
      <w:divsChild>
        <w:div w:id="475686384">
          <w:marLeft w:val="0"/>
          <w:marRight w:val="0"/>
          <w:marTop w:val="0"/>
          <w:marBottom w:val="450"/>
          <w:divBdr>
            <w:top w:val="none" w:sz="0" w:space="0" w:color="auto"/>
            <w:left w:val="none" w:sz="0" w:space="0" w:color="auto"/>
            <w:bottom w:val="none" w:sz="0" w:space="0" w:color="auto"/>
            <w:right w:val="none" w:sz="0" w:space="0" w:color="auto"/>
          </w:divBdr>
        </w:div>
        <w:div w:id="1037389775">
          <w:marLeft w:val="0"/>
          <w:marRight w:val="0"/>
          <w:marTop w:val="0"/>
          <w:marBottom w:val="450"/>
          <w:divBdr>
            <w:top w:val="none" w:sz="0" w:space="0" w:color="auto"/>
            <w:left w:val="none" w:sz="0" w:space="0" w:color="auto"/>
            <w:bottom w:val="none" w:sz="0" w:space="0" w:color="auto"/>
            <w:right w:val="none" w:sz="0" w:space="0" w:color="auto"/>
          </w:divBdr>
        </w:div>
      </w:divsChild>
    </w:div>
    <w:div w:id="1346202272">
      <w:bodyDiv w:val="1"/>
      <w:marLeft w:val="0"/>
      <w:marRight w:val="0"/>
      <w:marTop w:val="0"/>
      <w:marBottom w:val="0"/>
      <w:divBdr>
        <w:top w:val="none" w:sz="0" w:space="0" w:color="auto"/>
        <w:left w:val="none" w:sz="0" w:space="0" w:color="auto"/>
        <w:bottom w:val="none" w:sz="0" w:space="0" w:color="auto"/>
        <w:right w:val="none" w:sz="0" w:space="0" w:color="auto"/>
      </w:divBdr>
    </w:div>
    <w:div w:id="1346905317">
      <w:bodyDiv w:val="1"/>
      <w:marLeft w:val="0"/>
      <w:marRight w:val="0"/>
      <w:marTop w:val="0"/>
      <w:marBottom w:val="0"/>
      <w:divBdr>
        <w:top w:val="none" w:sz="0" w:space="0" w:color="auto"/>
        <w:left w:val="none" w:sz="0" w:space="0" w:color="auto"/>
        <w:bottom w:val="none" w:sz="0" w:space="0" w:color="auto"/>
        <w:right w:val="none" w:sz="0" w:space="0" w:color="auto"/>
      </w:divBdr>
    </w:div>
    <w:div w:id="1781028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bc.com/2026/08/02/why-people-are-dropping-out-of-the-workforce-and-not-looking-for-new-jobs-the-market-wore-me-down.html" TargetMode="External"/><Relationship Id="rId13" Type="http://schemas.openxmlformats.org/officeDocument/2006/relationships/hyperlink" Target="https://www.cnbc.com/2026/09/04/jobs-report-august-2026.html" TargetMode="External"/><Relationship Id="rId18" Type="http://schemas.openxmlformats.org/officeDocument/2006/relationships/hyperlink" Target="https://digitaleconomy.stanford.edu/publication/algorithmic-monocultures-in-hiring/" TargetMode="External"/><Relationship Id="rId3" Type="http://schemas.openxmlformats.org/officeDocument/2006/relationships/settings" Target="settings.xml"/><Relationship Id="rId21" Type="http://schemas.openxmlformats.org/officeDocument/2006/relationships/hyperlink" Target="https://news.linkedin.com/2026/LinkedIn-Research-Talent-2026" TargetMode="External"/><Relationship Id="rId7" Type="http://schemas.openxmlformats.org/officeDocument/2006/relationships/hyperlink" Target="https://www.cnbc.com/2026/07/01/use-this-4-word-phrase-to-stand-out-after-a-job-interview-career-coach.html" TargetMode="External"/><Relationship Id="rId12" Type="http://schemas.openxmlformats.org/officeDocument/2006/relationships/hyperlink" Target="https://www.tiktok.com/@its_ken04/video/7499859438732414251" TargetMode="External"/><Relationship Id="rId17" Type="http://schemas.openxmlformats.org/officeDocument/2006/relationships/hyperlink" Target="https://www.hirevue.com/blog/hiring/industry-leadership-new-audit-results-and-decision-on-visual-analysi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clu.org/news/racial-justice/how-artificial-intelligence-might-prevent-you-from-getting-hired" TargetMode="External"/><Relationship Id="rId20" Type="http://schemas.openxmlformats.org/officeDocument/2006/relationships/hyperlink" Target="https://www.reuters.com/legal/government/workday-must-face-california-lawsuit-over-ai-bias-job-screening-tools-2026-06-2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stagram.com/reels/Da8UaRMvcfa/"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cnbc.com/2025/07/29/use-these-4-body-language-tips-to-ace-your-job-interview-psychologist-says.html" TargetMode="External"/><Relationship Id="rId23" Type="http://schemas.openxmlformats.org/officeDocument/2006/relationships/hyperlink" Target="https://www.cnbc.com/2024/02/08/vampire-tasks-are-killing-your-productivity-at-work-says-workplace-expert.html" TargetMode="External"/><Relationship Id="rId10" Type="http://schemas.openxmlformats.org/officeDocument/2006/relationships/hyperlink" Target="https://www.greenhouse.com/newsroom/an-ai-trust-crisis-70-of-hiring-managers-trust-ai-to-make-faster-and-better-hiring-decisions-only-8-of-job-seekers-call-it-fair" TargetMode="External"/><Relationship Id="rId19" Type="http://schemas.openxmlformats.org/officeDocument/2006/relationships/hyperlink" Target="https://www.hrdive.com/news/ai-intuit-hirevue-deaf-indigenous-employee-discrimination-aclu/743273/" TargetMode="External"/><Relationship Id="rId4" Type="http://schemas.openxmlformats.org/officeDocument/2006/relationships/webSettings" Target="webSettings.xml"/><Relationship Id="rId9" Type="http://schemas.openxmlformats.org/officeDocument/2006/relationships/hyperlink" Target="https://www.greenhouse.com/blog/2026-candidate-ai-interview-report" TargetMode="External"/><Relationship Id="rId14" Type="http://schemas.openxmlformats.org/officeDocument/2006/relationships/hyperlink" Target="https://www.cnbc.com/2025/12/30/career-expert-how-to-address-being-overqualified-in-a-job-interview-.html" TargetMode="External"/><Relationship Id="rId22" Type="http://schemas.openxmlformats.org/officeDocument/2006/relationships/hyperlink" Target="https://www.betterwithphoebe.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796</TotalTime>
  <Pages>6</Pages>
  <Words>2611</Words>
  <Characters>14889</Characters>
  <Application>Microsoft Office Word</Application>
  <DocSecurity>0</DocSecurity>
  <Lines>124</Lines>
  <Paragraphs>34</Paragraphs>
  <ScaleCrop>false</ScaleCrop>
  <Company/>
  <LinksUpToDate>false</LinksUpToDate>
  <CharactersWithSpaces>17466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a1572</dc:creator>
  <cp:keywords/>
  <dc:description/>
  <cp:lastModifiedBy>a1572</cp:lastModifiedBy>
  <cp:revision>25</cp:revision>
  <dcterms:created xsi:type="dcterms:W3CDTF">2026-09-24T14:03:00Z</dcterms:created>
  <dcterms:modified xsi:type="dcterms:W3CDTF">2026-09-25T03:19:00Z</dcterms:modified>
</cp:coreProperties>
</file>