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956" w:rsidRPr="008B7CEC" w:rsidRDefault="008B7CEC" w:rsidP="00557956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一、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 xml:space="preserve"> 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业务架构维度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 xml:space="preserve"> 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核心定位：该电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商系统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的核心商业模式是什么（如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B2C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B2B2C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O2O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或跨境电商）？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核心用户：系统的主要目标用户群体是谁？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端商家与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端消费者的比例与痛点是什么？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组织架构：负责该系统的业务运营团队是如何分工的（如商品、营销、履约、客服团队）？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功能版图：系统包含哪些核心业务板块（如商品中心、用户中心、交易中心、营销中心等）？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核心链路：从用户打开首页到最终确认收货，标准的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端正向购买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“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黄金链路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是怎样的？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逆向流程：用户发起退款、退货退款、拒收、换货的逆向业务流程和审批节点是怎样的？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注册登录：系统支持哪些账号体系和登录方式（如手机验证码、三方授权、实名认证等）？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类目体系：电商的后台商品类目（前台展示类目、后台运营类目、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SPU</w:t>
      </w:r>
      <w:bookmarkStart w:id="0" w:name="_GoBack"/>
      <w:bookmarkEnd w:id="0"/>
      <w:r w:rsidR="00D9466A"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（）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SKU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）是如何划分的？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商品状态：一个商品从创建、审核、上架、库存占用、售罄到下架的状态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流转图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是怎样的？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价格矩阵：商品的定价体系包含哪些维度（如市场价、售卖价、供货价、阶梯价、会员价）？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营销工具：系统目前支持哪些营销玩法（如满减、优惠券、秒杀、拼团、积分换购、加价购）？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优惠叠加：当多种营销活动（如店铺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券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、平台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券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、满减）同时存在时，优惠的计算顺序和叠加规则是什么？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购物车逻辑：购物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车支持跨店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结算吗？未登录状态下的购物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车商品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如何与登录后的账号合并？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下单校验：用户提交订单时，系统会强制校验哪些业务条件（如限购、黑名单、库存、配送范围）？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订单状态：主订单和子订单的状态机是如何设计的（从待支付、待发货、已发货到已完成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已关闭）？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拆单逻辑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：在什么场景下会触发系统自动拆单（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如跨商家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、跨仓库、超重、不同物流要求）？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库存扣减：系统采用的是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“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下单扣库存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“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支付扣库存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还是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“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预留扣库存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策略？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库存类型：系统的库存如何划分为实物库存、锁定库存、可用库存、预售库存和虚拟库存？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支付渠道：系统集成了哪些支付网关（如微信、支付宝、银联、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Apple Pay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、聚合支付）？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合并支付：系统是否支持多笔订单合并支付？支付超时自动取消的时间限制是多少？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履约模式：商品的履约发货模式有哪些（如自营仓发货、三方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POP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商家发货、一件代发、门店自提）？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物流对接：系统如何与第三方物流公司对接（如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电子面单获取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、物流轨迹自动追踪、异常件提醒）？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会员体系：会员等级、成长值、积分（成长体系与虚拟资产）的获取和消耗规则是什么？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售后仲裁：客服后台介入处理买卖双方纠纷、赔付、补发、改地址的业务权限和流程是什么？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发票管理：系统如何处理电子发票、纸质发票的开具、作废、红冲和特殊税率申请？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对账清算：平台与商家、平台与支付渠道之间的对账周期（日结、周结、月结）和财务清算流程是什么？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数据报表：运营团队核心关注的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GMV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、转化率、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ROI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、留存率等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报表的数据统计口径是什么？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风控规则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：业务层面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对刷单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、薅羊毛、恶意退款等异常行为有哪些预警和拦截规则？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通知机制：在关键业务节点（如发货、降价、催付），系统通过哪些渠道（短信、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App Push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微信服务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号）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触达用户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？</w:t>
      </w:r>
    </w:p>
    <w:p w:rsidR="008B7CEC" w:rsidRPr="008B7CEC" w:rsidRDefault="008B7CEC" w:rsidP="008B7CEC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国际化支持：如果涉及跨境，系统如何处理多语言、多币种、实时汇率计算以及跨境清关（税费计算）？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[3, 4] </w:t>
      </w:r>
    </w:p>
    <w:p w:rsidR="008B7CEC" w:rsidRPr="008B7CEC" w:rsidRDefault="008B7CEC" w:rsidP="008B7CEC">
      <w:pPr>
        <w:widowControl/>
        <w:spacing w:before="240" w:after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:rsidR="008B7CEC" w:rsidRPr="008B7CEC" w:rsidRDefault="008B7CEC" w:rsidP="00B526B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二、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 xml:space="preserve"> 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数据架构维度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存储选型：系统使用了哪些类型的数据库（如关系型、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NoSQL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、大宽表、时序数据库）？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主库结构：核心业务表（用户表、商品表、订单表、支付表）的主键策略与核心字段是什么？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分库分表：订单、用户等海量数据表是否进行了分库分表？切分键（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Sharding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Key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）是如何选择的？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读写分离：数据库的读写分离拓扑结构是怎样的？如何解决主从同步延迟带来的数据一致性问题？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关系模型：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SPU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SKU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在数据库层面的表结构关联关系是怎样设计的？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属性扩展：商品的多规格、可变属性（如衣服的颜色、尺码、材质）在数据库中是如何动态存储的？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状态落地：订单状态、支付状态等状态机字段在数据库中是如何定义与索引的？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冷热分离：历史订单等海量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非活跃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数据是如何做冷热隔离的？归档的策略和周期是什么？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分布式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ID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：全系统的分布式唯一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ID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（如订单号、流水号）生成算法是什么（如雪花算法、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UUID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Redis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自增）？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缓存策略：哪些业务数据进入了缓存（如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Redis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）？缓存的过期策略和淘汰机制（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TTL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）如何设置？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缓存一致性：当商品价格、库存发生变更时，如何保证数据库与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Redis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缓存之间的数据一致性？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防穿透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击穿：针对缓存穿透、缓存击穿、缓存雪崩，数据层引入了哪些防护机制（如布隆过滤器、分布式锁）？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搜索索引：商品检索使用的是什么搜索引擎（如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Elasticsearch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）？索引的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Mapping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结构是如何设计的？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索引同步：数据库中的商品数据是如何同步到搜索引擎的（如通过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Canal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监听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Binlog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、定时任务、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MQ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异步同步）？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消息结构：消息队列（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MQ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）中传递的核心业务消息主体（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Message Body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）的数据格式和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Schema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是怎样的？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数据路由：多中心或多机房部署时，用户数据和订单数据是如何进行地域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分片路由的？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大字段处理：商品详情页的富文本、大图等大字段是如何存储的（如存入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OSS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MongoDB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或进行压缩）？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日志数据：用户的点击流（埋点数据）、浏览足迹是如何收集、上报并存储的？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数据仓库：系统的数据仓库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数据湖（如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Hive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ClickHouse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Delta Lake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）的架构与层级（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ODS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DWD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DWS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ADS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）是怎样的？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ETL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调度：数据从业务库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到数仓的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同步频率是怎样的？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ETL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任务使用什么工具调度（如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DolphinScheduler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Airflow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报表存储：用于前端高频展示的聚合报表数据存储在哪里？如何避免复杂查询拖垮业务库？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数据字典：系统是否有统一的数据字典管理工具？枚举值（如支付渠道编码、退款原因码）如何维护？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敏感数据：用户的手机号、身份证、银行卡号、密码等隐私数据在数据库中是如何加密和脱敏存储的？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数据备份：数据库的备份策略是怎样的（全量备份、增量备份、异地容灾备份的频率与保留时间）？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数据恢复：发生灾难时，数据库的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RTO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（恢复时间目标）和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RPO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（恢复点目标）的指标是多少？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生命周期：非核心数据（如购物车历史、浏览历史、临时日志）的清理和生命周期管理规则是什么？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审计日志：针对敏感数据的修改（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如修改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库存、修改余额），系统如何落地不可篡改的数据审计日志？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死锁监控：在高并发高频修改（如扣减库存）时，如何监控并分析数据库的死锁和长事务？</w:t>
      </w:r>
    </w:p>
    <w:p w:rsidR="008B7CEC" w:rsidRPr="008B7CEC" w:rsidRDefault="008B7CEC" w:rsidP="008B7CEC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数据指标：当前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主业务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库的数据量级有多大（单表行数、磁盘占用空间、日增数据量情况）？</w:t>
      </w:r>
    </w:p>
    <w:p w:rsidR="008B7CEC" w:rsidRPr="008B7CEC" w:rsidRDefault="008B7CEC" w:rsidP="007511A6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多租户隔离：如果是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B2B2C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或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SaaS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模式，不同商家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租户之间的数据隔离方案是什么（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按库隔离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、按表隔离还是逻辑隔离）？</w:t>
      </w:r>
    </w:p>
    <w:p w:rsidR="008B7CEC" w:rsidRPr="008B7CEC" w:rsidRDefault="008B7CEC" w:rsidP="008B7CE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</w:pP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三、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 xml:space="preserve"> 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技术架构和应用架构维度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 xml:space="preserve"> 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整体蓝图：系统的应用架构属于哪种形态（单体应用、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架构、还是中台化架构）？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拆分：系统划分为哪些微服务（服务边界、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各微服务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的职责和上下游调用关系是什么）？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技术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栈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清单：系统前后端开发采用的核心技术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栈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是什么（如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Spring Cloud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Go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Node.js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Vue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React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网络拓扑：系统的流量入口拓扑是怎样的（从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DNS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CDN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WAF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SLB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到网关的流转路径）？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网关选型：应用网关采用了什么组件（如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Spring Cloud Gateway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Kong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APISIX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）？实现了哪些核心功能？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服务治理：服务注册与发现、配置中心采用了什么中间件（如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Nacos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Consul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Eureka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通信协议：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之间、前后端之间的通信协议分别是什么（如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HTTP/RESTful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gRPC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Dubbo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WebSocket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分布式事务：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跨微服务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操作（如订单中心加单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+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库存中心扣减）时，采用了哪种分布式事务方案（如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Seata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TCC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Saga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、本地消息表）？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异步解耦：系统引入了哪些消息队列（如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RocketMQ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Kafka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RabbitMQ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）？分别应用在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哪些高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并发或解耦场景？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消息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幂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等：针对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MQ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消息重复消费、接口重复提交，应用层是如何实现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幂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等性设计的？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限流熔断：高并发场景下（如秒杀），采用了什么组件（如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Sentinel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Hystrix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）进行限流、降级和熔断？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分布式锁：系统在防止超卖等场景下，使用的是基于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Redis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Zookeeper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还是数据库的分布式锁？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前端优化：针对电商首页的大流量，采用了哪些前端优化手段（如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SSR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服务端渲染、静态化、预加载）？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内容分发：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CDN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（内容分发网络）缓存了哪些内容？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CDN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的刷新和预热策略是怎样的？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BFF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层设计：系统是否存在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BFF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Backend For Frontend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）层？它如何针对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App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H5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、小程序做数据聚合？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定时任务：系统中大量的定时任务（如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超时未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支付取消订单、自动确认收货）是由什么框架调度的（如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XXL-JOB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Elastic-Job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三方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SDK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：系统集成了哪些关键的第三方服务（如短信网关、实名认证、地图导航、语音客服）？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状态机框架：订单和退款等复杂状态流转，在代码层面是否使用了状态机框架（如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Spring 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StateMachine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Cola 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StateMachine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领域驱动：系统在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设计中是否落地了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DDD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（领域驱动设计）？核心的聚合根、实体、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值对象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有哪些？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性能指标：系统的核心性能指标（如首页、商品详情页、下单接口的并发吞吐量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TPS/QPS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及响应时间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RT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）是多少？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弹性伸缩：应用层如何支持水平扩展？在双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11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等大促期间，应用服务如何快速扩容？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无状态设计：应用服务器是否完全做到了无状态（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Stateless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）？用户的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Session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会话是如何管理的？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异常处理：全系统是否有统一的全局异常处理机制和全局错误码定义规范？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批处理能力：系统如何应对大规模的异步批处理业务（如商家批量导入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1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万件商品，或批量导出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5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万条订单）？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版本控制：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接口的版本控制策略是什么（通过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URL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Header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还是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Query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参数区分）？如何做向前兼容？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依赖梳理：各应用服务之间的核心依赖路径中，哪些是强依赖（挂了系统就瘫痪），哪些是弱依赖（可以降级）？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搜索引擎集成：搜索服务具备哪些业务特性（如拼音搜索、联想词、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热搜榜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、关键词权重配置、分词器选型）？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文件存储：系统中的静态资源（图片、视频、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PDF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发票）存储在什么系统（如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OSS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MinIO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Ceph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重试机制：当调用第三方系统（如支付、物流）失败时，系统设计了怎样的指数退避重试和死信队列处理机制？</w:t>
      </w:r>
    </w:p>
    <w:p w:rsidR="008B7CEC" w:rsidRPr="008B7CEC" w:rsidRDefault="008B7CEC" w:rsidP="008B7CEC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技术债情况：当前应用和技术架构中，最明显的技术瓶颈、遗留的老旧系统或待重构的模块是什么？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[11, 12, 13, 14, 15] </w:t>
      </w:r>
    </w:p>
    <w:p w:rsidR="008B7CEC" w:rsidRPr="008B7CEC" w:rsidRDefault="008B7CEC" w:rsidP="008B7CEC">
      <w:pPr>
        <w:widowControl/>
        <w:spacing w:before="240" w:after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7CEC" w:rsidRDefault="008B7CEC" w:rsidP="0035102D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四、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 xml:space="preserve"> 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安全架构维度</w:t>
      </w:r>
      <w:r w:rsidR="0035102D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 xml:space="preserve">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身份认证：系统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内部微服务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之间、外部客户端对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的认证机制是什么（如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OAuth2.0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JWT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mTLS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权限控制：运营后台的权限管理采用了什么模型（如经典的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RBAC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基于角色的权限控制模型）？支持到什么颗粒度？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安全：如何防止外部恶意攻击者对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进行抓包、重放攻击（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Replay Attack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）和参数篡改（如签名验签机制）？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数据脱敏：前端界面展示敏感信息（如商家后台看手机号、身份证、银行卡）时，如何进行动态脱敏和权限审批？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防刷防爬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：针对抢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券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秒杀接口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，系统引入了哪些防刷、防爬虫工具（如图形验证码、行为验证码、滑动验证、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WAF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规则）？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风控引擎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：系统是否对接或内置了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业务风控引擎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（评估下单用户的设备指纹、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IP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风险、账号黑名单、异常购买频率）？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注入防护：应用层和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ORM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框架如何预防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SQL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注入、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XSS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跨站脚本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攻击）、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CSRF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跨站请求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伪造）和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SSRF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攻击？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越权访问：系统如何防止水平越权（如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用户看到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用户的订单）和垂直越权（普通用户访问管理员接口）？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传输加密：全链路是否实现了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HTTPS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？客户端与服务器、服务与服务之间传输时，敏感字段是否进行了二次加密？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密钥管理：系统使用的各种第三方私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钥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、数据库密码、加密盐（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Salt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）存储在哪里？如何避免硬编码在代码中（如使用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Vault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或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KMS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日志审计：系统的安全日志（用户登录失败、修改密码、大额转账、越权尝试）是如何记录和审计的？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外部合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规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：系统是否通过了国家网络安全等级保护（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等保三级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）？是否符合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PCI-DSS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（支付卡行业数据安全标准）或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GDPR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离职安全：员工离职、岗位变动时，研发权限、数据库权限、服务器权限、运营后台权限如何一键回收？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DDOS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防护：网络层如何应对大流量的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DDoS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（分布式拒绝服务）攻击和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攻击？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漏洞扫描：开发和运维流程中，是否引入了自动化的代码漏洞扫描（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SAST/DAST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）和开源组件依赖风险扫描（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SCA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白名单机制：哪些接口或操作需要限制特定的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IP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白名单才能访问（如支付回调接口、内部管理后台）？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多要素认证：高风险操作（如批量修改商品价格、大额商家提现、导出全站用户数据）是否强制要求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MFA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（多因素认证）？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物理安全：如果是自建机房或混合云，机房的物理访问控制、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UPS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断电保护、消防合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规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性是怎样的？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安全合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规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隔离：开发环境、测试环境与生产环境的数据是否做到了完全物理或逻辑隔离？测试环境能否直接使用生产真实数据？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防凭证泄露：系统如何防止配置文件、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仓库、镜像中泄露敏感凭证？是否有自动化扫描拦截？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业务反欺诈：如何防范虚假交易（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刷单自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买自卖）、优惠券套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现等电商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特有的业务安全风险？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供应链安全：三方开源软件、中间件（如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Log4j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Redis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等）出现高危突发漏洞时，系统的应急响应和补丁升级流程是什么？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暴露面：哪些微服务的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是直接暴露给公网的，哪些是仅内网可见的？是否有定期盘点机制？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会话安全：用户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Token/Session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的生命周期如何管理？检测到异地登录、设备变更时如何强制下线？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电子签名：在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端大额合同、入驻协议场景，系统是否引入了电子签名或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CA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证书来确保法律效力？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防篡改：对于静态网页、前端代码、活动落地页，如何防止黑客通过入侵服务器进行页面篡改或钓鱼攻击？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入侵检测：生产服务器上部署了什么主机安全防护软件（如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HIDS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EDR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）来监控异常进程、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Webshell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木马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和提权行为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资金风控：系统是否有专门的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“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对账熔断机制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？一旦发现大额资金对不上，能否秒级锁死提现和清算通道？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移动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端安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全：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App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端是否做了加固、防反编译、防动态调试、防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Root/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越狱环境运行？</w:t>
      </w:r>
    </w:p>
    <w:p w:rsidR="008B7CEC" w:rsidRPr="008B7CEC" w:rsidRDefault="008B7CEC" w:rsidP="008B7CEC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合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规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性知情：用户注册时的《隐私政策》《用户协议》在数据收集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和弹窗交互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上，是否符合最新的法律法规要求？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[17, 18, 19, 20, 21] </w:t>
      </w:r>
    </w:p>
    <w:p w:rsidR="008B7CEC" w:rsidRPr="008B7CEC" w:rsidRDefault="008B7CEC" w:rsidP="008B7CEC">
      <w:pPr>
        <w:widowControl/>
        <w:spacing w:before="240" w:after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D7B1F" w:rsidRDefault="008B7CEC" w:rsidP="005D7B1F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五、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 xml:space="preserve"> 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开发架构维度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 xml:space="preserve"> 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代码托管：代码托管在什么平台（如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GitLab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GitHub Enterprise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）？采用什么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工作流（如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GitFlow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GitHub Flow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Trunk-based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分支管理：日常开发分支（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Feature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）、测试分支（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Develop/Release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）和生产分支（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Master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）的合并与流转规范是什么？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工程结构：标准的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多模块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Maven/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Gradle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/Go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工程结构是怎样的？各层（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Controller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Service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Mapper/DAO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DTO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VO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）职责如何划分？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IDE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规范：团队统一推荐使用什么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IDE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IntelliJ IDEA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VS Code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）？是否配置了统一的代码格式化插件（如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Checkstyle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P3C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插件）？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编码规范：项目遵循什么编码规范（如《阿里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Java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开发手册》或团队自定义规范）？有哪些强制性的设计模式约定？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本地环境：新员工入职后，如何在本地快速拉起一套可以运行、断点调试的核心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环境（如使用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Docker Compose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Minikube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Mock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机制：在上下游服务未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ready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之前，开发人员如何利用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Mock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框架（如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Mockito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WireMock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）进行独立自测？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单测标准：团队对单元测试（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Unit Test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）有何硬性要求（如核心业务代码的行覆盖率、分支覆盖率必须达到多少）？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Code Review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：代码评审（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Code Review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）的流程是怎样的？谁负责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Merge Request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的审批？核心关注哪些点？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静态扫描：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流程中集成了哪些代码质量静态扫描工具（如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SonarQube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）？哪些级别的红线（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Blocker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）会导致编译失败？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脚手架工具：系统是否有统一的快速开发脚手架？建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新微服务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时，如何自动生成标准的工程骨架、配置文件和基础代码？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三方库管理：团队如何管控第三方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Maven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依赖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/NPM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包的引入？私有镜像仓库（如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Nexus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Verdaccio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）是如何配置的？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文档：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文档是如何生成和管理的（如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Swagger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Knife4j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Apifox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Postman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）？如何保证文档与代码实时同步？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日志规范：开发人员编写日志的规范是什么（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SlF4J/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Logback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日志级别如何定义，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MDC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中是否强制注入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TraceId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追踪号）？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配置分离：敏感配置和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多环境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dev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test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stg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prod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）是如何做到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“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代码与配置分离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流水线：持续集成（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）工具是什么（如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Jenkins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GitLab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Tekton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）？代码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Push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后会触发哪些自动化检查和构建步骤？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制品管理：编译生成的制品（如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Jar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包、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WAR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包、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Docker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镜像）存储在什么仓库（如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Harbor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Artifactory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）？版本号命名规则是什么？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前端工程化：前端项目的构建、打包和模块化方案是什么（如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Webpack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Vite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Turborepo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）？如何进行打包体积优化？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跨端开发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：移动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端采用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的是原生开发（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iOS/Android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还是跨端框架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Flutter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React Native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uni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-app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数据库演进：数据库结构变更（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DDL/DML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）在开发阶段如何管理？是否引入了数据库版本控制工具（如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Liquibase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Flyway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技术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栈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收敛：团队内如何限制非标技术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栈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的引入（例如限制某开发人员擅自引入非常规的中间件或编程语言）？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测试自动化：开发阶段是否包含自动化的集成测试、接口自动化测试（如基于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HttpRunner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Robot Framework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全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链路压测改造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：为了配合压测，开发人员在编写代码时需要做哪些配合（如识别压测流量标、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支持压测影子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库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影子表读写）？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异常埋点规范：业务层需要进行关键埋点（如用户下单失败原因分类统计）时，代码层面的埋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点规范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SDK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是什么？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国际化代码：代码层面如何支持多语言文案的动态替换（如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i18n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资源文件管理、前端国际化库集成）？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组件复用：系统内部沉淀了哪些公共二方库、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公共通用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Jar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包（如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Common-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Utils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Common-Security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大促开关代码：针对双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11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等大促，代码中是如何预埋功能开关、动态黑白名单、动态降级逻辑的？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代码分支隔离：多业务线同时并行开发时，如何利用分支隔离和环境路由（如特性环境、泳道隔离）解决资源冲突？</w:t>
      </w:r>
    </w:p>
    <w:p w:rsidR="008B7CEC" w:rsidRPr="008B7CEC" w:rsidRDefault="008B7CEC" w:rsidP="008B7CEC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架构看护：如何确保后续的代码编写不破坏原有的架构设计（如避免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之间产生循环依赖、避免在循环中查询数据库）？</w:t>
      </w:r>
    </w:p>
    <w:p w:rsidR="008B7CEC" w:rsidRPr="008B7CEC" w:rsidRDefault="008B7CEC" w:rsidP="0086650E">
      <w:pPr>
        <w:widowControl/>
        <w:numPr>
          <w:ilvl w:val="0"/>
          <w:numId w:val="5"/>
        </w:numPr>
        <w:spacing w:before="240" w:beforeAutospacing="1" w:after="24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81F6C">
        <w:rPr>
          <w:rFonts w:ascii="Helvetica" w:eastAsia="宋体" w:hAnsi="Helvetica" w:cs="Helvetica"/>
          <w:color w:val="333333"/>
          <w:kern w:val="0"/>
          <w:sz w:val="24"/>
          <w:szCs w:val="24"/>
        </w:rPr>
        <w:t>知识沉淀：团队的</w:t>
      </w:r>
      <w:r w:rsidRPr="00481F6C">
        <w:rPr>
          <w:rFonts w:ascii="Helvetica" w:eastAsia="宋体" w:hAnsi="Helvetica" w:cs="Helvetica"/>
          <w:color w:val="333333"/>
          <w:kern w:val="0"/>
          <w:sz w:val="24"/>
          <w:szCs w:val="24"/>
        </w:rPr>
        <w:t>Wiki</w:t>
      </w:r>
      <w:r w:rsidRPr="00481F6C">
        <w:rPr>
          <w:rFonts w:ascii="Helvetica" w:eastAsia="宋体" w:hAnsi="Helvetica" w:cs="Helvetica"/>
          <w:color w:val="333333"/>
          <w:kern w:val="0"/>
          <w:sz w:val="24"/>
          <w:szCs w:val="24"/>
        </w:rPr>
        <w:t>、技术文档、经典</w:t>
      </w:r>
      <w:r w:rsidRPr="00481F6C">
        <w:rPr>
          <w:rFonts w:ascii="Helvetica" w:eastAsia="宋体" w:hAnsi="Helvetica" w:cs="Helvetica"/>
          <w:color w:val="333333"/>
          <w:kern w:val="0"/>
          <w:sz w:val="24"/>
          <w:szCs w:val="24"/>
        </w:rPr>
        <w:t>Bug</w:t>
      </w:r>
      <w:r w:rsidRPr="00481F6C">
        <w:rPr>
          <w:rFonts w:ascii="Helvetica" w:eastAsia="宋体" w:hAnsi="Helvetica" w:cs="Helvetica"/>
          <w:color w:val="333333"/>
          <w:kern w:val="0"/>
          <w:sz w:val="24"/>
          <w:szCs w:val="24"/>
        </w:rPr>
        <w:t>排查复盘（</w:t>
      </w:r>
      <w:r w:rsidRPr="00481F6C">
        <w:rPr>
          <w:rFonts w:ascii="Helvetica" w:eastAsia="宋体" w:hAnsi="Helvetica" w:cs="Helvetica"/>
          <w:color w:val="333333"/>
          <w:kern w:val="0"/>
          <w:sz w:val="24"/>
          <w:szCs w:val="24"/>
        </w:rPr>
        <w:t>Post-Mortem</w:t>
      </w:r>
      <w:r w:rsidRPr="00481F6C">
        <w:rPr>
          <w:rFonts w:ascii="Helvetica" w:eastAsia="宋体" w:hAnsi="Helvetica" w:cs="Helvetica"/>
          <w:color w:val="333333"/>
          <w:kern w:val="0"/>
          <w:sz w:val="24"/>
          <w:szCs w:val="24"/>
        </w:rPr>
        <w:t>）存储在哪里？如何快速检索？</w:t>
      </w:r>
      <w:r w:rsidRPr="00481F6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</w:p>
    <w:p w:rsidR="008B7CEC" w:rsidRDefault="008B7CEC" w:rsidP="004720C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六、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 xml:space="preserve"> 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>运行架构维度</w:t>
      </w:r>
      <w:r w:rsidRPr="008B7CEC">
        <w:rPr>
          <w:rFonts w:ascii="Helvetica" w:eastAsia="宋体" w:hAnsi="Helvetica" w:cs="Helvetica"/>
          <w:b/>
          <w:bCs/>
          <w:color w:val="333333"/>
          <w:kern w:val="0"/>
          <w:sz w:val="42"/>
          <w:szCs w:val="42"/>
        </w:rPr>
        <w:t xml:space="preserve"> 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基础设施：系统部署在何种物理基础设施之上（如阿里云、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腾讯云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AWS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等公有云，还是私有云、物理机房、混合云）？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容器化体系：系统是否全面采用了容器化（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Docker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）和容器编排（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Kubernetes/K8s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K8s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的集群规模和节点划分是怎样的？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命名空间与隔离：在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K8s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集群中，不同的微服务、不同的业务线是如何通过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Namespace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Node Selector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进场调度和逻辑隔离的？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网络模型：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K8s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集群内部的网络插件是什么（如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Calico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Flannel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Pod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之间的通信效率和路由规则是怎样的？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服务暴露：集群外部的流量是如何进入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K8s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内部的（如通过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Ingress Controller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NodePort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还是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LoadBalancer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资源限制：每个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Pod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CPU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和内存的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Request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与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Limit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（资源配额限制）通常是如何配置的？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监控大盘：生产环境的整体监控指标大盘（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Dashboard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）使用的是什么系统（如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Prometheus + 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Grafana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核心监控指标：生产运维团队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最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核心关注的系统层指标（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CPU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、内存、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Disk I/O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Network Traffic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）和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JVM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指标（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频率、堆内存占用）是什么？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分布式链路追踪：生产环境如何实现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跨服务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的全链路请求追踪（如使用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SkyWalking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Jaeger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Zipkin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日志收集体系：全系统的海量业务日志和系统日志是如何收集、清洗和集中存储展现的（如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ELK/EFK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Loki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Filebeat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体系）？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日志保留周期：生产环境的访问日志（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Access Log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）、应用日志、错误日志的保留周期是多少？如何做归档压缩？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告警机制：系统的告警渠道（电话、短信、钉钉、企业微信、飞书、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PagerDuty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）和告警分级、升级响应流程是怎样的？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发布策略：系统在生产环境进行版本升级时，采用何种发布策略（如蓝绿部署、金丝雀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灰度发布、滚动更新）？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无损下线：应用在重新发布或扩缩容时，如何做到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“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优雅停机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无损下线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（如何保证进行中的请求执行完，且新流量不再进入旧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Pod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高可用部署：核心中间件（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MySQL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Redis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RocketMQ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Elasticsearch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）在生产环境是以何种高可用集群架构运行的？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多活容灾：系统是否实现了同城双活、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异地双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活或异地多活？不同机房之间的数据同步延迟是多少？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流量调度：发生单机房网络中断或灾难时，如何通过全网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DNS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GSLB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或四层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七层负载均衡进行秒级流量切流？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全链路压测：系统如何进行生产环境的全链路压测？压测流量如何与真实用户流量隔离（如影子库、数据标、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压测线程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模型）？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混沌工程：生产环境或高仿真环境是否引入了混沌工程（如使用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ChaosBlade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Chaos Mesh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进行断网、杀进程、模拟磁盘满等故障演练）？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进程管理：对于非容器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化部署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的组件或脚本，采用了什么进程守护工具（如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Supervisor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Systemd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JVM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参数配置：生产环境中核心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微服务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JVM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垃圾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回收器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选型（如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G1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ZGC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）以及堆内存、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元空间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的大小配置参数是什么？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连接池调优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：应用服务器的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Tomcat/Undertow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线程池、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DBCP/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HikariCP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数据库连接池、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HTTP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客户端连接池的核心参数是如何优化的？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内核参数优化：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操作系统层面，针对高并</w:t>
      </w:r>
      <w:proofErr w:type="gram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发电商</w:t>
      </w:r>
      <w:proofErr w:type="gram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场景进行了哪些内核参数优化（如文件描述符限制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limits.conf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TCP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连接重用等）？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网络安全组：云主机的安全组策略（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VPC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虚拟私有云、子网划分、路由表、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NACL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）是如何隔离网络边界的？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服务证书管理：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SSL/TLS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证书的管理、自动续签、分发和置换流程是怎样的？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突发流量应对：面对突发大流量（如某明星突然带货），系统具备怎样的自动水平扩容（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HPA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）或手动一键紧急扩容预案？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健康检查：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K8s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中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Pod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的探针（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Liveness Probe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存活探针、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Readiness Probe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就绪探针、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Startup Probe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启动探针）是如何配置的？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死锁与内存泄漏：在生产环境运行过程中，如果发生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OOM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（内存溢出）或线程死锁，系统如何自动捕获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Dump 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文件（如设置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-XX:+</w:t>
      </w:r>
      <w:proofErr w:type="spellStart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HeapDumpOnOutOfMemoryError</w:t>
      </w:r>
      <w:proofErr w:type="spellEnd"/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日常巡检：运维团队是否有自动化的日常巡检机制（如检查磁盘剩余空间、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SSL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证书到期时间、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SSL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高危漏洞）？</w:t>
      </w:r>
    </w:p>
    <w:p w:rsidR="008B7CEC" w:rsidRPr="008B7CEC" w:rsidRDefault="008B7CEC" w:rsidP="008B7CEC">
      <w:pPr>
        <w:widowControl/>
        <w:numPr>
          <w:ilvl w:val="0"/>
          <w:numId w:val="6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重大活动值班：大促、节日活动期间，技术团队的值班保障流程、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SRE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>（站点可靠性工程）应急指挥体系和故障复盘机制是什么？</w:t>
      </w:r>
      <w:r w:rsidRPr="008B7CEC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[23] </w:t>
      </w:r>
    </w:p>
    <w:p w:rsidR="006C3A74" w:rsidRDefault="006C3A74"/>
    <w:sectPr w:rsidR="006C3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4C53"/>
    <w:multiLevelType w:val="multilevel"/>
    <w:tmpl w:val="8072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60E95"/>
    <w:multiLevelType w:val="multilevel"/>
    <w:tmpl w:val="53FC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E3795"/>
    <w:multiLevelType w:val="multilevel"/>
    <w:tmpl w:val="2C44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F5D87"/>
    <w:multiLevelType w:val="multilevel"/>
    <w:tmpl w:val="BA26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409F1"/>
    <w:multiLevelType w:val="multilevel"/>
    <w:tmpl w:val="24B6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3509E5"/>
    <w:multiLevelType w:val="multilevel"/>
    <w:tmpl w:val="6AF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47B"/>
    <w:rsid w:val="0011049E"/>
    <w:rsid w:val="0035102D"/>
    <w:rsid w:val="003D3329"/>
    <w:rsid w:val="004720C8"/>
    <w:rsid w:val="00481F6C"/>
    <w:rsid w:val="00557956"/>
    <w:rsid w:val="005D7B1F"/>
    <w:rsid w:val="005E247B"/>
    <w:rsid w:val="006C3A74"/>
    <w:rsid w:val="007511A6"/>
    <w:rsid w:val="008B7CEC"/>
    <w:rsid w:val="008C3DA8"/>
    <w:rsid w:val="009844BD"/>
    <w:rsid w:val="00B526B8"/>
    <w:rsid w:val="00D9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A9AE7"/>
  <w15:chartTrackingRefBased/>
  <w15:docId w15:val="{F221AE24-9CB0-4831-A48B-9159C216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8B7CE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B7CE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d-plain">
    <w:name w:val="md-plain"/>
    <w:basedOn w:val="a0"/>
    <w:rsid w:val="008B7CEC"/>
  </w:style>
  <w:style w:type="paragraph" w:customStyle="1" w:styleId="md-end-block">
    <w:name w:val="md-end-block"/>
    <w:basedOn w:val="a"/>
    <w:rsid w:val="008B7C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1452</Words>
  <Characters>8278</Characters>
  <Application>Microsoft Office Word</Application>
  <DocSecurity>0</DocSecurity>
  <Lines>68</Lines>
  <Paragraphs>19</Paragraphs>
  <ScaleCrop>false</ScaleCrop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a1572</dc:creator>
  <cp:keywords/>
  <dc:description/>
  <cp:lastModifiedBy>a1572</cp:lastModifiedBy>
  <cp:revision>14</cp:revision>
  <dcterms:created xsi:type="dcterms:W3CDTF">2026-06-28T07:23:00Z</dcterms:created>
  <dcterms:modified xsi:type="dcterms:W3CDTF">2026-06-28T07:30:00Z</dcterms:modified>
</cp:coreProperties>
</file>