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87FD" w14:textId="4D310782" w:rsidR="00170425" w:rsidRDefault="0010469F" w:rsidP="0010469F">
      <w:pPr>
        <w:pStyle w:val="Rubrik"/>
      </w:pPr>
      <w:r>
        <w:t xml:space="preserve">Grafisk Manual </w:t>
      </w:r>
    </w:p>
    <w:p w14:paraId="6CF9E30F" w14:textId="77777777" w:rsidR="00170425" w:rsidRDefault="001704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C08EBF" w14:textId="10FD3FCF" w:rsidR="00FC2C07" w:rsidRDefault="00170425" w:rsidP="0010469F">
      <w:pPr>
        <w:pStyle w:val="Rubrik"/>
      </w:pPr>
      <w:r>
        <w:lastRenderedPageBreak/>
        <w:t>Innehåll</w:t>
      </w:r>
    </w:p>
    <w:p w14:paraId="5E85B347" w14:textId="77777777" w:rsidR="00FC2C07" w:rsidRDefault="00FC2C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7A5DC32" w14:textId="4D96A66E" w:rsidR="00170425" w:rsidRDefault="00FC2C07" w:rsidP="0010469F">
      <w:pPr>
        <w:pStyle w:val="Rubrik"/>
      </w:pPr>
      <w:r>
        <w:lastRenderedPageBreak/>
        <w:t>Våra värdeord</w:t>
      </w:r>
    </w:p>
    <w:p w14:paraId="5D89E781" w14:textId="414136D1" w:rsidR="00FC2C07" w:rsidRDefault="001E69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D113EE" wp14:editId="6164AAB2">
                <wp:simplePos x="0" y="0"/>
                <wp:positionH relativeFrom="margin">
                  <wp:posOffset>6143625</wp:posOffset>
                </wp:positionH>
                <wp:positionV relativeFrom="paragraph">
                  <wp:posOffset>299085</wp:posOffset>
                </wp:positionV>
                <wp:extent cx="3074400" cy="1404620"/>
                <wp:effectExtent l="0" t="0" r="12065" b="20955"/>
                <wp:wrapSquare wrapText="bothSides"/>
                <wp:docPr id="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1E41" w14:textId="39FBD61B" w:rsidR="00DA1485" w:rsidRPr="007A0DFC" w:rsidRDefault="006E48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0DFC">
                              <w:rPr>
                                <w:b/>
                                <w:bCs/>
                              </w:rPr>
                              <w:t>Ödmjukhet</w:t>
                            </w:r>
                          </w:p>
                          <w:p w14:paraId="70CCD9B2" w14:textId="2F6598FF" w:rsidR="001C2FE3" w:rsidRDefault="00DD716C">
                            <w:r>
                              <w:t>Uppdragen åtas ödmjukt</w:t>
                            </w:r>
                            <w:r w:rsidR="00FB3F82">
                              <w:t xml:space="preserve"> då </w:t>
                            </w:r>
                            <w:r w:rsidR="00756CF8">
                              <w:t xml:space="preserve">det är branschens kunskap som kanaliseras </w:t>
                            </w:r>
                            <w:r w:rsidR="00027AA2">
                              <w:t xml:space="preserve">och </w:t>
                            </w:r>
                            <w:r w:rsidR="001C2FE3">
                              <w:t>ger u</w:t>
                            </w:r>
                            <w:r w:rsidR="00756CF8">
                              <w:t>tveckl</w:t>
                            </w:r>
                            <w:r w:rsidR="001C2FE3">
                              <w:t>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D113EE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483.75pt;margin-top:23.55pt;width:242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">
                <v:textbox style="mso-fit-shape-to-text:t">
                  <w:txbxContent>
                    <w:p w14:paraId="2DDE1E41" w14:textId="39FBD61B" w:rsidR="00DA1485" w:rsidRPr="007A0DFC" w:rsidRDefault="006E48D7">
                      <w:pPr>
                        <w:rPr>
                          <w:b/>
                          <w:bCs/>
                        </w:rPr>
                      </w:pPr>
                      <w:r w:rsidRPr="007A0DFC">
                        <w:rPr>
                          <w:b/>
                          <w:bCs/>
                        </w:rPr>
                        <w:t>Ödmjukhet</w:t>
                      </w:r>
                    </w:p>
                    <w:p w14:paraId="70CCD9B2" w14:textId="2F6598FF" w:rsidR="001C2FE3" w:rsidRDefault="00DD716C">
                      <w:r>
                        <w:t>Uppdragen åtas ödmjukt</w:t>
                      </w:r>
                      <w:r w:rsidR="00FB3F82">
                        <w:t xml:space="preserve"> då </w:t>
                      </w:r>
                      <w:r w:rsidR="00756CF8">
                        <w:t xml:space="preserve">det är branschens kunskap som kanaliseras </w:t>
                      </w:r>
                      <w:r w:rsidR="00027AA2">
                        <w:t xml:space="preserve">och </w:t>
                      </w:r>
                      <w:r w:rsidR="001C2FE3">
                        <w:t>ger u</w:t>
                      </w:r>
                      <w:r w:rsidR="00756CF8">
                        <w:t>tveckl</w:t>
                      </w:r>
                      <w:r w:rsidR="001C2FE3">
                        <w:t>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14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C639F" wp14:editId="6A3612FE">
                <wp:simplePos x="0" y="0"/>
                <wp:positionH relativeFrom="margin">
                  <wp:posOffset>-372140</wp:posOffset>
                </wp:positionH>
                <wp:positionV relativeFrom="paragraph">
                  <wp:posOffset>288925</wp:posOffset>
                </wp:positionV>
                <wp:extent cx="3072765" cy="1404620"/>
                <wp:effectExtent l="0" t="0" r="13335" b="1397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D944" w14:textId="7189F882" w:rsidR="00522EAC" w:rsidRPr="00A101F6" w:rsidRDefault="00AA0FB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01F6">
                              <w:rPr>
                                <w:b/>
                                <w:bCs/>
                              </w:rPr>
                              <w:t>Professionalitet</w:t>
                            </w:r>
                          </w:p>
                          <w:p w14:paraId="550F79E1" w14:textId="479C1941" w:rsidR="00A101F6" w:rsidRDefault="006E48D7">
                            <w:r>
                              <w:t xml:space="preserve">Det är viktigt att alla uppdrag som åtas </w:t>
                            </w:r>
                            <w:r w:rsidR="00E94352">
                              <w:t xml:space="preserve">blir gjorda på ett korrekt och ordentligt sätt.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C639F" id="_x0000_s1027" type="#_x0000_t202" style="position:absolute;margin-left:-29.3pt;margin-top:22.75pt;width:241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">
                <v:textbox style="mso-fit-shape-to-text:t">
                  <w:txbxContent>
                    <w:p w14:paraId="2714D944" w14:textId="7189F882" w:rsidR="00522EAC" w:rsidRPr="00A101F6" w:rsidRDefault="00AA0FB0">
                      <w:pPr>
                        <w:rPr>
                          <w:b/>
                          <w:bCs/>
                        </w:rPr>
                      </w:pPr>
                      <w:r w:rsidRPr="00A101F6">
                        <w:rPr>
                          <w:b/>
                          <w:bCs/>
                        </w:rPr>
                        <w:t>Professionalitet</w:t>
                      </w:r>
                    </w:p>
                    <w:p w14:paraId="550F79E1" w14:textId="479C1941" w:rsidR="00A101F6" w:rsidRDefault="006E48D7">
                      <w:r>
                        <w:t xml:space="preserve">Det är viktigt att alla uppdrag som åtas </w:t>
                      </w:r>
                      <w:r w:rsidR="00E94352">
                        <w:t xml:space="preserve">blir gjorda på ett korrekt och ordentligt sätt.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AC420" w14:textId="6A85871C" w:rsidR="00FC2C07" w:rsidRDefault="00DA14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0C969B" wp14:editId="74C7B009">
                <wp:simplePos x="0" y="0"/>
                <wp:positionH relativeFrom="margin">
                  <wp:align>center</wp:align>
                </wp:positionH>
                <wp:positionV relativeFrom="paragraph">
                  <wp:posOffset>10425</wp:posOffset>
                </wp:positionV>
                <wp:extent cx="3072765" cy="1404620"/>
                <wp:effectExtent l="0" t="0" r="13335" b="13970"/>
                <wp:wrapSquare wrapText="bothSides"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1668" w14:textId="1E7F7F3E" w:rsidR="00E94352" w:rsidRPr="007A0DFC" w:rsidRDefault="006E48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0DFC">
                              <w:rPr>
                                <w:b/>
                                <w:bCs/>
                              </w:rPr>
                              <w:t>Tillit</w:t>
                            </w:r>
                          </w:p>
                          <w:p w14:paraId="1C413263" w14:textId="7734A71C" w:rsidR="00482A86" w:rsidRDefault="00482A86">
                            <w:r>
                              <w:t>Det ska gå att lita på företaget</w:t>
                            </w:r>
                            <w:r w:rsidR="00FF46E1">
                              <w:t>,</w:t>
                            </w:r>
                            <w:r>
                              <w:t xml:space="preserve"> om man </w:t>
                            </w:r>
                            <w:r w:rsidR="00FF46E1">
                              <w:t xml:space="preserve">köper tjänster så får man </w:t>
                            </w:r>
                            <w:r w:rsidR="000D7100">
                              <w:t>det man har kommit överens 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C969B" id="_x0000_s1028" type="#_x0000_t202" style="position:absolute;margin-left:0;margin-top:.8pt;width:241.9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">
                <v:textbox style="mso-fit-shape-to-text:t">
                  <w:txbxContent>
                    <w:p w14:paraId="6B2F1668" w14:textId="1E7F7F3E" w:rsidR="00E94352" w:rsidRPr="007A0DFC" w:rsidRDefault="006E48D7">
                      <w:pPr>
                        <w:rPr>
                          <w:b/>
                          <w:bCs/>
                        </w:rPr>
                      </w:pPr>
                      <w:r w:rsidRPr="007A0DFC">
                        <w:rPr>
                          <w:b/>
                          <w:bCs/>
                        </w:rPr>
                        <w:t>Tillit</w:t>
                      </w:r>
                    </w:p>
                    <w:p w14:paraId="1C413263" w14:textId="7734A71C" w:rsidR="00482A86" w:rsidRDefault="00482A86">
                      <w:r>
                        <w:t>Det ska gå att lita på företaget</w:t>
                      </w:r>
                      <w:r w:rsidR="00FF46E1">
                        <w:t>,</w:t>
                      </w:r>
                      <w:r>
                        <w:t xml:space="preserve"> om man </w:t>
                      </w:r>
                      <w:r w:rsidR="00FF46E1">
                        <w:t xml:space="preserve">köper tjänster så får man </w:t>
                      </w:r>
                      <w:r w:rsidR="000D7100">
                        <w:t>det man har kommit överens 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107E9" w14:textId="3CE8924C" w:rsidR="00FC2C07" w:rsidRDefault="00FC2C07"/>
    <w:p w14:paraId="563B6483" w14:textId="003D1E2E" w:rsidR="00FC2C07" w:rsidRDefault="00FC2C07"/>
    <w:p w14:paraId="71202673" w14:textId="408A8A2D" w:rsidR="00FC2C07" w:rsidRDefault="00FC2C07"/>
    <w:p w14:paraId="59361F9F" w14:textId="6D7A2966" w:rsidR="00FC2C07" w:rsidRDefault="00FC2C07"/>
    <w:p w14:paraId="0EECE2ED" w14:textId="30CA4CEE" w:rsidR="00FC2C07" w:rsidRDefault="00FC2C07"/>
    <w:p w14:paraId="5BF60E17" w14:textId="75E87D60" w:rsidR="00FC2C07" w:rsidRDefault="00686921">
      <w:r>
        <w:tab/>
      </w:r>
    </w:p>
    <w:p w14:paraId="2D893EE7" w14:textId="053EE3D6" w:rsidR="00FC2C07" w:rsidRDefault="00FC2C07"/>
    <w:p w14:paraId="58B739E5" w14:textId="0834E607" w:rsidR="00FC2C07" w:rsidRDefault="00FC2C07"/>
    <w:p w14:paraId="70695A3B" w14:textId="14B77269" w:rsidR="00FC2C07" w:rsidRDefault="00FC2C07"/>
    <w:p w14:paraId="5CACEC0D" w14:textId="70E89A9E" w:rsidR="00FC2C07" w:rsidRDefault="00FC2C07"/>
    <w:p w14:paraId="26808ED2" w14:textId="2CF3C5AA" w:rsidR="00FC2C07" w:rsidRDefault="00FC2C07"/>
    <w:p w14:paraId="1EF2C727" w14:textId="62CEE614" w:rsidR="00FC2C07" w:rsidRDefault="00FC2C07"/>
    <w:p w14:paraId="365D6EF9" w14:textId="39771AE7" w:rsidR="00FC2C07" w:rsidRDefault="00FC2C07"/>
    <w:p w14:paraId="6F41DA19" w14:textId="4C58E4B2" w:rsidR="00FC2C07" w:rsidRDefault="00FC2C07"/>
    <w:p w14:paraId="094A64FF" w14:textId="77777777" w:rsidR="00FC2C07" w:rsidRDefault="00FC2C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4365F97" w14:textId="16DA1E6C" w:rsidR="00170425" w:rsidRDefault="00170425" w:rsidP="0010469F">
      <w:pPr>
        <w:pStyle w:val="Rubrik"/>
      </w:pPr>
      <w:r>
        <w:t>Tonläge</w:t>
      </w:r>
    </w:p>
    <w:p w14:paraId="2736771D" w14:textId="4A3B84C8" w:rsidR="00170425" w:rsidRDefault="001704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977EB18" w14:textId="3E4CDDA8" w:rsidR="00170425" w:rsidRDefault="00170425" w:rsidP="0010469F">
      <w:pPr>
        <w:pStyle w:val="Rubrik"/>
      </w:pPr>
      <w:r>
        <w:lastRenderedPageBreak/>
        <w:t>Målsättning</w:t>
      </w:r>
      <w:r w:rsidR="00522EAC">
        <w:t xml:space="preserve"> och vision</w:t>
      </w:r>
    </w:p>
    <w:p w14:paraId="5442B7A2" w14:textId="77777777" w:rsidR="003F7141" w:rsidRDefault="003F7141">
      <w:pPr>
        <w:sectPr w:rsidR="003F7141" w:rsidSect="0010469F">
          <w:pgSz w:w="16838" w:h="11906" w:orient="landscape"/>
          <w:pgMar w:top="1417" w:right="1417" w:bottom="1417" w:left="1417" w:header="708" w:footer="708" w:gutter="0"/>
          <w:cols w:space="709"/>
          <w:docGrid w:linePitch="360"/>
        </w:sectPr>
      </w:pPr>
    </w:p>
    <w:p w14:paraId="4C084C26" w14:textId="77777777" w:rsidR="003F7141" w:rsidRDefault="003F7141">
      <w:r>
        <w:t>J</w:t>
      </w:r>
      <w:r w:rsidR="008E2F44">
        <w:t xml:space="preserve">ENY underlättar branschorganisationers vardag genom att erbjuda </w:t>
      </w:r>
      <w:r w:rsidR="00DE5ACD">
        <w:t>kanslitjänster, medlemsvärvning, hjälp med att arrangera möten och utbildningar, arrangera samlingsmontrar på mässor</w:t>
      </w:r>
      <w:r>
        <w:t>.</w:t>
      </w:r>
    </w:p>
    <w:p w14:paraId="368E68D9" w14:textId="77777777" w:rsidR="005B3F57" w:rsidRDefault="005B3F57"/>
    <w:p w14:paraId="6CC6C822" w14:textId="5DD63042" w:rsidR="005B3F57" w:rsidRDefault="005B3F57">
      <w:pPr>
        <w:sectPr w:rsidR="005B3F57" w:rsidSect="003F7141">
          <w:type w:val="continuous"/>
          <w:pgSz w:w="16838" w:h="11906" w:orient="landscape"/>
          <w:pgMar w:top="1417" w:right="1417" w:bottom="1417" w:left="1417" w:header="708" w:footer="708" w:gutter="0"/>
          <w:cols w:num="2" w:space="709"/>
          <w:docGrid w:linePitch="360"/>
        </w:sectPr>
      </w:pPr>
      <w:r>
        <w:t>Mål för 2021: etablera sig på marknaden. Detta uppnås genom att teckna avtal med branschorganisationer.</w:t>
      </w:r>
    </w:p>
    <w:p w14:paraId="09C0B92F" w14:textId="1E8B9B05" w:rsidR="00170425" w:rsidRDefault="001704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FA3AC0" w14:textId="6EC7F768" w:rsidR="00170425" w:rsidRDefault="00170425" w:rsidP="0010469F">
      <w:pPr>
        <w:pStyle w:val="Rubrik"/>
      </w:pPr>
      <w:r>
        <w:lastRenderedPageBreak/>
        <w:t>Färgschema</w:t>
      </w:r>
    </w:p>
    <w:p w14:paraId="086B39AF" w14:textId="77777777" w:rsidR="00170425" w:rsidRDefault="001704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D43A28" w14:textId="28E0AE75" w:rsidR="00170425" w:rsidRDefault="00170425" w:rsidP="0010469F">
      <w:pPr>
        <w:pStyle w:val="Rubrik"/>
      </w:pPr>
      <w:r>
        <w:lastRenderedPageBreak/>
        <w:t>Färgteman</w:t>
      </w:r>
    </w:p>
    <w:p w14:paraId="4E917E44" w14:textId="77777777" w:rsidR="00170425" w:rsidRDefault="001704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5EE2D07" w14:textId="28A44554" w:rsidR="00170425" w:rsidRDefault="00170425" w:rsidP="00170425">
      <w:pPr>
        <w:pStyle w:val="Rubrik"/>
      </w:pPr>
      <w:r>
        <w:lastRenderedPageBreak/>
        <w:t>Logotyp</w:t>
      </w:r>
    </w:p>
    <w:p w14:paraId="41046841" w14:textId="77777777" w:rsidR="00170425" w:rsidRDefault="001704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E8B14A8" w14:textId="5D1C411A" w:rsidR="00170425" w:rsidRDefault="00170425" w:rsidP="00170425">
      <w:pPr>
        <w:pStyle w:val="Rubrik"/>
      </w:pPr>
      <w:r>
        <w:lastRenderedPageBreak/>
        <w:t>Typografi</w:t>
      </w:r>
    </w:p>
    <w:p w14:paraId="1FFA6D38" w14:textId="73B3DED9" w:rsidR="00170425" w:rsidRDefault="00170425" w:rsidP="00170425"/>
    <w:p w14:paraId="567926B0" w14:textId="77777777" w:rsidR="00170425" w:rsidRDefault="00170425">
      <w:r>
        <w:br w:type="page"/>
      </w:r>
    </w:p>
    <w:p w14:paraId="6929627A" w14:textId="4E3984BB" w:rsidR="00170425" w:rsidRDefault="00170425" w:rsidP="00170425">
      <w:pPr>
        <w:pStyle w:val="Rubrik"/>
      </w:pPr>
      <w:r>
        <w:lastRenderedPageBreak/>
        <w:t>Regler för webbsidan</w:t>
      </w:r>
    </w:p>
    <w:p w14:paraId="0FA5E9BB" w14:textId="1191D2AE" w:rsidR="00AC5F85" w:rsidRDefault="00AC5F85" w:rsidP="00AC5F85"/>
    <w:p w14:paraId="224C243F" w14:textId="554F53BA" w:rsidR="00AC5F85" w:rsidRPr="00AC5F85" w:rsidRDefault="009A6DEC" w:rsidP="00AC5F85">
      <w:r>
        <w:t xml:space="preserve">Startsida ska innehålla kort beskrivning om JENY, ursprung tidigare erfarenheter och kompetens. </w:t>
      </w:r>
      <w:r w:rsidR="003010A2">
        <w:t>Tjänster som erbjuds ska finnas som rubriker i en NAV-bar</w:t>
      </w:r>
      <w:r w:rsidR="00541C40">
        <w:t xml:space="preserve">. Dessa rubriker ska gå att klicka på som sedan tar en till en ny sida där specifik info står om området. </w:t>
      </w:r>
      <w:r w:rsidR="004D73DD">
        <w:t>Rubriker som ska finnas är följande: Kansli-tjänster</w:t>
      </w:r>
      <w:r w:rsidR="009C1E43">
        <w:t xml:space="preserve"> (underrubrik: medlemsvärvning)</w:t>
      </w:r>
      <w:r w:rsidR="004D73DD">
        <w:t xml:space="preserve">, </w:t>
      </w:r>
      <w:r w:rsidR="00DD48DD">
        <w:t xml:space="preserve">Arrangera möten/utbildningar, </w:t>
      </w:r>
      <w:r w:rsidR="009138C2">
        <w:t>mässor</w:t>
      </w:r>
      <w:r w:rsidR="003B28D3">
        <w:t xml:space="preserve"> (underrubriker: Ge råd och stöd till enskilda företag, </w:t>
      </w:r>
      <w:r w:rsidR="00802045">
        <w:t>samlingsmontrar, besöksresor, driva och arrangera bransch-mässor)</w:t>
      </w:r>
      <w:r w:rsidR="007A6441">
        <w:t>, Omvärldsbevakning (underrubriker: producera medlemsinformation, nyhetsbrev</w:t>
      </w:r>
      <w:r w:rsidR="00FB6452">
        <w:t>), försäljningsuppdrag</w:t>
      </w:r>
      <w:r w:rsidR="003138B5">
        <w:t>, interims-uppdrag</w:t>
      </w:r>
      <w:r w:rsidR="002D19FE">
        <w:t>,</w:t>
      </w:r>
      <w:r w:rsidR="00935A84">
        <w:t xml:space="preserve"> projekt-ledning</w:t>
      </w:r>
      <w:r w:rsidR="009C1E43">
        <w:t>. Kontaktsida.</w:t>
      </w:r>
    </w:p>
    <w:sectPr w:rsidR="00AC5F85" w:rsidRPr="00AC5F85" w:rsidSect="003F7141">
      <w:type w:val="continuous"/>
      <w:pgSz w:w="16838" w:h="11906" w:orient="landscape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9F"/>
    <w:rsid w:val="00027AA2"/>
    <w:rsid w:val="000D3F19"/>
    <w:rsid w:val="000D7100"/>
    <w:rsid w:val="0010469F"/>
    <w:rsid w:val="00170425"/>
    <w:rsid w:val="001C2FE3"/>
    <w:rsid w:val="001E6924"/>
    <w:rsid w:val="002626AD"/>
    <w:rsid w:val="002D19FE"/>
    <w:rsid w:val="003010A2"/>
    <w:rsid w:val="003138B5"/>
    <w:rsid w:val="00322252"/>
    <w:rsid w:val="0036500A"/>
    <w:rsid w:val="003B28D3"/>
    <w:rsid w:val="003F7141"/>
    <w:rsid w:val="00482A86"/>
    <w:rsid w:val="004D73DD"/>
    <w:rsid w:val="00522EAC"/>
    <w:rsid w:val="00541C40"/>
    <w:rsid w:val="005B3F57"/>
    <w:rsid w:val="00673251"/>
    <w:rsid w:val="00686921"/>
    <w:rsid w:val="006C47FC"/>
    <w:rsid w:val="006E48D7"/>
    <w:rsid w:val="00756CF8"/>
    <w:rsid w:val="0076611E"/>
    <w:rsid w:val="007A0DFC"/>
    <w:rsid w:val="007A6441"/>
    <w:rsid w:val="00802045"/>
    <w:rsid w:val="0081582E"/>
    <w:rsid w:val="00873ABF"/>
    <w:rsid w:val="008E2F44"/>
    <w:rsid w:val="009138C2"/>
    <w:rsid w:val="00935A84"/>
    <w:rsid w:val="0094766D"/>
    <w:rsid w:val="009625DB"/>
    <w:rsid w:val="009A6DEC"/>
    <w:rsid w:val="009C1E43"/>
    <w:rsid w:val="00A101F6"/>
    <w:rsid w:val="00AA0FB0"/>
    <w:rsid w:val="00AC5F85"/>
    <w:rsid w:val="00BD2792"/>
    <w:rsid w:val="00D87A76"/>
    <w:rsid w:val="00DA1485"/>
    <w:rsid w:val="00DB6A18"/>
    <w:rsid w:val="00DD48DD"/>
    <w:rsid w:val="00DD716C"/>
    <w:rsid w:val="00DE5ACD"/>
    <w:rsid w:val="00E94352"/>
    <w:rsid w:val="00FB3F82"/>
    <w:rsid w:val="00FB6452"/>
    <w:rsid w:val="00FC2C07"/>
    <w:rsid w:val="00FD726F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32DD"/>
  <w15:chartTrackingRefBased/>
  <w15:docId w15:val="{5C54A559-691E-4921-A06B-687977A9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4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04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104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0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046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046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E32C-25C5-4E06-85BB-8EF6ED33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175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Nyström</dc:creator>
  <cp:keywords/>
  <dc:description/>
  <cp:lastModifiedBy>Christofer Nyström</cp:lastModifiedBy>
  <cp:revision>49</cp:revision>
  <dcterms:created xsi:type="dcterms:W3CDTF">2021-03-26T13:52:00Z</dcterms:created>
  <dcterms:modified xsi:type="dcterms:W3CDTF">2021-04-27T08:05:00Z</dcterms:modified>
</cp:coreProperties>
</file>