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实验一 电路原理图分析与设计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21200903</w:t>
      </w:r>
      <w:bookmarkStart w:id="1" w:name="_GoBack"/>
      <w:bookmarkEnd w:id="1"/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分析示例电路图（N8031.SCH）的原理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数据锁存和存储（74LS374</w:t>
      </w:r>
      <w:r>
        <w:rPr>
          <w:rFonts w:hint="eastAsia" w:ascii="宋体" w:hAnsi="宋体" w:eastAsia="宋体"/>
          <w:lang w:eastAsia="zh-CN"/>
        </w:rPr>
        <w:t>：</w:t>
      </w:r>
      <w:r>
        <w:rPr>
          <w:rFonts w:hint="eastAsia" w:ascii="宋体" w:hAnsi="宋体" w:eastAsia="宋体"/>
        </w:rPr>
        <w:t>8031</w:t>
      </w:r>
      <w:r>
        <w:rPr>
          <w:rFonts w:hint="eastAsia" w:ascii="宋体" w:hAnsi="宋体" w:eastAsia="宋体"/>
          <w:lang w:val="en-US" w:eastAsia="zh-CN"/>
        </w:rPr>
        <w:t>的</w:t>
      </w:r>
      <w:r>
        <w:rPr>
          <w:rFonts w:hint="eastAsia" w:ascii="宋体" w:hAnsi="宋体" w:eastAsia="宋体"/>
        </w:rPr>
        <w:t>输入输出接口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  <w:lang w:val="en-US" w:eastAsia="zh-CN"/>
        </w:rPr>
        <w:t>是</w:t>
      </w:r>
      <w:r>
        <w:rPr>
          <w:rFonts w:hint="eastAsia" w:ascii="宋体" w:hAnsi="宋体" w:eastAsia="宋体"/>
        </w:rPr>
        <w:t>带缓冲的锁存器、2764</w:t>
      </w:r>
      <w:r>
        <w:rPr>
          <w:rFonts w:hint="eastAsia" w:ascii="宋体" w:hAnsi="宋体" w:eastAsia="宋体"/>
          <w:lang w:eastAsia="zh-CN"/>
        </w:rPr>
        <w:t>：</w:t>
      </w:r>
      <w:r>
        <w:rPr>
          <w:rFonts w:hint="eastAsia" w:ascii="宋体" w:hAnsi="宋体" w:eastAsia="宋体"/>
        </w:rPr>
        <w:t>是EPROM存储器）</w:t>
      </w:r>
    </w:p>
    <w:p>
      <w:pPr>
        <w:numPr>
          <w:ilvl w:val="0"/>
          <w:numId w:val="0"/>
        </w:numPr>
        <w:ind w:left="105" w:leftChars="0"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8031的P00</w:t>
      </w:r>
      <w:r>
        <w:rPr>
          <w:rFonts w:hint="eastAsia" w:ascii="宋体" w:hAnsi="宋体" w:eastAsia="宋体"/>
          <w:lang w:val="en-US" w:eastAsia="zh-CN"/>
        </w:rPr>
        <w:t>-</w:t>
      </w:r>
      <w:r>
        <w:rPr>
          <w:rFonts w:ascii="宋体" w:hAnsi="宋体" w:eastAsia="宋体"/>
        </w:rPr>
        <w:t>P07</w:t>
      </w:r>
      <w:r>
        <w:rPr>
          <w:rFonts w:hint="eastAsia" w:ascii="宋体" w:hAnsi="宋体" w:eastAsia="宋体"/>
        </w:rPr>
        <w:t>引脚</w:t>
      </w:r>
      <w:r>
        <w:rPr>
          <w:rFonts w:ascii="宋体" w:hAnsi="宋体" w:eastAsia="宋体"/>
        </w:rPr>
        <w:t>输出地址</w: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低8位给74LS374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74LS374</w:t>
      </w:r>
      <w:r>
        <w:rPr>
          <w:rFonts w:hint="eastAsia" w:ascii="宋体" w:hAnsi="宋体" w:eastAsia="宋体"/>
        </w:rPr>
        <w:t>的输出Q0</w:t>
      </w:r>
      <w:r>
        <w:rPr>
          <w:rFonts w:hint="eastAsia" w:ascii="宋体" w:hAnsi="宋体" w:eastAsia="宋体"/>
          <w:lang w:val="en-US" w:eastAsia="zh-CN"/>
        </w:rPr>
        <w:t>-</w:t>
      </w:r>
      <w:r>
        <w:rPr>
          <w:rFonts w:hint="eastAsia" w:ascii="宋体" w:hAnsi="宋体" w:eastAsia="宋体"/>
        </w:rPr>
        <w:t>Q7和8031的P20</w:t>
      </w:r>
      <w:r>
        <w:rPr>
          <w:rFonts w:hint="eastAsia" w:ascii="宋体" w:hAnsi="宋体" w:eastAsia="宋体"/>
          <w:lang w:val="en-US" w:eastAsia="zh-CN"/>
        </w:rPr>
        <w:t>-</w:t>
      </w:r>
      <w:r>
        <w:rPr>
          <w:rFonts w:hint="eastAsia" w:ascii="宋体" w:hAnsi="宋体" w:eastAsia="宋体"/>
        </w:rPr>
        <w:t>P24组成地址A</w:t>
      </w:r>
      <w:r>
        <w:rPr>
          <w:rFonts w:ascii="宋体" w:hAnsi="宋体" w:eastAsia="宋体"/>
        </w:rPr>
        <w:t>0</w:t>
      </w:r>
      <w:r>
        <w:rPr>
          <w:rFonts w:hint="eastAsia" w:ascii="宋体" w:hAnsi="宋体" w:eastAsia="宋体"/>
          <w:lang w:val="en-US" w:eastAsia="zh-CN"/>
        </w:rPr>
        <w:t>-</w:t>
      </w:r>
      <w:r>
        <w:rPr>
          <w:rFonts w:ascii="宋体" w:hAnsi="宋体" w:eastAsia="宋体"/>
        </w:rPr>
        <w:t>A12</w:t>
      </w:r>
      <w:r>
        <w:rPr>
          <w:rFonts w:hint="eastAsia" w:ascii="宋体" w:hAnsi="宋体" w:eastAsia="宋体"/>
        </w:rPr>
        <w:t>给2764，2764输出D0</w:t>
      </w:r>
      <w:r>
        <w:rPr>
          <w:rFonts w:hint="eastAsia" w:ascii="宋体" w:hAnsi="宋体" w:eastAsia="宋体"/>
          <w:lang w:val="en-US" w:eastAsia="zh-CN"/>
        </w:rPr>
        <w:t>-</w:t>
      </w:r>
      <w:r>
        <w:rPr>
          <w:rFonts w:hint="eastAsia" w:ascii="宋体" w:hAnsi="宋体" w:eastAsia="宋体"/>
        </w:rPr>
        <w:t>D7和</w:t>
      </w:r>
      <w:r>
        <w:rPr>
          <w:rFonts w:ascii="宋体" w:hAnsi="宋体" w:eastAsia="宋体"/>
        </w:rPr>
        <w:t>8031的P00</w:t>
      </w:r>
      <w:r>
        <w:rPr>
          <w:rFonts w:hint="eastAsia" w:ascii="宋体" w:hAnsi="宋体" w:eastAsia="宋体"/>
          <w:lang w:val="en-US" w:eastAsia="zh-CN"/>
        </w:rPr>
        <w:t>-</w:t>
      </w:r>
      <w:r>
        <w:rPr>
          <w:rFonts w:ascii="宋体" w:hAnsi="宋体" w:eastAsia="宋体"/>
        </w:rPr>
        <w:t>P07</w:t>
      </w:r>
      <w:r>
        <w:rPr>
          <w:rFonts w:hint="eastAsia" w:ascii="宋体" w:hAnsi="宋体" w:eastAsia="宋体"/>
        </w:rPr>
        <w:t>对应。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片选（74LS138</w:t>
      </w:r>
      <w:r>
        <w:rPr>
          <w:rFonts w:hint="eastAsia" w:ascii="宋体" w:hAnsi="宋体" w:eastAsia="宋体"/>
          <w:lang w:eastAsia="zh-CN"/>
        </w:rPr>
        <w:t>：</w:t>
      </w:r>
      <w:r>
        <w:rPr>
          <w:rFonts w:hint="eastAsia" w:ascii="宋体" w:hAnsi="宋体" w:eastAsia="宋体"/>
        </w:rPr>
        <w:t>是3-8译码器，作片选器）</w:t>
      </w:r>
    </w:p>
    <w:p>
      <w:pPr>
        <w:ind w:firstLine="420"/>
        <w:rPr>
          <w:rFonts w:ascii="宋体" w:hAnsi="宋体" w:eastAsia="宋体"/>
        </w:rPr>
      </w:pPr>
      <w:r>
        <w:rPr>
          <w:rFonts w:ascii="Times New Roman" w:hAnsi="Times New Roman" w:eastAsia="宋体" w:cs="Times New Roman"/>
        </w:rPr>
        <w:t>8031</w:t>
      </w:r>
      <w:r>
        <w:rPr>
          <w:rFonts w:hint="eastAsia" w:ascii="宋体" w:hAnsi="宋体" w:eastAsia="宋体"/>
        </w:rPr>
        <w:t>的</w:t>
      </w:r>
      <w:r>
        <w:rPr>
          <w:rFonts w:ascii="Times New Roman" w:hAnsi="Times New Roman" w:eastAsia="宋体" w:cs="Times New Roman"/>
        </w:rPr>
        <w:t>P27~P24</w:t>
      </w:r>
      <w:r>
        <w:rPr>
          <w:rFonts w:ascii="宋体" w:hAnsi="宋体" w:eastAsia="宋体"/>
        </w:rPr>
        <w:t>:</w:t>
      </w:r>
      <w:r>
        <w:rPr>
          <w:rFonts w:hint="eastAsia" w:ascii="宋体" w:hAnsi="宋体" w:eastAsia="宋体"/>
        </w:rPr>
        <w:t>0100：74LS138使能，片选2764（</w:t>
      </w:r>
      <w:r>
        <w:rPr>
          <w:rFonts w:ascii="Times New Roman" w:hAnsi="Times New Roman" w:eastAsia="宋体" w:cs="Times New Roman"/>
        </w:rPr>
        <w:t>RD，WR</w:t>
      </w:r>
      <w:r>
        <w:rPr>
          <w:rFonts w:ascii="宋体" w:hAnsi="宋体" w:eastAsia="宋体"/>
        </w:rPr>
        <w:t>高电平时</w:t>
      </w:r>
      <w:r>
        <w:rPr>
          <w:rFonts w:hint="eastAsia" w:ascii="宋体" w:hAnsi="宋体" w:eastAsia="宋体"/>
        </w:rPr>
        <w:t>）</w:t>
      </w:r>
      <w:r>
        <w:rPr>
          <w:rFonts w:hint="eastAsia" w:ascii="宋体" w:hAnsi="宋体" w:eastAsia="宋体"/>
          <w:lang w:eastAsia="zh-CN"/>
        </w:rPr>
        <w:t>；</w:t>
      </w:r>
      <w:r>
        <w:rPr>
          <w:rFonts w:hint="eastAsia" w:ascii="宋体" w:hAnsi="宋体" w:eastAsia="宋体"/>
        </w:rPr>
        <w:t>1100：</w:t>
      </w:r>
      <w:r>
        <w:rPr>
          <w:rFonts w:ascii="宋体" w:hAnsi="宋体" w:eastAsia="宋体"/>
        </w:rPr>
        <w:t>74LS138使能</w:t>
      </w:r>
      <w:r>
        <w:rPr>
          <w:rFonts w:hint="eastAsia" w:ascii="宋体" w:hAnsi="宋体" w:eastAsia="宋体"/>
        </w:rPr>
        <w:t>，片选8155（</w:t>
      </w:r>
      <w:r>
        <w:rPr>
          <w:rFonts w:hint="eastAsia" w:ascii="Times New Roman" w:hAnsi="Times New Roman" w:eastAsia="宋体" w:cs="Times New Roman"/>
        </w:rPr>
        <w:t>RD，WR</w:t>
      </w:r>
      <w:r>
        <w:rPr>
          <w:rFonts w:hint="eastAsia" w:ascii="宋体" w:hAnsi="宋体" w:eastAsia="宋体"/>
        </w:rPr>
        <w:t>高电平时）</w:t>
      </w:r>
      <w:r>
        <w:rPr>
          <w:rFonts w:hint="eastAsia" w:ascii="宋体" w:hAnsi="宋体" w:eastAsia="宋体"/>
          <w:lang w:eastAsia="zh-CN"/>
        </w:rPr>
        <w:t>；</w:t>
      </w:r>
      <w:r>
        <w:rPr>
          <w:rFonts w:ascii="宋体" w:hAnsi="宋体" w:eastAsia="宋体"/>
        </w:rPr>
        <w:t>1100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74LS138使能</w:t>
      </w:r>
      <w:r>
        <w:rPr>
          <w:rFonts w:hint="eastAsia" w:ascii="宋体" w:hAnsi="宋体" w:eastAsia="宋体"/>
        </w:rPr>
        <w:t>，若</w:t>
      </w:r>
      <w:r>
        <w:rPr>
          <w:rFonts w:ascii="Times New Roman" w:hAnsi="Times New Roman" w:eastAsia="宋体" w:cs="Times New Roman"/>
        </w:rPr>
        <w:t xml:space="preserve">RD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ascii="Times New Roman" w:hAnsi="Times New Roman" w:eastAsia="宋体" w:cs="Times New Roman"/>
        </w:rPr>
        <w:t xml:space="preserve">0, WR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宋体" w:hAnsi="宋体" w:eastAsia="宋体"/>
        </w:rPr>
        <w:t>，片选U8</w:t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；</w:t>
      </w:r>
      <w:r>
        <w:rPr>
          <w:rFonts w:ascii="宋体" w:hAnsi="宋体" w:eastAsia="宋体"/>
        </w:rPr>
        <w:t>1100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74LS138使能</w:t>
      </w:r>
      <w:r>
        <w:rPr>
          <w:rFonts w:hint="eastAsia" w:ascii="宋体" w:hAnsi="宋体" w:eastAsia="宋体"/>
        </w:rPr>
        <w:t>，若</w:t>
      </w:r>
      <w:r>
        <w:rPr>
          <w:rFonts w:ascii="Times New Roman" w:hAnsi="Times New Roman" w:eastAsia="宋体" w:cs="Times New Roman"/>
        </w:rPr>
        <w:t xml:space="preserve">RD </w:t>
      </w:r>
      <w:r>
        <w:rPr>
          <w:rFonts w:hint="eastAsia" w:ascii="Times New Roman" w:hAnsi="Times New Roman" w:eastAsia="宋体" w:cs="Times New Roman"/>
        </w:rPr>
        <w:t>=1</w:t>
      </w:r>
      <w:r>
        <w:rPr>
          <w:rFonts w:ascii="Times New Roman" w:hAnsi="Times New Roman" w:eastAsia="宋体" w:cs="Times New Roman"/>
        </w:rPr>
        <w:t xml:space="preserve">, WR </w:t>
      </w:r>
      <w:r>
        <w:rPr>
          <w:rFonts w:hint="eastAsia" w:ascii="Times New Roman" w:hAnsi="Times New Roman" w:eastAsia="宋体" w:cs="Times New Roman"/>
        </w:rPr>
        <w:t>=0，</w:t>
      </w:r>
      <w:r>
        <w:rPr>
          <w:rFonts w:hint="eastAsia" w:ascii="宋体" w:hAnsi="宋体" w:eastAsia="宋体"/>
        </w:rPr>
        <w:t>片选U5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访问8155</w:t>
      </w:r>
      <w:r>
        <w:rPr>
          <w:rFonts w:hint="eastAsia" w:ascii="宋体" w:hAnsi="宋体" w:eastAsia="宋体"/>
          <w:lang w:eastAsia="zh-CN"/>
        </w:rPr>
        <w:t>：</w:t>
      </w:r>
      <w:r>
        <w:rPr>
          <w:rFonts w:ascii="宋体" w:hAnsi="宋体" w:eastAsia="宋体" w:cs="Arial"/>
          <w:color w:val="202124"/>
          <w:shd w:val="clear" w:color="auto" w:fill="FFFFFF"/>
        </w:rPr>
        <w:t>可编程并行I/O接口芯片</w:t>
      </w:r>
      <w:r>
        <w:rPr>
          <w:rFonts w:hint="eastAsia" w:ascii="宋体" w:hAnsi="宋体" w:eastAsia="宋体" w:cs="Arial"/>
          <w:color w:val="202124"/>
          <w:shd w:val="clear" w:color="auto" w:fill="FFFFFF"/>
        </w:rPr>
        <w:t>，作8031与外设连接时的中间接口电路。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访问8155时，</w:t>
      </w:r>
      <w:r>
        <w:rPr>
          <w:rFonts w:ascii="宋体" w:hAnsi="宋体" w:eastAsia="宋体"/>
        </w:rPr>
        <w:t>8031的</w:t>
      </w:r>
      <w:r>
        <w:rPr>
          <w:rFonts w:hint="eastAsia" w:ascii="宋体" w:hAnsi="宋体" w:eastAsia="宋体" w:cs="宋体"/>
          <w:b w:val="0"/>
          <w:bCs w:val="0"/>
        </w:rPr>
        <w:t>P27-P24</w:t>
      </w:r>
      <w:r>
        <w:rPr>
          <w:rFonts w:hint="eastAsia" w:ascii="宋体" w:hAnsi="宋体" w:eastAsia="宋体"/>
        </w:rPr>
        <w:t>需</w:t>
      </w:r>
      <w:r>
        <w:rPr>
          <w:rFonts w:ascii="宋体" w:hAnsi="宋体" w:eastAsia="宋体"/>
        </w:rPr>
        <w:t>输出1100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片选8155，</w:t>
      </w:r>
      <w:r>
        <w:rPr>
          <w:rFonts w:hint="eastAsia" w:ascii="宋体" w:hAnsi="宋体" w:eastAsia="宋体"/>
        </w:rPr>
        <w:t>且P2</w:t>
      </w:r>
      <w:r>
        <w:rPr>
          <w:rFonts w:ascii="宋体" w:hAnsi="宋体" w:eastAsia="宋体"/>
        </w:rPr>
        <w:t>0</w:t>
      </w:r>
      <w:r>
        <w:rPr>
          <w:rFonts w:hint="eastAsia" w:ascii="宋体" w:hAnsi="宋体" w:eastAsia="宋体"/>
        </w:rPr>
        <w:t>需输出1</w:t>
      </w:r>
      <w:r>
        <w:rPr>
          <w:rFonts w:ascii="宋体" w:hAnsi="宋体" w:eastAsia="宋体"/>
        </w:rPr>
        <w:t>，</w:t>
      </w:r>
      <w:r>
        <w:rPr>
          <w:rFonts w:hint="eastAsia" w:ascii="宋体" w:hAnsi="宋体" w:eastAsia="宋体"/>
        </w:rPr>
        <w:t>使</w:t>
      </w:r>
      <w:r>
        <w:rPr>
          <w:rFonts w:ascii="宋体" w:hAnsi="宋体" w:eastAsia="宋体"/>
        </w:rPr>
        <w:t>8155</w:t>
      </w:r>
      <w:r>
        <w:rPr>
          <w:rFonts w:hint="eastAsia" w:ascii="宋体" w:hAnsi="宋体" w:eastAsia="宋体"/>
        </w:rPr>
        <w:t>处于I/O状态。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8155的数据端口A，数据端口B，数据端口C，控制端口其地址低二位分别为00，01，10，11。A组和B组的工作方式都为基本输入输出，且A和B的I/O为输出，C口第四位I/O为输入。对8155初始化时，可将控制字</w:t>
      </w:r>
      <w:r>
        <w:rPr>
          <w:rFonts w:hint="eastAsia" w:ascii="Times New Roman" w:hAnsi="Times New Roman" w:eastAsia="宋体" w:cs="Times New Roman"/>
        </w:rPr>
        <w:t>CW10000001B</w:t>
      </w:r>
      <w:r>
        <w:rPr>
          <w:rFonts w:hint="eastAsia" w:ascii="宋体" w:hAnsi="宋体" w:eastAsia="宋体"/>
        </w:rPr>
        <w:t>送入控制端口。</w:t>
      </w:r>
      <w:r>
        <w:rPr>
          <w:rFonts w:ascii="宋体" w:hAnsi="宋体" w:eastAsia="宋体"/>
        </w:rPr>
        <w:br w:type="textWrapping"/>
      </w:r>
      <w:r>
        <w:rPr>
          <w:rFonts w:hint="eastAsia" w:ascii="宋体" w:hAnsi="宋体" w:eastAsia="宋体"/>
        </w:rPr>
        <w:t>4</w:t>
      </w:r>
      <w:r>
        <w:rPr>
          <w:rFonts w:ascii="宋体" w:hAnsi="宋体" w:eastAsia="宋体"/>
        </w:rPr>
        <w:t>．键盘检测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键盘扫描方法为行扫描法，每次向键盘的行发出扫描信号，同时通过检查列线的输出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</w:rPr>
        <w:t>确定闭合的键的位置：</w:t>
      </w:r>
      <w:r>
        <w:rPr>
          <w:rFonts w:ascii="宋体" w:hAnsi="宋体" w:eastAsia="宋体"/>
        </w:rPr>
        <w:br w:type="textWrapping"/>
      </w:r>
      <w:r>
        <w:rPr>
          <w:rFonts w:hint="eastAsia" w:ascii="宋体" w:hAnsi="宋体" w:eastAsia="宋体"/>
        </w:rPr>
        <w:t>5</w:t>
      </w:r>
      <w:r>
        <w:rPr>
          <w:rFonts w:ascii="宋体" w:hAnsi="宋体" w:eastAsia="宋体"/>
        </w:rPr>
        <w:t>．</w:t>
      </w:r>
      <w:r>
        <w:rPr>
          <w:rFonts w:hint="eastAsia" w:ascii="宋体" w:hAnsi="宋体" w:eastAsia="宋体"/>
        </w:rPr>
        <w:t>七段数码管（七段数码管，</w:t>
      </w:r>
      <w:r>
        <w:rPr>
          <w:rFonts w:hint="eastAsia" w:ascii="Times New Roman" w:hAnsi="Times New Roman" w:eastAsia="宋体" w:cs="Times New Roman"/>
        </w:rPr>
        <w:t>MC1413</w:t>
      </w:r>
      <w:r>
        <w:rPr>
          <w:rFonts w:hint="eastAsia" w:ascii="Times New Roman" w:hAnsi="Times New Roman" w:eastAsia="宋体" w:cs="Times New Roman"/>
          <w:lang w:eastAsia="zh-CN"/>
        </w:rPr>
        <w:t>：</w:t>
      </w:r>
      <w:r>
        <w:rPr>
          <w:rFonts w:hint="eastAsia" w:ascii="宋体" w:hAnsi="宋体" w:eastAsia="宋体"/>
          <w:kern w:val="0"/>
          <w:szCs w:val="21"/>
        </w:rPr>
        <w:t>反相驱动器</w:t>
      </w:r>
      <w:r>
        <w:rPr>
          <w:rFonts w:hint="eastAsia" w:ascii="Times New Roman" w:hAnsi="Times New Roman" w:eastAsia="宋体" w:cs="Times New Roman"/>
        </w:rPr>
        <w:t>，74LS240</w:t>
      </w:r>
      <w:r>
        <w:rPr>
          <w:rFonts w:hint="eastAsia" w:ascii="Times New Roman" w:hAnsi="Times New Roman" w:eastAsia="宋体" w:cs="Times New Roman"/>
          <w:lang w:eastAsia="zh-CN"/>
        </w:rPr>
        <w:t>：</w:t>
      </w:r>
      <w:r>
        <w:rPr>
          <w:rFonts w:hint="eastAsia" w:ascii="宋体" w:hAnsi="宋体" w:eastAsia="宋体"/>
          <w:kern w:val="0"/>
          <w:szCs w:val="21"/>
        </w:rPr>
        <w:t>八单线驱动器</w:t>
      </w:r>
      <w:r>
        <w:rPr>
          <w:rFonts w:hint="eastAsia" w:ascii="宋体" w:hAnsi="宋体" w:eastAsia="宋体"/>
        </w:rPr>
        <w:t>）</w:t>
      </w:r>
    </w:p>
    <w:p>
      <w:pPr>
        <w:ind w:firstLine="420"/>
        <w:rPr>
          <w:rFonts w:ascii="宋体" w:hAnsi="宋体" w:eastAsia="宋体"/>
          <w:b/>
          <w:bCs/>
        </w:rPr>
      </w:pPr>
      <w:bookmarkStart w:id="0" w:name="_Hlk114908920"/>
      <w:r>
        <w:rPr>
          <w:rFonts w:hint="eastAsia" w:ascii="宋体" w:hAnsi="宋体" w:eastAsia="宋体"/>
        </w:rPr>
        <w:t>LED显示方式为动态显示。发光二极管为共阳极，8155的A口输出PA0</w:t>
      </w:r>
      <w:r>
        <w:rPr>
          <w:rFonts w:hint="eastAsia" w:ascii="宋体" w:hAnsi="宋体" w:eastAsia="宋体"/>
          <w:lang w:val="en-US" w:eastAsia="zh-CN"/>
        </w:rPr>
        <w:t>-</w:t>
      </w:r>
      <w:r>
        <w:rPr>
          <w:rFonts w:ascii="宋体" w:hAnsi="宋体" w:eastAsia="宋体"/>
        </w:rPr>
        <w:t>PA</w:t>
      </w:r>
      <w:r>
        <w:rPr>
          <w:rFonts w:hint="eastAsia" w:ascii="宋体" w:hAnsi="宋体" w:eastAsia="宋体"/>
        </w:rPr>
        <w:t>5利用</w:t>
      </w:r>
      <w:r>
        <w:rPr>
          <w:rFonts w:ascii="Times New Roman" w:hAnsi="Times New Roman" w:eastAsia="宋体" w:cs="Times New Roman"/>
        </w:rPr>
        <w:t>MC1413</w:t>
      </w:r>
      <w:r>
        <w:rPr>
          <w:rFonts w:hint="eastAsia" w:ascii="宋体" w:hAnsi="宋体" w:eastAsia="宋体"/>
        </w:rPr>
        <w:t>反相后用来控制6个显示器（</w:t>
      </w:r>
      <w:r>
        <w:rPr>
          <w:rFonts w:hint="eastAsia" w:ascii="仿宋" w:hAnsi="仿宋" w:eastAsia="仿宋" w:cs="仿宋"/>
        </w:rPr>
        <w:t>L6</w:t>
      </w:r>
      <w:r>
        <w:rPr>
          <w:rFonts w:hint="eastAsia" w:ascii="仿宋" w:hAnsi="仿宋" w:eastAsia="仿宋" w:cs="仿宋"/>
          <w:lang w:val="en-US" w:eastAsia="zh-CN"/>
        </w:rPr>
        <w:t>-</w:t>
      </w:r>
      <w:r>
        <w:rPr>
          <w:rFonts w:hint="eastAsia" w:ascii="仿宋" w:hAnsi="仿宋" w:eastAsia="仿宋" w:cs="仿宋"/>
        </w:rPr>
        <w:t>L1</w:t>
      </w:r>
      <w:r>
        <w:rPr>
          <w:rFonts w:hint="eastAsia" w:ascii="宋体" w:hAnsi="宋体" w:eastAsia="宋体"/>
        </w:rPr>
        <w:t>）的亮灭，若输出0，则相当于选中对应显示器。</w:t>
      </w:r>
      <w:r>
        <w:rPr>
          <w:rFonts w:ascii="Times New Roman" w:hAnsi="Times New Roman" w:eastAsia="宋体" w:cs="Times New Roman"/>
        </w:rPr>
        <w:t>8155</w:t>
      </w:r>
      <w:r>
        <w:rPr>
          <w:rFonts w:hint="eastAsia" w:ascii="宋体" w:hAnsi="宋体" w:eastAsia="宋体"/>
        </w:rPr>
        <w:t>的输出B口通过</w:t>
      </w:r>
      <w:r>
        <w:rPr>
          <w:rFonts w:ascii="宋体" w:hAnsi="宋体" w:eastAsia="宋体"/>
        </w:rPr>
        <w:t>74LS240</w:t>
      </w:r>
      <w:r>
        <w:rPr>
          <w:rFonts w:hint="eastAsia" w:ascii="宋体" w:hAnsi="宋体" w:eastAsia="宋体"/>
        </w:rPr>
        <w:t>反相后用来输出要显示的字形的段码。</w:t>
      </w:r>
    </w:p>
    <w:bookmarkEnd w:id="0"/>
    <w:p>
      <w:pPr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 w:val="0"/>
          <w:bCs w:val="0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按下某个键，在数码管显示键值。为此，需要选择哪些器件搭建电路？详述各器件在电路中的功能，并给出数据流动途径。</w:t>
      </w:r>
    </w:p>
    <w:p>
      <w:pPr>
        <w:pStyle w:val="4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需要</w:t>
      </w:r>
      <w:r>
        <w:rPr>
          <w:rFonts w:hint="eastAsia" w:ascii="Times New Roman" w:hAnsi="Times New Roman" w:eastAsia="宋体" w:cs="Times New Roman"/>
        </w:rPr>
        <w:t>74LS138，8155，</w:t>
      </w:r>
      <w:r>
        <w:rPr>
          <w:rFonts w:hint="eastAsia" w:ascii="宋体" w:hAnsi="宋体" w:eastAsia="宋体"/>
        </w:rPr>
        <w:t>行列式键盘，七段数码管，</w:t>
      </w:r>
      <w:r>
        <w:rPr>
          <w:rFonts w:ascii="Times New Roman" w:hAnsi="Times New Roman" w:eastAsia="宋体" w:cs="Times New Roman"/>
        </w:rPr>
        <w:t>MC1413</w:t>
      </w:r>
      <w:r>
        <w:rPr>
          <w:rFonts w:hint="eastAsia" w:ascii="Times New Roman" w:hAnsi="Times New Roman" w:eastAsia="宋体" w:cs="Times New Roman"/>
        </w:rPr>
        <w:t>，74LS240。</w:t>
      </w:r>
    </w:p>
    <w:p>
      <w:pPr>
        <w:pStyle w:val="4"/>
        <w:numPr>
          <w:ilvl w:val="0"/>
          <w:numId w:val="3"/>
        </w:numPr>
        <w:ind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</w:rPr>
        <w:t>74LS138用作片选器，此时需片选8155；8155作8031与外设连接时的中间接口电路；行列式键盘用来按键并检测；七段数码管用来显示键值；8155输出</w:t>
      </w:r>
      <w:r>
        <w:rPr>
          <w:rFonts w:ascii="宋体" w:hAnsi="宋体" w:eastAsia="宋体"/>
        </w:rPr>
        <w:t>PA0</w:t>
      </w:r>
      <w:r>
        <w:rPr>
          <w:rFonts w:hint="eastAsia" w:ascii="宋体" w:hAnsi="宋体" w:eastAsia="宋体"/>
          <w:lang w:val="en-US" w:eastAsia="zh-CN"/>
        </w:rPr>
        <w:t>-</w:t>
      </w:r>
      <w:r>
        <w:rPr>
          <w:rFonts w:ascii="宋体" w:hAnsi="宋体" w:eastAsia="宋体"/>
        </w:rPr>
        <w:t>PA5</w:t>
      </w:r>
      <w:r>
        <w:rPr>
          <w:rFonts w:hint="eastAsia" w:ascii="宋体" w:hAnsi="宋体" w:eastAsia="宋体"/>
        </w:rPr>
        <w:t>利用</w:t>
      </w:r>
      <w:r>
        <w:rPr>
          <w:rFonts w:ascii="宋体" w:hAnsi="宋体" w:eastAsia="宋体"/>
        </w:rPr>
        <w:t>MC1413</w:t>
      </w:r>
      <w:r>
        <w:rPr>
          <w:rFonts w:hint="eastAsia" w:ascii="宋体" w:hAnsi="宋体" w:eastAsia="宋体"/>
        </w:rPr>
        <w:t>反相后选中对应数码管；8</w:t>
      </w:r>
      <w:r>
        <w:rPr>
          <w:rFonts w:ascii="宋体" w:hAnsi="宋体" w:eastAsia="宋体"/>
        </w:rPr>
        <w:t>155输出</w:t>
      </w:r>
      <w:r>
        <w:rPr>
          <w:rFonts w:hint="eastAsia" w:ascii="宋体" w:hAnsi="宋体" w:eastAsia="宋体"/>
        </w:rPr>
        <w:t>PB0</w:t>
      </w:r>
      <w:r>
        <w:rPr>
          <w:rFonts w:hint="eastAsia" w:ascii="宋体" w:hAnsi="宋体" w:eastAsia="宋体"/>
          <w:lang w:val="en-US" w:eastAsia="zh-CN"/>
        </w:rPr>
        <w:t>-</w:t>
      </w:r>
      <w:r>
        <w:rPr>
          <w:rFonts w:hint="eastAsia" w:ascii="宋体" w:hAnsi="宋体" w:eastAsia="宋体"/>
        </w:rPr>
        <w:t>PB7</w:t>
      </w:r>
      <w:r>
        <w:rPr>
          <w:rFonts w:ascii="宋体" w:hAnsi="宋体" w:eastAsia="宋体"/>
        </w:rPr>
        <w:t>通过74LS240反相后用来输出要显示的字形的段码</w:t>
      </w:r>
      <w:r>
        <w:rPr>
          <w:rFonts w:hint="eastAsia" w:ascii="宋体" w:hAnsi="宋体" w:eastAsia="宋体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设计题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1.电路图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631690" cy="19970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001" t="3695" r="9994" b="8919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0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根据题目要求，解释电路图的相应设计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ascii="宋体" w:hAnsi="宋体" w:eastAsia="宋体"/>
        </w:rPr>
        <w:t xml:space="preserve">外接 </w:t>
      </w:r>
      <w:r>
        <w:rPr>
          <w:rFonts w:hint="eastAsia" w:ascii="宋体" w:hAnsi="宋体" w:eastAsia="宋体" w:cs="宋体"/>
        </w:rPr>
        <w:t>8KEPROM</w:t>
      </w:r>
      <w:r>
        <w:rPr>
          <w:rFonts w:ascii="宋体" w:hAnsi="宋体" w:eastAsia="宋体"/>
        </w:rPr>
        <w:t>，地址范围从</w:t>
      </w:r>
      <w:r>
        <w:rPr>
          <w:rFonts w:hint="eastAsia" w:ascii="宋体" w:hAnsi="宋体" w:eastAsia="宋体" w:cs="宋体"/>
        </w:rPr>
        <w:t>2000H</w:t>
      </w:r>
      <w:r>
        <w:rPr>
          <w:rFonts w:ascii="宋体" w:hAnsi="宋体" w:eastAsia="宋体"/>
        </w:rPr>
        <w:t>开始</w:t>
      </w:r>
      <w:r>
        <w:rPr>
          <w:rFonts w:hint="eastAsia" w:ascii="宋体" w:hAnsi="宋体" w:eastAsia="宋体"/>
        </w:rPr>
        <w:t>:P</w:t>
      </w:r>
      <w:r>
        <w:rPr>
          <w:rFonts w:ascii="宋体" w:hAnsi="宋体" w:eastAsia="宋体"/>
        </w:rPr>
        <w:t>27</w:t>
      </w:r>
      <w:r>
        <w:rPr>
          <w:rFonts w:hint="eastAsia" w:ascii="宋体" w:hAnsi="宋体" w:eastAsia="宋体"/>
          <w:lang w:val="en-US" w:eastAsia="zh-CN"/>
        </w:rPr>
        <w:t>-</w:t>
      </w:r>
      <w:r>
        <w:rPr>
          <w:rFonts w:ascii="宋体" w:hAnsi="宋体" w:eastAsia="宋体"/>
        </w:rPr>
        <w:t>P25</w:t>
      </w:r>
      <w:r>
        <w:rPr>
          <w:rFonts w:hint="eastAsia" w:ascii="宋体" w:hAnsi="宋体" w:eastAsia="宋体"/>
        </w:rPr>
        <w:t>与74</w:t>
      </w:r>
      <w:r>
        <w:rPr>
          <w:rFonts w:ascii="宋体" w:hAnsi="宋体" w:eastAsia="宋体"/>
        </w:rPr>
        <w:t>LS138</w:t>
      </w:r>
      <w:r>
        <w:rPr>
          <w:rFonts w:hint="eastAsia" w:ascii="宋体" w:hAnsi="宋体" w:eastAsia="宋体"/>
        </w:rPr>
        <w:t>的CBA相连，且74LS138的Y1与2764的使能引脚相连，故当P27</w:t>
      </w:r>
      <w:r>
        <w:rPr>
          <w:rFonts w:hint="eastAsia" w:ascii="宋体" w:hAnsi="宋体" w:eastAsia="宋体"/>
          <w:lang w:val="en-US" w:eastAsia="zh-CN"/>
        </w:rPr>
        <w:t>-</w:t>
      </w:r>
      <w:r>
        <w:rPr>
          <w:rFonts w:ascii="宋体" w:hAnsi="宋体" w:eastAsia="宋体"/>
        </w:rPr>
        <w:t>P25</w:t>
      </w:r>
      <w:r>
        <w:rPr>
          <w:rFonts w:hint="eastAsia" w:ascii="宋体" w:hAnsi="宋体" w:eastAsia="宋体"/>
        </w:rPr>
        <w:t>为001时，片选2764，寻址范围为2000H</w:t>
      </w:r>
      <w:r>
        <w:rPr>
          <w:rFonts w:hint="eastAsia" w:ascii="宋体" w:hAnsi="宋体" w:eastAsia="宋体"/>
          <w:lang w:val="en-US" w:eastAsia="zh-CN"/>
        </w:rPr>
        <w:t>-</w:t>
      </w:r>
      <w:r>
        <w:rPr>
          <w:rFonts w:hint="eastAsia" w:ascii="宋体" w:hAnsi="宋体" w:eastAsia="宋体"/>
        </w:rPr>
        <w:t>3</w:t>
      </w:r>
      <w:r>
        <w:rPr>
          <w:rFonts w:ascii="宋体" w:hAnsi="宋体" w:eastAsia="宋体"/>
        </w:rPr>
        <w:t>FFFH</w:t>
      </w:r>
      <w:r>
        <w:rPr>
          <w:rFonts w:hint="eastAsia" w:ascii="宋体" w:hAnsi="宋体" w:eastAsia="宋体"/>
        </w:rPr>
        <w:t>，满足题目要求。</w:t>
      </w:r>
      <w:r>
        <w:rPr>
          <w:rFonts w:ascii="宋体" w:hAnsi="宋体" w:eastAsia="宋体"/>
        </w:rPr>
        <w:t>使用 P1口进行四路开关量输入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四路发光管LED 输出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当有任意一路开关闭合，产生中断信号送入INT1</w:t>
      </w:r>
      <w:r>
        <w:rPr>
          <w:rFonts w:hint="eastAsia" w:ascii="宋体" w:hAnsi="宋体" w:eastAsia="宋体"/>
        </w:rPr>
        <w:t>：使用三个与门，当四个开关都断开时，结果为高电平，当当有任意一路开关闭合，结果为低电平，即向INT1送入中断信号。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问答题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1.写出示例电路图中存储器 2764 的寻址范围。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74LS138 的 Y3 口与 2764 的片选 CE 引脚相连，所以高三位地址为 011，低 13 位的引脚作为 片内寻址，所以地址变化从 6000H 开始，最大到 7FFFH 结束。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2.写出示例电路图中 8155 三个端口的地址。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PA:1110xxx1xxxxx001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PB:1110xxx1xxxxx010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PC:1110xxx1xxxxx011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3.若在某个七段数码管上显示一个符号，应该如何控制输出端口。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确定显示字符的数码管的位选码可送入 PA 口，所要显示的字符的段选码可送入 B 口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4.说明如何检测键盘中是否有某个键按下；当键盘中的 EXE 键按下后，会读入什么样的数据。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可采用行列扫描法，根据 A 口和 C 口的高低电平判断，如果是高电平，表示没有键按下；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反之，若为低电平，表示有键按下，根据交叉的位置判断具体是哪个键。 当键盘中的 EXE 键按下后， PA0-PA7 为 0111 1111， PC0-PC3 为 1101 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实验过程中遇到的问题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实验过程中，由于实验工具使用不熟练，导致线路连接错误，在仔细阅读相关资料后，正确连接电路，完成实验。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实验收获或感想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本次实验让我更深刻理解了相关电路的应用，也通过实操验证了理论知识。在遇见问题、解决问题的过程中，我也对实验工具的使用有了更好的掌握。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81867"/>
    <w:multiLevelType w:val="singleLevel"/>
    <w:tmpl w:val="839818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5BB564F"/>
    <w:multiLevelType w:val="singleLevel"/>
    <w:tmpl w:val="45BB564F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2">
    <w:nsid w:val="5DB53B2D"/>
    <w:multiLevelType w:val="multilevel"/>
    <w:tmpl w:val="5DB53B2D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01934FD9"/>
    <w:rsid w:val="050603BD"/>
    <w:rsid w:val="39C1088C"/>
    <w:rsid w:val="6F28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2022-09-23T04:30:00Z</dcterms:created>
  <dc:creator>宇宙无敌超级美丽可爱小仙女</dc:creator>
  <cp:lastModifiedBy>『殷晚』</cp:lastModifiedBy>
  <dcterms:modified xsi:type="dcterms:W3CDTF">2023-03-09T15:39:59Z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5DB843E752A84F6085EE5564BD610ACA</vt:lpwstr>
  </property>
</Properties>
</file>