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7CC23" w14:textId="77777777" w:rsidR="00EE074F" w:rsidRDefault="00BA63DD">
      <w:pPr>
        <w:jc w:val="center"/>
      </w:pPr>
      <w:r>
        <w:rPr>
          <w:noProof/>
        </w:rPr>
        <w:drawing>
          <wp:inline distT="0" distB="0" distL="0" distR="0" wp14:anchorId="5DCE5175" wp14:editId="4F17E765">
            <wp:extent cx="1581150" cy="1581150"/>
            <wp:effectExtent l="0" t="0" r="0" b="0"/>
            <wp:docPr id="1" name="图片 1" descr="E:\我的桌面\吉林大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我的桌面\吉林大学.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81150" cy="1581150"/>
                    </a:xfrm>
                    <a:prstGeom prst="rect">
                      <a:avLst/>
                    </a:prstGeom>
                    <a:noFill/>
                    <a:ln>
                      <a:noFill/>
                    </a:ln>
                  </pic:spPr>
                </pic:pic>
              </a:graphicData>
            </a:graphic>
          </wp:inline>
        </w:drawing>
      </w:r>
    </w:p>
    <w:p w14:paraId="46DF0666" w14:textId="77777777" w:rsidR="00EE074F" w:rsidRDefault="00EE074F">
      <w:pPr>
        <w:jc w:val="center"/>
      </w:pPr>
    </w:p>
    <w:p w14:paraId="75054CEB" w14:textId="77777777" w:rsidR="002745D8" w:rsidRDefault="002745D8">
      <w:pPr>
        <w:jc w:val="center"/>
      </w:pPr>
    </w:p>
    <w:p w14:paraId="6764D9B7" w14:textId="77777777" w:rsidR="00EE074F" w:rsidRDefault="00EE074F">
      <w:pPr>
        <w:jc w:val="center"/>
      </w:pPr>
    </w:p>
    <w:p w14:paraId="2301358C" w14:textId="77777777" w:rsidR="00EE074F" w:rsidRDefault="002745D8">
      <w:pPr>
        <w:jc w:val="center"/>
        <w:rPr>
          <w:rFonts w:ascii="黑体" w:eastAsia="黑体" w:hAnsi="黑体"/>
          <w:b/>
          <w:sz w:val="72"/>
          <w:szCs w:val="72"/>
        </w:rPr>
      </w:pPr>
      <w:r>
        <w:rPr>
          <w:rFonts w:ascii="黑体" w:eastAsia="黑体" w:hAnsi="黑体" w:hint="eastAsia"/>
          <w:b/>
          <w:sz w:val="72"/>
          <w:szCs w:val="72"/>
        </w:rPr>
        <w:t>劳动教育</w:t>
      </w:r>
    </w:p>
    <w:p w14:paraId="006FFD33" w14:textId="77777777" w:rsidR="00EE074F" w:rsidRDefault="00EE074F">
      <w:pPr>
        <w:jc w:val="center"/>
        <w:rPr>
          <w:rFonts w:ascii="黑体" w:eastAsia="黑体" w:hAnsi="黑体"/>
          <w:b/>
        </w:rPr>
      </w:pPr>
    </w:p>
    <w:p w14:paraId="41767B2C" w14:textId="3E1F3B85" w:rsidR="00EE074F" w:rsidRPr="004B0B46" w:rsidRDefault="00834B2F" w:rsidP="002745D8">
      <w:pPr>
        <w:jc w:val="center"/>
        <w:rPr>
          <w:rFonts w:ascii="黑体" w:eastAsia="黑体" w:hAnsi="黑体"/>
          <w:b/>
          <w:bCs/>
          <w:sz w:val="36"/>
          <w:szCs w:val="36"/>
        </w:rPr>
      </w:pPr>
      <w:r w:rsidRPr="004B0B46">
        <w:rPr>
          <w:rFonts w:ascii="黑体" w:eastAsia="黑体" w:hAnsi="黑体" w:hint="eastAsia"/>
          <w:b/>
          <w:bCs/>
          <w:sz w:val="36"/>
          <w:szCs w:val="36"/>
        </w:rPr>
        <w:t>劳动教育：培养学生积极向上的人生态度</w:t>
      </w:r>
    </w:p>
    <w:p w14:paraId="79601941" w14:textId="77777777" w:rsidR="00EE074F" w:rsidRDefault="00EE074F">
      <w:pPr>
        <w:jc w:val="center"/>
        <w:rPr>
          <w:rFonts w:ascii="黑体" w:eastAsia="黑体" w:hAnsi="黑体"/>
          <w:b/>
          <w:szCs w:val="21"/>
        </w:rPr>
      </w:pPr>
    </w:p>
    <w:p w14:paraId="76B5BD62" w14:textId="77777777" w:rsidR="00EE074F" w:rsidRDefault="00BA63DD">
      <w:pPr>
        <w:jc w:val="center"/>
        <w:rPr>
          <w:rFonts w:asciiTheme="minorEastAsia" w:hAnsiTheme="minorEastAsia"/>
          <w:b/>
          <w:sz w:val="36"/>
          <w:szCs w:val="36"/>
        </w:rPr>
      </w:pPr>
      <w:r>
        <w:rPr>
          <w:rFonts w:asciiTheme="minorEastAsia" w:hAnsiTheme="minorEastAsia" w:hint="eastAsia"/>
          <w:b/>
          <w:sz w:val="36"/>
          <w:szCs w:val="36"/>
        </w:rPr>
        <w:t>（20</w:t>
      </w:r>
      <w:r w:rsidR="008700C9">
        <w:rPr>
          <w:rFonts w:asciiTheme="minorEastAsia" w:hAnsiTheme="minorEastAsia" w:hint="eastAsia"/>
          <w:b/>
          <w:sz w:val="36"/>
          <w:szCs w:val="36"/>
        </w:rPr>
        <w:t>2</w:t>
      </w:r>
      <w:r w:rsidR="00861A9F">
        <w:rPr>
          <w:rFonts w:asciiTheme="minorEastAsia" w:hAnsiTheme="minorEastAsia"/>
          <w:b/>
          <w:sz w:val="36"/>
          <w:szCs w:val="36"/>
        </w:rPr>
        <w:t>2</w:t>
      </w:r>
      <w:r>
        <w:rPr>
          <w:rFonts w:asciiTheme="minorEastAsia" w:hAnsiTheme="minorEastAsia" w:hint="eastAsia"/>
          <w:b/>
          <w:sz w:val="36"/>
          <w:szCs w:val="36"/>
        </w:rPr>
        <w:t>—</w:t>
      </w:r>
      <w:r>
        <w:rPr>
          <w:rFonts w:asciiTheme="minorEastAsia" w:hAnsiTheme="minorEastAsia"/>
          <w:b/>
          <w:sz w:val="36"/>
          <w:szCs w:val="36"/>
        </w:rPr>
        <w:t>20</w:t>
      </w:r>
      <w:r w:rsidR="008700C9">
        <w:rPr>
          <w:rFonts w:asciiTheme="minorEastAsia" w:hAnsiTheme="minorEastAsia" w:hint="eastAsia"/>
          <w:b/>
          <w:sz w:val="36"/>
          <w:szCs w:val="36"/>
        </w:rPr>
        <w:t>2</w:t>
      </w:r>
      <w:r w:rsidR="00861A9F">
        <w:rPr>
          <w:rFonts w:asciiTheme="minorEastAsia" w:hAnsiTheme="minorEastAsia"/>
          <w:b/>
          <w:sz w:val="36"/>
          <w:szCs w:val="36"/>
        </w:rPr>
        <w:t>3</w:t>
      </w:r>
      <w:r>
        <w:rPr>
          <w:rFonts w:asciiTheme="minorEastAsia" w:hAnsiTheme="minorEastAsia"/>
          <w:b/>
          <w:sz w:val="36"/>
          <w:szCs w:val="36"/>
        </w:rPr>
        <w:t>学年第</w:t>
      </w:r>
      <w:r w:rsidR="008700C9">
        <w:rPr>
          <w:rFonts w:asciiTheme="minorEastAsia" w:hAnsiTheme="minorEastAsia" w:hint="eastAsia"/>
          <w:b/>
          <w:sz w:val="36"/>
          <w:szCs w:val="36"/>
        </w:rPr>
        <w:t>二</w:t>
      </w:r>
      <w:r>
        <w:rPr>
          <w:rFonts w:asciiTheme="minorEastAsia" w:hAnsiTheme="minorEastAsia"/>
          <w:b/>
          <w:sz w:val="36"/>
          <w:szCs w:val="36"/>
        </w:rPr>
        <w:t>学期</w:t>
      </w:r>
      <w:r>
        <w:rPr>
          <w:rFonts w:asciiTheme="minorEastAsia" w:hAnsiTheme="minorEastAsia" w:hint="eastAsia"/>
          <w:b/>
          <w:sz w:val="36"/>
          <w:szCs w:val="36"/>
        </w:rPr>
        <w:t>）</w:t>
      </w:r>
    </w:p>
    <w:p w14:paraId="352F52A9" w14:textId="77777777" w:rsidR="00EE074F" w:rsidRDefault="00EE074F">
      <w:pPr>
        <w:jc w:val="center"/>
        <w:rPr>
          <w:rFonts w:ascii="黑体" w:eastAsia="黑体" w:hAnsi="黑体"/>
          <w:b/>
          <w:szCs w:val="21"/>
        </w:rPr>
      </w:pPr>
    </w:p>
    <w:p w14:paraId="7382F32F" w14:textId="77777777" w:rsidR="00EE074F" w:rsidRDefault="00EE074F">
      <w:pPr>
        <w:jc w:val="center"/>
        <w:rPr>
          <w:rFonts w:ascii="黑体" w:eastAsia="黑体" w:hAnsi="黑体"/>
          <w:b/>
          <w:szCs w:val="21"/>
        </w:rPr>
      </w:pPr>
    </w:p>
    <w:p w14:paraId="01B85175" w14:textId="56146CC1" w:rsidR="00EE074F" w:rsidRDefault="00BA63DD">
      <w:pPr>
        <w:spacing w:line="720" w:lineRule="auto"/>
        <w:ind w:firstLineChars="200" w:firstLine="883"/>
        <w:rPr>
          <w:rFonts w:asciiTheme="minorEastAsia" w:hAnsiTheme="minorEastAsia"/>
          <w:b/>
          <w:sz w:val="44"/>
          <w:szCs w:val="44"/>
          <w:u w:val="single"/>
        </w:rPr>
      </w:pPr>
      <w:r>
        <w:rPr>
          <w:rFonts w:asciiTheme="minorEastAsia" w:hAnsiTheme="minorEastAsia"/>
          <w:b/>
          <w:sz w:val="44"/>
          <w:szCs w:val="44"/>
        </w:rPr>
        <w:t>学</w:t>
      </w:r>
      <w:r>
        <w:rPr>
          <w:rFonts w:asciiTheme="minorEastAsia" w:hAnsiTheme="minorEastAsia" w:hint="eastAsia"/>
          <w:b/>
          <w:sz w:val="44"/>
          <w:szCs w:val="44"/>
        </w:rPr>
        <w:t xml:space="preserve">    </w:t>
      </w:r>
      <w:r>
        <w:rPr>
          <w:rFonts w:asciiTheme="minorEastAsia" w:hAnsiTheme="minorEastAsia"/>
          <w:b/>
          <w:sz w:val="44"/>
          <w:szCs w:val="44"/>
        </w:rPr>
        <w:t>院</w:t>
      </w:r>
      <w:r w:rsidR="00834B2F">
        <w:rPr>
          <w:rFonts w:asciiTheme="minorEastAsia" w:hAnsiTheme="minorEastAsia"/>
          <w:b/>
          <w:sz w:val="44"/>
          <w:szCs w:val="44"/>
          <w:u w:val="single"/>
        </w:rPr>
        <w:t xml:space="preserve">   </w:t>
      </w:r>
      <w:r w:rsidR="00834B2F">
        <w:rPr>
          <w:rFonts w:asciiTheme="minorEastAsia" w:hAnsiTheme="minorEastAsia" w:hint="eastAsia"/>
          <w:b/>
          <w:sz w:val="44"/>
          <w:szCs w:val="44"/>
          <w:u w:val="single"/>
        </w:rPr>
        <w:t>计算机科学与技术学院</w:t>
      </w:r>
      <w:r>
        <w:rPr>
          <w:rFonts w:asciiTheme="minorEastAsia" w:hAnsiTheme="minorEastAsia"/>
          <w:b/>
          <w:sz w:val="44"/>
          <w:szCs w:val="44"/>
          <w:u w:val="single"/>
        </w:rPr>
        <w:t xml:space="preserve">             </w:t>
      </w:r>
    </w:p>
    <w:p w14:paraId="1719A0E4" w14:textId="0C9CA531" w:rsidR="00EE074F" w:rsidRDefault="00BA63DD">
      <w:pPr>
        <w:spacing w:line="720" w:lineRule="auto"/>
        <w:ind w:firstLineChars="200" w:firstLine="883"/>
        <w:rPr>
          <w:rFonts w:asciiTheme="minorEastAsia" w:hAnsiTheme="minorEastAsia"/>
          <w:b/>
          <w:sz w:val="44"/>
          <w:szCs w:val="44"/>
        </w:rPr>
      </w:pPr>
      <w:r>
        <w:rPr>
          <w:rFonts w:asciiTheme="minorEastAsia" w:hAnsiTheme="minorEastAsia"/>
          <w:b/>
          <w:sz w:val="44"/>
          <w:szCs w:val="44"/>
        </w:rPr>
        <w:t>班</w:t>
      </w:r>
      <w:r>
        <w:rPr>
          <w:rFonts w:asciiTheme="minorEastAsia" w:hAnsiTheme="minorEastAsia" w:hint="eastAsia"/>
          <w:b/>
          <w:sz w:val="44"/>
          <w:szCs w:val="44"/>
        </w:rPr>
        <w:t xml:space="preserve">    </w:t>
      </w:r>
      <w:r>
        <w:rPr>
          <w:rFonts w:asciiTheme="minorEastAsia" w:hAnsiTheme="minorEastAsia"/>
          <w:b/>
          <w:sz w:val="44"/>
          <w:szCs w:val="44"/>
        </w:rPr>
        <w:t>级</w:t>
      </w:r>
      <w:r>
        <w:rPr>
          <w:rFonts w:asciiTheme="minorEastAsia" w:hAnsiTheme="minorEastAsia"/>
          <w:b/>
          <w:sz w:val="44"/>
          <w:szCs w:val="44"/>
          <w:u w:val="single"/>
        </w:rPr>
        <w:t xml:space="preserve">       </w:t>
      </w:r>
      <w:r w:rsidR="00834B2F">
        <w:rPr>
          <w:rFonts w:asciiTheme="minorEastAsia" w:hAnsiTheme="minorEastAsia"/>
          <w:b/>
          <w:sz w:val="44"/>
          <w:szCs w:val="44"/>
          <w:u w:val="single"/>
        </w:rPr>
        <w:t>2022</w:t>
      </w:r>
      <w:r w:rsidR="00834B2F">
        <w:rPr>
          <w:rFonts w:asciiTheme="minorEastAsia" w:hAnsiTheme="minorEastAsia" w:hint="eastAsia"/>
          <w:b/>
          <w:sz w:val="44"/>
          <w:szCs w:val="44"/>
          <w:u w:val="single"/>
        </w:rPr>
        <w:t>级9班</w:t>
      </w:r>
      <w:r>
        <w:rPr>
          <w:rFonts w:asciiTheme="minorEastAsia" w:hAnsiTheme="minorEastAsia"/>
          <w:b/>
          <w:sz w:val="44"/>
          <w:szCs w:val="44"/>
          <w:u w:val="single"/>
        </w:rPr>
        <w:t xml:space="preserve">              </w:t>
      </w:r>
    </w:p>
    <w:p w14:paraId="4D3E04D3" w14:textId="77D17E37" w:rsidR="00EE074F" w:rsidRDefault="00BA63DD">
      <w:pPr>
        <w:spacing w:line="720" w:lineRule="auto"/>
        <w:ind w:firstLineChars="200" w:firstLine="883"/>
        <w:rPr>
          <w:rFonts w:asciiTheme="minorEastAsia" w:hAnsiTheme="minorEastAsia"/>
          <w:b/>
          <w:sz w:val="44"/>
          <w:szCs w:val="44"/>
        </w:rPr>
      </w:pPr>
      <w:r>
        <w:rPr>
          <w:rFonts w:asciiTheme="minorEastAsia" w:hAnsiTheme="minorEastAsia"/>
          <w:b/>
          <w:sz w:val="44"/>
          <w:szCs w:val="44"/>
        </w:rPr>
        <w:t>学</w:t>
      </w:r>
      <w:r>
        <w:rPr>
          <w:rFonts w:asciiTheme="minorEastAsia" w:hAnsiTheme="minorEastAsia" w:hint="eastAsia"/>
          <w:b/>
          <w:sz w:val="44"/>
          <w:szCs w:val="44"/>
        </w:rPr>
        <w:t xml:space="preserve">    </w:t>
      </w:r>
      <w:r>
        <w:rPr>
          <w:rFonts w:asciiTheme="minorEastAsia" w:hAnsiTheme="minorEastAsia"/>
          <w:b/>
          <w:sz w:val="44"/>
          <w:szCs w:val="44"/>
        </w:rPr>
        <w:t>号</w:t>
      </w:r>
      <w:r>
        <w:rPr>
          <w:rFonts w:asciiTheme="minorEastAsia" w:hAnsiTheme="minorEastAsia"/>
          <w:b/>
          <w:sz w:val="44"/>
          <w:szCs w:val="44"/>
          <w:u w:val="single"/>
        </w:rPr>
        <w:t xml:space="preserve">        </w:t>
      </w:r>
      <w:r w:rsidR="00834B2F">
        <w:rPr>
          <w:rFonts w:asciiTheme="minorEastAsia" w:hAnsiTheme="minorEastAsia"/>
          <w:b/>
          <w:sz w:val="44"/>
          <w:szCs w:val="44"/>
          <w:u w:val="single"/>
        </w:rPr>
        <w:t>21220918</w:t>
      </w:r>
      <w:r>
        <w:rPr>
          <w:rFonts w:asciiTheme="minorEastAsia" w:hAnsiTheme="minorEastAsia"/>
          <w:b/>
          <w:sz w:val="44"/>
          <w:szCs w:val="44"/>
          <w:u w:val="single"/>
        </w:rPr>
        <w:t xml:space="preserve">             </w:t>
      </w:r>
    </w:p>
    <w:p w14:paraId="5F4BF3C2" w14:textId="79A72879" w:rsidR="00EE074F" w:rsidRDefault="00BA63DD">
      <w:pPr>
        <w:spacing w:line="720" w:lineRule="auto"/>
        <w:ind w:firstLineChars="200" w:firstLine="883"/>
        <w:rPr>
          <w:rFonts w:asciiTheme="minorEastAsia" w:hAnsiTheme="minorEastAsia"/>
          <w:b/>
          <w:sz w:val="44"/>
          <w:szCs w:val="44"/>
        </w:rPr>
      </w:pPr>
      <w:r>
        <w:rPr>
          <w:rFonts w:asciiTheme="minorEastAsia" w:hAnsiTheme="minorEastAsia"/>
          <w:b/>
          <w:sz w:val="44"/>
          <w:szCs w:val="44"/>
        </w:rPr>
        <w:t>姓</w:t>
      </w:r>
      <w:r>
        <w:rPr>
          <w:rFonts w:asciiTheme="minorEastAsia" w:hAnsiTheme="minorEastAsia" w:hint="eastAsia"/>
          <w:b/>
          <w:sz w:val="44"/>
          <w:szCs w:val="44"/>
        </w:rPr>
        <w:t xml:space="preserve">    </w:t>
      </w:r>
      <w:r>
        <w:rPr>
          <w:rFonts w:asciiTheme="minorEastAsia" w:hAnsiTheme="minorEastAsia"/>
          <w:b/>
          <w:sz w:val="44"/>
          <w:szCs w:val="44"/>
        </w:rPr>
        <w:t>名</w:t>
      </w:r>
      <w:r>
        <w:rPr>
          <w:rFonts w:asciiTheme="minorEastAsia" w:hAnsiTheme="minorEastAsia"/>
          <w:b/>
          <w:sz w:val="44"/>
          <w:szCs w:val="44"/>
          <w:u w:val="single"/>
        </w:rPr>
        <w:t xml:space="preserve">        </w:t>
      </w:r>
      <w:r w:rsidR="00834B2F">
        <w:rPr>
          <w:rFonts w:asciiTheme="minorEastAsia" w:hAnsiTheme="minorEastAsia" w:hint="eastAsia"/>
          <w:b/>
          <w:sz w:val="44"/>
          <w:szCs w:val="44"/>
          <w:u w:val="single"/>
        </w:rPr>
        <w:t>马逸飞</w:t>
      </w:r>
      <w:r>
        <w:rPr>
          <w:rFonts w:asciiTheme="minorEastAsia" w:hAnsiTheme="minorEastAsia"/>
          <w:b/>
          <w:sz w:val="44"/>
          <w:szCs w:val="44"/>
          <w:u w:val="single"/>
        </w:rPr>
        <w:t xml:space="preserve">   </w:t>
      </w:r>
      <w:r w:rsidR="00834B2F">
        <w:rPr>
          <w:rFonts w:asciiTheme="minorEastAsia" w:hAnsiTheme="minorEastAsia"/>
          <w:b/>
          <w:sz w:val="44"/>
          <w:szCs w:val="44"/>
          <w:u w:val="single"/>
        </w:rPr>
        <w:t xml:space="preserve">    </w:t>
      </w:r>
      <w:r>
        <w:rPr>
          <w:rFonts w:asciiTheme="minorEastAsia" w:hAnsiTheme="minorEastAsia"/>
          <w:b/>
          <w:sz w:val="44"/>
          <w:szCs w:val="44"/>
          <w:u w:val="single"/>
        </w:rPr>
        <w:t xml:space="preserve"> </w:t>
      </w:r>
      <w:r w:rsidR="00834B2F">
        <w:rPr>
          <w:rFonts w:asciiTheme="minorEastAsia" w:hAnsiTheme="minorEastAsia"/>
          <w:b/>
          <w:sz w:val="44"/>
          <w:szCs w:val="44"/>
          <w:u w:val="single"/>
        </w:rPr>
        <w:t xml:space="preserve"> </w:t>
      </w:r>
      <w:r>
        <w:rPr>
          <w:rFonts w:asciiTheme="minorEastAsia" w:hAnsiTheme="minorEastAsia"/>
          <w:b/>
          <w:sz w:val="44"/>
          <w:szCs w:val="44"/>
          <w:u w:val="single"/>
        </w:rPr>
        <w:t xml:space="preserve">     </w:t>
      </w:r>
    </w:p>
    <w:p w14:paraId="7FD342E6" w14:textId="7BF37661" w:rsidR="00EE074F" w:rsidRDefault="00BA63DD">
      <w:pPr>
        <w:spacing w:line="720" w:lineRule="auto"/>
        <w:ind w:firstLineChars="200" w:firstLine="883"/>
        <w:rPr>
          <w:rFonts w:asciiTheme="minorEastAsia" w:hAnsiTheme="minorEastAsia"/>
          <w:b/>
          <w:sz w:val="44"/>
          <w:szCs w:val="44"/>
        </w:rPr>
      </w:pPr>
      <w:r>
        <w:rPr>
          <w:rFonts w:asciiTheme="minorEastAsia" w:hAnsiTheme="minorEastAsia"/>
          <w:b/>
          <w:sz w:val="44"/>
          <w:szCs w:val="44"/>
        </w:rPr>
        <w:t>任课教师</w:t>
      </w:r>
      <w:r>
        <w:rPr>
          <w:rFonts w:asciiTheme="minorEastAsia" w:hAnsiTheme="minorEastAsia"/>
          <w:b/>
          <w:sz w:val="44"/>
          <w:szCs w:val="44"/>
          <w:u w:val="single"/>
        </w:rPr>
        <w:t xml:space="preserve">       </w:t>
      </w:r>
      <w:r>
        <w:rPr>
          <w:rFonts w:asciiTheme="minorEastAsia" w:hAnsiTheme="minorEastAsia" w:hint="eastAsia"/>
          <w:b/>
          <w:sz w:val="44"/>
          <w:szCs w:val="44"/>
          <w:u w:val="single"/>
        </w:rPr>
        <w:t xml:space="preserve"> </w:t>
      </w:r>
      <w:r w:rsidR="00834B2F" w:rsidRPr="00834B2F">
        <w:rPr>
          <w:rFonts w:asciiTheme="minorEastAsia" w:hAnsiTheme="minorEastAsia" w:hint="eastAsia"/>
          <w:b/>
          <w:sz w:val="44"/>
          <w:szCs w:val="44"/>
          <w:u w:val="single"/>
        </w:rPr>
        <w:t>李珮瑶</w:t>
      </w:r>
      <w:r>
        <w:rPr>
          <w:rFonts w:asciiTheme="minorEastAsia" w:hAnsiTheme="minorEastAsia"/>
          <w:b/>
          <w:sz w:val="44"/>
          <w:szCs w:val="44"/>
          <w:u w:val="single"/>
        </w:rPr>
        <w:t xml:space="preserve">   </w:t>
      </w:r>
      <w:r w:rsidR="00834B2F">
        <w:rPr>
          <w:rFonts w:asciiTheme="minorEastAsia" w:hAnsiTheme="minorEastAsia" w:hint="eastAsia"/>
          <w:b/>
          <w:sz w:val="44"/>
          <w:szCs w:val="44"/>
          <w:u w:val="single"/>
        </w:rPr>
        <w:t xml:space="preserve"> </w:t>
      </w:r>
      <w:r w:rsidR="00834B2F">
        <w:rPr>
          <w:rFonts w:asciiTheme="minorEastAsia" w:hAnsiTheme="minorEastAsia"/>
          <w:b/>
          <w:sz w:val="44"/>
          <w:szCs w:val="44"/>
          <w:u w:val="single"/>
        </w:rPr>
        <w:t xml:space="preserve">  </w:t>
      </w:r>
      <w:r>
        <w:rPr>
          <w:rFonts w:asciiTheme="minorEastAsia" w:hAnsiTheme="minorEastAsia"/>
          <w:b/>
          <w:sz w:val="44"/>
          <w:szCs w:val="44"/>
          <w:u w:val="single"/>
        </w:rPr>
        <w:t xml:space="preserve"> </w:t>
      </w:r>
      <w:r w:rsidR="00834B2F">
        <w:rPr>
          <w:rFonts w:asciiTheme="minorEastAsia" w:hAnsiTheme="minorEastAsia"/>
          <w:b/>
          <w:sz w:val="44"/>
          <w:szCs w:val="44"/>
          <w:u w:val="single"/>
        </w:rPr>
        <w:t xml:space="preserve">  </w:t>
      </w:r>
      <w:r>
        <w:rPr>
          <w:rFonts w:asciiTheme="minorEastAsia" w:hAnsiTheme="minorEastAsia"/>
          <w:b/>
          <w:sz w:val="44"/>
          <w:szCs w:val="44"/>
          <w:u w:val="single"/>
        </w:rPr>
        <w:t xml:space="preserve">    </w:t>
      </w:r>
    </w:p>
    <w:p w14:paraId="66BA6132" w14:textId="46116711" w:rsidR="00EE074F" w:rsidRDefault="00BA63DD">
      <w:pPr>
        <w:spacing w:line="720" w:lineRule="auto"/>
        <w:ind w:firstLineChars="200" w:firstLine="883"/>
        <w:rPr>
          <w:rFonts w:asciiTheme="minorEastAsia" w:hAnsiTheme="minorEastAsia"/>
          <w:b/>
          <w:sz w:val="44"/>
          <w:szCs w:val="44"/>
        </w:rPr>
      </w:pPr>
      <w:r>
        <w:rPr>
          <w:rFonts w:asciiTheme="minorEastAsia" w:hAnsiTheme="minorEastAsia"/>
          <w:b/>
          <w:sz w:val="44"/>
          <w:szCs w:val="44"/>
        </w:rPr>
        <w:t>撰写日期</w:t>
      </w:r>
      <w:r>
        <w:rPr>
          <w:rFonts w:asciiTheme="minorEastAsia" w:hAnsiTheme="minorEastAsia"/>
          <w:b/>
          <w:sz w:val="44"/>
          <w:szCs w:val="44"/>
          <w:u w:val="single"/>
        </w:rPr>
        <w:t xml:space="preserve">      </w:t>
      </w:r>
      <w:r w:rsidR="00834B2F">
        <w:rPr>
          <w:rFonts w:asciiTheme="minorEastAsia" w:hAnsiTheme="minorEastAsia"/>
          <w:b/>
          <w:sz w:val="44"/>
          <w:szCs w:val="44"/>
          <w:u w:val="single"/>
        </w:rPr>
        <w:t>2023</w:t>
      </w:r>
      <w:r w:rsidR="00834B2F">
        <w:rPr>
          <w:rFonts w:asciiTheme="minorEastAsia" w:hAnsiTheme="minorEastAsia" w:hint="eastAsia"/>
          <w:b/>
          <w:sz w:val="44"/>
          <w:szCs w:val="44"/>
          <w:u w:val="single"/>
        </w:rPr>
        <w:t xml:space="preserve">年6月2日 </w:t>
      </w:r>
      <w:r>
        <w:rPr>
          <w:rFonts w:asciiTheme="minorEastAsia" w:hAnsiTheme="minorEastAsia"/>
          <w:b/>
          <w:sz w:val="44"/>
          <w:szCs w:val="44"/>
          <w:u w:val="single"/>
        </w:rPr>
        <w:t xml:space="preserve">  </w:t>
      </w:r>
      <w:r w:rsidR="00834B2F">
        <w:rPr>
          <w:rFonts w:asciiTheme="minorEastAsia" w:hAnsiTheme="minorEastAsia"/>
          <w:b/>
          <w:sz w:val="44"/>
          <w:szCs w:val="44"/>
          <w:u w:val="single"/>
        </w:rPr>
        <w:t xml:space="preserve"> </w:t>
      </w:r>
      <w:r>
        <w:rPr>
          <w:rFonts w:asciiTheme="minorEastAsia" w:hAnsiTheme="minorEastAsia"/>
          <w:b/>
          <w:sz w:val="44"/>
          <w:szCs w:val="44"/>
          <w:u w:val="single"/>
        </w:rPr>
        <w:t xml:space="preserve">           </w:t>
      </w:r>
      <w:r>
        <w:rPr>
          <w:rFonts w:asciiTheme="minorEastAsia" w:hAnsiTheme="minorEastAsia" w:hint="eastAsia"/>
          <w:b/>
          <w:sz w:val="44"/>
          <w:szCs w:val="44"/>
          <w:u w:val="single"/>
        </w:rPr>
        <w:t xml:space="preserve"> </w:t>
      </w:r>
      <w:r>
        <w:rPr>
          <w:rFonts w:asciiTheme="minorEastAsia" w:hAnsiTheme="minorEastAsia"/>
          <w:b/>
          <w:sz w:val="44"/>
          <w:szCs w:val="44"/>
          <w:u w:val="single"/>
        </w:rPr>
        <w:t xml:space="preserve"> </w:t>
      </w:r>
    </w:p>
    <w:p w14:paraId="172FADE2" w14:textId="77777777" w:rsidR="00EE074F" w:rsidRDefault="00EE074F">
      <w:pPr>
        <w:jc w:val="center"/>
        <w:rPr>
          <w:rFonts w:ascii="黑体" w:eastAsia="黑体" w:hAnsi="黑体"/>
          <w:b/>
          <w:szCs w:val="21"/>
        </w:rPr>
      </w:pPr>
    </w:p>
    <w:p w14:paraId="1B2E6E1A" w14:textId="77777777" w:rsidR="00EE074F" w:rsidRDefault="00EE074F">
      <w:pPr>
        <w:jc w:val="center"/>
        <w:rPr>
          <w:rFonts w:ascii="黑体" w:eastAsia="黑体" w:hAnsi="黑体"/>
          <w:b/>
          <w:szCs w:val="21"/>
        </w:rPr>
      </w:pPr>
    </w:p>
    <w:p w14:paraId="5F429B5C" w14:textId="77777777" w:rsidR="002745D8" w:rsidRDefault="002745D8">
      <w:pPr>
        <w:spacing w:line="360" w:lineRule="auto"/>
        <w:jc w:val="center"/>
        <w:rPr>
          <w:rFonts w:asciiTheme="minorEastAsia" w:hAnsiTheme="minorEastAsia"/>
          <w:b/>
          <w:sz w:val="32"/>
          <w:szCs w:val="32"/>
        </w:rPr>
      </w:pPr>
    </w:p>
    <w:p w14:paraId="422F9567" w14:textId="5327F82A" w:rsidR="00413047" w:rsidRPr="00413047" w:rsidRDefault="00413047" w:rsidP="00413047">
      <w:pPr>
        <w:ind w:firstLineChars="700" w:firstLine="1680"/>
        <w:rPr>
          <w:rFonts w:ascii="宋体" w:eastAsia="宋体" w:hAnsi="宋体"/>
          <w:sz w:val="24"/>
          <w:szCs w:val="24"/>
        </w:rPr>
      </w:pPr>
      <w:r w:rsidRPr="007168F0">
        <w:rPr>
          <w:rFonts w:ascii="宋体" w:eastAsia="宋体" w:hAnsi="宋体" w:hint="eastAsia"/>
          <w:sz w:val="24"/>
          <w:szCs w:val="24"/>
        </w:rPr>
        <w:lastRenderedPageBreak/>
        <w:br/>
        <w:t xml:space="preserve"> </w:t>
      </w:r>
      <w:r w:rsidRPr="007168F0">
        <w:rPr>
          <w:rFonts w:ascii="宋体" w:eastAsia="宋体" w:hAnsi="宋体"/>
          <w:sz w:val="24"/>
          <w:szCs w:val="24"/>
        </w:rPr>
        <w:t xml:space="preserve">   </w:t>
      </w:r>
      <w:r w:rsidRPr="00413047">
        <w:rPr>
          <w:rFonts w:ascii="宋体" w:eastAsia="宋体" w:hAnsi="宋体" w:hint="eastAsia"/>
          <w:sz w:val="24"/>
          <w:szCs w:val="24"/>
        </w:rPr>
        <w:t>随着社会的不断发展,教育领域越来越重视劳动教育的地位。</w:t>
      </w:r>
      <w:r w:rsidRPr="00413047">
        <w:rPr>
          <w:rFonts w:ascii="宋体" w:eastAsia="宋体" w:hAnsi="宋体" w:hint="eastAsia"/>
          <w:sz w:val="24"/>
          <w:szCs w:val="24"/>
        </w:rPr>
        <w:br/>
      </w:r>
      <w:r w:rsidRPr="00413047">
        <w:rPr>
          <w:rFonts w:ascii="宋体" w:eastAsia="宋体" w:hAnsi="宋体" w:hint="eastAsia"/>
          <w:sz w:val="24"/>
          <w:szCs w:val="24"/>
        </w:rPr>
        <w:br/>
        <w:t xml:space="preserve"> </w:t>
      </w:r>
      <w:r w:rsidRPr="00413047">
        <w:rPr>
          <w:rFonts w:ascii="宋体" w:eastAsia="宋体" w:hAnsi="宋体"/>
          <w:sz w:val="24"/>
          <w:szCs w:val="24"/>
        </w:rPr>
        <w:t xml:space="preserve">   </w:t>
      </w:r>
      <w:r w:rsidRPr="00413047">
        <w:rPr>
          <w:rFonts w:ascii="宋体" w:eastAsia="宋体" w:hAnsi="宋体" w:hint="eastAsia"/>
          <w:sz w:val="24"/>
          <w:szCs w:val="24"/>
        </w:rPr>
        <w:t>劳动教育教育的重要内容。它不仅能够培养学生的实践能力，对学生积极向上的人生态度也能有所培养。劳动是人类社会不可或缺的一部分，是人们获取生存必需品的途径，也是创造财富和实现人生价值的重要手段。那么什么是劳动呢。第一,劳动是一种创造性的活动。各种物质和精神财富都可以通过劳动创造出来。包括吃、穿、住、育、文等方面。没有劳动就没有这些财富，也就无法满足人们的基本生活需求和文化需求。第二,劳动是自我价值的实现方式。个人的自我实现和社会贡献可以通过劳动来实现。只有通过劳动，个人才能体验到自己的价值和成就感，同时也可以为社会做出贡献，为社会的发展进步添砖加瓦。最后，劳动是人类生存和发展的根本,离开劳动就不可能产生生产就不可能产生经济发展和社会进步。因此，劳动不仅是个人的需要，也是社会的需要，它是人类整个社会不可或缺的一部分。综上所述，劳动是人类社会基础，也是个人实现自我价值的重要手段,也是个人对社会的贡献。要珍惜劳动、尊重劳动者、促进劳动发展,努力实现个人与社会的共同发展。</w:t>
      </w:r>
      <w:r w:rsidRPr="00413047">
        <w:rPr>
          <w:rFonts w:ascii="宋体" w:eastAsia="宋体" w:hAnsi="宋体" w:hint="eastAsia"/>
          <w:sz w:val="24"/>
          <w:szCs w:val="24"/>
        </w:rPr>
        <w:br/>
      </w:r>
      <w:r w:rsidRPr="00413047">
        <w:rPr>
          <w:rFonts w:ascii="宋体" w:eastAsia="宋体" w:hAnsi="宋体" w:hint="eastAsia"/>
          <w:sz w:val="24"/>
          <w:szCs w:val="24"/>
        </w:rPr>
        <w:br/>
        <w:t xml:space="preserve"> </w:t>
      </w:r>
      <w:r w:rsidRPr="00413047">
        <w:rPr>
          <w:rFonts w:ascii="宋体" w:eastAsia="宋体" w:hAnsi="宋体"/>
          <w:sz w:val="24"/>
          <w:szCs w:val="24"/>
        </w:rPr>
        <w:t xml:space="preserve">   </w:t>
      </w:r>
      <w:r w:rsidRPr="00413047">
        <w:rPr>
          <w:rFonts w:ascii="宋体" w:eastAsia="宋体" w:hAnsi="宋体" w:hint="eastAsia"/>
          <w:sz w:val="24"/>
          <w:szCs w:val="24"/>
        </w:rPr>
        <w:t>说到劳动教育，它是指通过亲身体验和实践，培养学生的实际操作技能和经验的教育方式。具体来说，学生学习劳动技能、参与实践，从而不但可以提高职业技能，而且可以强化劳动意识和态度。劳动教育旨在培养学生的劳动劳动技能,培养学生的劳动习惯。该教育是一门全方位的学习，目的是帮助同学们认识到劳动,劳动的价值。促进学生多元发展，为未来人生打好坚实基础。劳动教育既有利于学生劳动意识的培养。也有利于让学生认识到劳动是一种必要的生活方式，从而对劳动的意义和价值有了深入的理解。由此，学生能够积极拥有劳动态度和精神意识。同时，劳动教育的开展,可以使学生的劳动能力得到提高。劳教可以帮助学生掌握多方面的实际操作技能。如种植、烹饪、木工等等，这些技能在日常生活中都有很大的用处，能够帮助学生更好地解决实际问题。此外，劳动教育还能够培养学生的劳动习惯，帮助他们逐渐形成勤劳、勇敢、自立和创新的好习惯。这些习惯对于学生今后的发展具有不可估量的重要性。因此，全方位的教育就是劳动教育的主要特色之一，通过劳动教育,切实提高学生的劳动观念,提高学生的劳动劳动习惯。帮助他们更好地迎接未来的生活和职业挑战。因此,要高度重视劳动教育工作。并纳入学校教育系统。为学生的全面发展献一份力。</w:t>
      </w:r>
      <w:r w:rsidRPr="00413047">
        <w:rPr>
          <w:rFonts w:ascii="宋体" w:eastAsia="宋体" w:hAnsi="宋体" w:hint="eastAsia"/>
          <w:sz w:val="24"/>
          <w:szCs w:val="24"/>
        </w:rPr>
        <w:br/>
      </w:r>
      <w:r w:rsidRPr="00413047">
        <w:rPr>
          <w:rFonts w:ascii="宋体" w:eastAsia="宋体" w:hAnsi="宋体" w:hint="eastAsia"/>
          <w:sz w:val="24"/>
          <w:szCs w:val="24"/>
        </w:rPr>
        <w:br/>
        <w:t xml:space="preserve"> </w:t>
      </w:r>
      <w:r w:rsidRPr="00413047">
        <w:rPr>
          <w:rFonts w:ascii="宋体" w:eastAsia="宋体" w:hAnsi="宋体"/>
          <w:sz w:val="24"/>
          <w:szCs w:val="24"/>
        </w:rPr>
        <w:t xml:space="preserve">   </w:t>
      </w:r>
      <w:r w:rsidRPr="00413047">
        <w:rPr>
          <w:rFonts w:ascii="宋体" w:eastAsia="宋体" w:hAnsi="宋体" w:hint="eastAsia"/>
          <w:sz w:val="24"/>
          <w:szCs w:val="24"/>
        </w:rPr>
        <w:t>了解了劳动教育，我们才能感受到它在一个人的一生中的重大意义和重要性。劳动教育一方面能够培养学生的实践能力。工作是一种实践活动，只有借助实践才能真正掌握有所关联的技能和知识。借助劳动教育，同学们都能身体力行地参加各种劳动活动。锻炼动手能力，积累实践经验。这对学生未来的职业发展和生活技能具备重要意义。其次，劳动教育对学生的劳动精神有一定的培养作用。工作精神是指一种积极向上的价值观和心态，它涵盖吃苦耐劳、拼搏奋进、同心协力、协作创新等诸多方面。借助劳动教育，使学生深刻理解劳动的意义和价值，认识到劳动对个体的重要性,对社会的重要性。培养自身的劳动精神。再次，就业教育可以带动学生全面发展。学生不仅应当需要掌握知识和技能，更应当需要发展自身的综合素质和技能。借助劳动教育，学生不仅能够锻炼动手能力和工作精神，在思维能力等方面也能得到进一步提高。最后，工作教育从某种角度看来，</w:t>
      </w:r>
      <w:r w:rsidRPr="00413047">
        <w:rPr>
          <w:rFonts w:ascii="宋体" w:eastAsia="宋体" w:hAnsi="宋体" w:hint="eastAsia"/>
          <w:sz w:val="24"/>
          <w:szCs w:val="24"/>
        </w:rPr>
        <w:lastRenderedPageBreak/>
        <w:t>这也是社会发展的重要意义所在。现代社会应当需要大量的劳动技术人才，只有借助就业教育，才能造就更多优秀的劳动技术人才，对社会发展贡献更大。</w:t>
      </w:r>
      <w:r w:rsidRPr="00413047">
        <w:rPr>
          <w:rFonts w:ascii="宋体" w:eastAsia="宋体" w:hAnsi="宋体" w:hint="eastAsia"/>
          <w:sz w:val="24"/>
          <w:szCs w:val="24"/>
        </w:rPr>
        <w:br/>
      </w:r>
      <w:r w:rsidRPr="00413047">
        <w:rPr>
          <w:rFonts w:ascii="宋体" w:eastAsia="宋体" w:hAnsi="宋体" w:hint="eastAsia"/>
          <w:sz w:val="24"/>
          <w:szCs w:val="24"/>
        </w:rPr>
        <w:br/>
        <w:t xml:space="preserve"> </w:t>
      </w:r>
      <w:r w:rsidRPr="00413047">
        <w:rPr>
          <w:rFonts w:ascii="宋体" w:eastAsia="宋体" w:hAnsi="宋体"/>
          <w:sz w:val="24"/>
          <w:szCs w:val="24"/>
        </w:rPr>
        <w:t xml:space="preserve">   </w:t>
      </w:r>
      <w:r w:rsidRPr="00413047">
        <w:rPr>
          <w:rFonts w:ascii="宋体" w:eastAsia="宋体" w:hAnsi="宋体" w:hint="eastAsia"/>
          <w:sz w:val="24"/>
          <w:szCs w:val="24"/>
        </w:rPr>
        <w:t>综合上面所述，学生的成长与发展,劳动教育至关重要。学校、家庭与社会应高度重视、齐心协力，为学生全面发展奠定基础。培养积极正面的人生态度，是劳动教育的意义所在。劳教的作用不仅仅是学生职业技能的提高。还能够培养社会责任感、创新和团队精神等素质。学生通过体验劳动，理解和感受到劳动的意义和价值，形成积极向上的人生态度。在现代社会中，这种积极乐观的态度变得尤为重要，它有助于帮助学校学生更好地适应社会经济的发展和改变。</w:t>
      </w:r>
      <w:r w:rsidRPr="00413047">
        <w:rPr>
          <w:rFonts w:ascii="宋体" w:eastAsia="宋体" w:hAnsi="宋体" w:hint="eastAsia"/>
          <w:sz w:val="24"/>
          <w:szCs w:val="24"/>
        </w:rPr>
        <w:br/>
      </w:r>
      <w:r w:rsidRPr="00413047">
        <w:rPr>
          <w:rFonts w:ascii="宋体" w:eastAsia="宋体" w:hAnsi="宋体" w:hint="eastAsia"/>
          <w:sz w:val="24"/>
          <w:szCs w:val="24"/>
        </w:rPr>
        <w:br/>
        <w:t xml:space="preserve"> </w:t>
      </w:r>
      <w:r w:rsidRPr="00413047">
        <w:rPr>
          <w:rFonts w:ascii="宋体" w:eastAsia="宋体" w:hAnsi="宋体"/>
          <w:sz w:val="24"/>
          <w:szCs w:val="24"/>
        </w:rPr>
        <w:t xml:space="preserve">   </w:t>
      </w:r>
      <w:r w:rsidRPr="00413047">
        <w:rPr>
          <w:rFonts w:ascii="宋体" w:eastAsia="宋体" w:hAnsi="宋体" w:hint="eastAsia"/>
          <w:sz w:val="24"/>
          <w:szCs w:val="24"/>
        </w:rPr>
        <w:t>认识到劳动教育的重要程度是必要的，更关键的是如何有效地实施它。首要任务是在学校中开展，这是人生成功的开端。具体的实践方法包括：实践活动、模拟实验、观摩交流、参观解说、团队合作等。运用这些实践方法，学生可以更好地体验和领略劳动的意义及过程，进而加深对劳动教育的认知和实践。同时，这些方法还可可以加强学生间的交流与合作，培养团队协作精神和创新能力。总而言之，学校必须采取以下措施，使得劳动教育得到完美展现。一是学校要把劳动教育列入教学计划。为此，学校可开设劳教专班。为了让学生能够学到劳动方面的知识和技能。另外，学校还可以在其他学科的教学中渗透劳动教育。从而促进学生对劳动的认知,对劳动的价值感。其次，高校可以为学生提供适宜的工作和学习场所，建造实验室、工作室，并提供相应设备和工具，使学生在安全的环境中学习劳动技能。此外,建立健全的劳动保障体系。确保学生安全。最终，大学要注重培养学生的动手能力。可通过实践及社会活动的开展，让学生参与多种工作经历，提高实践技能。总的来说，实现劳动教育需要三方面一同努力，包括学校、家庭和社会。学校要把劳动教育计划的一项重要内容来抓。提供适当的实践场所和设备，注重学生实践能力的培养。家庭应该从日常生活开始，提升孩子良好的动手能力和习惯。社会应当加强对劳动教育的支持，为学生提供更多样化的学习和实践机遇。只有齐心协力，才能达成劳动教育的目标，为学生的全面成长奠定一个坚实的基础。</w:t>
      </w:r>
      <w:r w:rsidRPr="00413047">
        <w:rPr>
          <w:rFonts w:ascii="宋体" w:eastAsia="宋体" w:hAnsi="宋体" w:hint="eastAsia"/>
          <w:sz w:val="24"/>
          <w:szCs w:val="24"/>
        </w:rPr>
        <w:br/>
      </w:r>
      <w:r w:rsidRPr="00413047">
        <w:rPr>
          <w:rFonts w:ascii="宋体" w:eastAsia="宋体" w:hAnsi="宋体" w:hint="eastAsia"/>
          <w:sz w:val="24"/>
          <w:szCs w:val="24"/>
        </w:rPr>
        <w:br/>
        <w:t xml:space="preserve"> </w:t>
      </w:r>
      <w:r w:rsidRPr="00413047">
        <w:rPr>
          <w:rFonts w:ascii="宋体" w:eastAsia="宋体" w:hAnsi="宋体"/>
          <w:sz w:val="24"/>
          <w:szCs w:val="24"/>
        </w:rPr>
        <w:t xml:space="preserve">   </w:t>
      </w:r>
      <w:r w:rsidRPr="00413047">
        <w:rPr>
          <w:rFonts w:ascii="宋体" w:eastAsia="宋体" w:hAnsi="宋体" w:hint="eastAsia"/>
          <w:sz w:val="24"/>
          <w:szCs w:val="24"/>
        </w:rPr>
        <w:t>然而，劳动教育并不仅仅适用于学校教育，同时也适用于社会教育以及职业教育。</w:t>
      </w:r>
      <w:r w:rsidRPr="00413047">
        <w:rPr>
          <w:rFonts w:ascii="宋体" w:eastAsia="宋体" w:hAnsi="宋体" w:hint="eastAsia"/>
          <w:sz w:val="24"/>
          <w:szCs w:val="24"/>
        </w:rPr>
        <w:br/>
      </w:r>
      <w:r w:rsidRPr="00413047">
        <w:rPr>
          <w:rFonts w:ascii="宋体" w:eastAsia="宋体" w:hAnsi="宋体" w:hint="eastAsia"/>
          <w:sz w:val="24"/>
          <w:szCs w:val="24"/>
        </w:rPr>
        <w:br/>
        <w:t xml:space="preserve"> </w:t>
      </w:r>
      <w:r w:rsidRPr="00413047">
        <w:rPr>
          <w:rFonts w:ascii="宋体" w:eastAsia="宋体" w:hAnsi="宋体"/>
          <w:sz w:val="24"/>
          <w:szCs w:val="24"/>
        </w:rPr>
        <w:t xml:space="preserve">   </w:t>
      </w:r>
      <w:r w:rsidRPr="00413047">
        <w:rPr>
          <w:rFonts w:ascii="宋体" w:eastAsia="宋体" w:hAnsi="宋体" w:hint="eastAsia"/>
          <w:sz w:val="24"/>
          <w:szCs w:val="24"/>
        </w:rPr>
        <w:t>在社会教育和职业教育劳动教育是必不可少的内容。在社会教育的概念中，劳动教育有利于帮助人们对劳动的过程、价值和意义有更更深刻的认识和理解。只有在劳动观念和人生态度上树立正确的态度。才能更好地向前推进社会发展。在当今现代的社会，劳动不再是简单的生产方式，而是融入到人们的生活方式中。通过劳动教育，人们能够深刻意识到自身在社会、个人价值中的必要性，进而提高自身的劳动积极性和贡献力。在职业教育中,更突出的教育的重要性。现代社会对职业技能和实际操作的需求程度越来越高，唯有依托劳动教育，方可选拔更多的优秀职场新秀。劳动教育乃可以督促学生学会相关职业技能和劳动实践，提升学子的求职实力和职场职业发展潜能。同时，劳动教育不仅可以促进学生技能、知识的学习。而且能提高其团队合作和沟通能力，为未来职业发展奠下坚实基础。在劳动教育中，正确的劳动观念和人生态度同样至关重要。学生通过劳动,可以细致地感受到劳动的可贵和意义。进而塑造出勤劳、刻苦、团结、合作和创新的</w:t>
      </w:r>
      <w:r w:rsidRPr="00413047">
        <w:rPr>
          <w:rFonts w:ascii="宋体" w:eastAsia="宋体" w:hAnsi="宋体" w:hint="eastAsia"/>
          <w:sz w:val="24"/>
          <w:szCs w:val="24"/>
        </w:rPr>
        <w:lastRenderedPageBreak/>
        <w:t>精神。如此一来，学生未来的职业生涯和生活方面将获益匪浅。</w:t>
      </w:r>
      <w:r w:rsidRPr="00413047">
        <w:rPr>
          <w:rFonts w:ascii="宋体" w:eastAsia="宋体" w:hAnsi="宋体" w:hint="eastAsia"/>
          <w:sz w:val="24"/>
          <w:szCs w:val="24"/>
        </w:rPr>
        <w:br/>
      </w:r>
      <w:r w:rsidRPr="00413047">
        <w:rPr>
          <w:rFonts w:ascii="宋体" w:eastAsia="宋体" w:hAnsi="宋体" w:hint="eastAsia"/>
          <w:sz w:val="24"/>
          <w:szCs w:val="24"/>
        </w:rPr>
        <w:br/>
        <w:t xml:space="preserve"> </w:t>
      </w:r>
      <w:r w:rsidRPr="00413047">
        <w:rPr>
          <w:rFonts w:ascii="宋体" w:eastAsia="宋体" w:hAnsi="宋体"/>
          <w:sz w:val="24"/>
          <w:szCs w:val="24"/>
        </w:rPr>
        <w:t xml:space="preserve">   </w:t>
      </w:r>
      <w:r w:rsidRPr="00413047">
        <w:rPr>
          <w:rFonts w:ascii="宋体" w:eastAsia="宋体" w:hAnsi="宋体" w:hint="eastAsia"/>
          <w:sz w:val="24"/>
          <w:szCs w:val="24"/>
        </w:rPr>
        <w:t>综合而言，劳动教育是社会教育和职业教育中必不可少的一环。该项教育不仅能够让人们更更深刻地了解和领悟劳动的意义和过程，对自觉树立正确的劳动观念和生活态度也是有益的。此外，职业教育中的劳动教育也为学生掌握相关职业技能及实际操作能力提供帮助，从而增强其就业竞争力和职业发展后劲。</w:t>
      </w:r>
      <w:r w:rsidRPr="00413047">
        <w:rPr>
          <w:rFonts w:ascii="宋体" w:eastAsia="宋体" w:hAnsi="宋体" w:hint="eastAsia"/>
          <w:sz w:val="24"/>
          <w:szCs w:val="24"/>
        </w:rPr>
        <w:br/>
      </w:r>
      <w:r w:rsidRPr="00413047">
        <w:rPr>
          <w:rFonts w:ascii="宋体" w:eastAsia="宋体" w:hAnsi="宋体" w:hint="eastAsia"/>
          <w:sz w:val="24"/>
          <w:szCs w:val="24"/>
        </w:rPr>
        <w:br/>
        <w:t xml:space="preserve"> </w:t>
      </w:r>
      <w:r w:rsidRPr="00413047">
        <w:rPr>
          <w:rFonts w:ascii="宋体" w:eastAsia="宋体" w:hAnsi="宋体"/>
          <w:sz w:val="24"/>
          <w:szCs w:val="24"/>
        </w:rPr>
        <w:t xml:space="preserve">   </w:t>
      </w:r>
      <w:r w:rsidRPr="00413047">
        <w:rPr>
          <w:rFonts w:ascii="宋体" w:eastAsia="宋体" w:hAnsi="宋体" w:hint="eastAsia"/>
          <w:sz w:val="24"/>
          <w:szCs w:val="24"/>
        </w:rPr>
        <w:t>随着社会的发展与变化，未来的劳动教育将更为关注实践与创新能力的培养，致力于学生社会责任和公民意识的强化。提高他们的自主学习与自我发展能力。这些方向和趋势将成为未来劳动教育的重要发展方向。作为学校教育的一部分，劳动教育扮演着重要的角色。它既培养了学生的实际操作能力,同时也培养学生的积极向上心态。通过劳动教育,使学生既充分感受到劳动的价值,又充分感受劳动的意义。同时也能够树立积极向上的人生态度。所以,要不断地重视劳动教育。并给予同学们更高质量的支持和帮助。让他们能够更好地会适应和发展。</w:t>
      </w:r>
    </w:p>
    <w:p w14:paraId="53BB919F" w14:textId="295BCF61" w:rsidR="00EE074F" w:rsidRPr="00413047" w:rsidRDefault="00EE074F" w:rsidP="00413047">
      <w:pPr>
        <w:ind w:firstLineChars="200" w:firstLine="480"/>
        <w:rPr>
          <w:rFonts w:ascii="宋体" w:eastAsia="宋体" w:hAnsi="宋体"/>
          <w:sz w:val="24"/>
          <w:szCs w:val="24"/>
        </w:rPr>
      </w:pPr>
    </w:p>
    <w:sectPr w:rsidR="00EE074F" w:rsidRPr="00413047">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A5968" w14:textId="77777777" w:rsidR="00C642A8" w:rsidRDefault="00C642A8">
      <w:r>
        <w:separator/>
      </w:r>
    </w:p>
  </w:endnote>
  <w:endnote w:type="continuationSeparator" w:id="0">
    <w:p w14:paraId="792C8135" w14:textId="77777777" w:rsidR="00C642A8" w:rsidRDefault="00C64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415539"/>
      <w:docPartObj>
        <w:docPartGallery w:val="AutoText"/>
      </w:docPartObj>
    </w:sdtPr>
    <w:sdtContent>
      <w:p w14:paraId="3161AD0B" w14:textId="77777777" w:rsidR="00EE074F" w:rsidRDefault="00BA63DD">
        <w:pPr>
          <w:pStyle w:val="a3"/>
          <w:jc w:val="center"/>
        </w:pPr>
        <w:r>
          <w:fldChar w:fldCharType="begin"/>
        </w:r>
        <w:r>
          <w:instrText>PAGE   \* MERGEFORMAT</w:instrText>
        </w:r>
        <w:r>
          <w:fldChar w:fldCharType="separate"/>
        </w:r>
        <w:r>
          <w:rPr>
            <w:lang w:val="zh-CN"/>
          </w:rPr>
          <w:t>1</w:t>
        </w:r>
        <w:r>
          <w:fldChar w:fldCharType="end"/>
        </w:r>
      </w:p>
    </w:sdtContent>
  </w:sdt>
  <w:p w14:paraId="0B3843DC" w14:textId="77777777" w:rsidR="00EE074F" w:rsidRDefault="00EE074F">
    <w:pPr>
      <w:pStyle w:val="a3"/>
      <w:tabs>
        <w:tab w:val="clear" w:pos="4153"/>
        <w:tab w:val="clear" w:pos="8306"/>
        <w:tab w:val="left" w:pos="35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4FB09" w14:textId="77777777" w:rsidR="00C642A8" w:rsidRDefault="00C642A8">
      <w:r>
        <w:separator/>
      </w:r>
    </w:p>
  </w:footnote>
  <w:footnote w:type="continuationSeparator" w:id="0">
    <w:p w14:paraId="3BDE0389" w14:textId="77777777" w:rsidR="00C642A8" w:rsidRDefault="00C64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04731" w14:textId="77777777" w:rsidR="00EE074F" w:rsidRDefault="00EE074F">
    <w:pPr>
      <w:pStyle w:val="a5"/>
      <w:jc w:val="left"/>
      <w:rPr>
        <w:rFonts w:ascii="楷体" w:eastAsia="楷体" w:hAnsi="楷体"/>
        <w:b/>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8D0"/>
    <w:rsid w:val="00010241"/>
    <w:rsid w:val="00017D51"/>
    <w:rsid w:val="00055194"/>
    <w:rsid w:val="00076BCE"/>
    <w:rsid w:val="000D0F76"/>
    <w:rsid w:val="001C0387"/>
    <w:rsid w:val="001F4C03"/>
    <w:rsid w:val="00205CB8"/>
    <w:rsid w:val="00237179"/>
    <w:rsid w:val="00270DDF"/>
    <w:rsid w:val="002745D8"/>
    <w:rsid w:val="002C4A41"/>
    <w:rsid w:val="003947FB"/>
    <w:rsid w:val="003978D0"/>
    <w:rsid w:val="003C7291"/>
    <w:rsid w:val="00413047"/>
    <w:rsid w:val="00424F14"/>
    <w:rsid w:val="004B0B46"/>
    <w:rsid w:val="004C7317"/>
    <w:rsid w:val="00566B2B"/>
    <w:rsid w:val="005B7F9C"/>
    <w:rsid w:val="005F7A1D"/>
    <w:rsid w:val="00603CF9"/>
    <w:rsid w:val="006141A8"/>
    <w:rsid w:val="00666AFD"/>
    <w:rsid w:val="006A0159"/>
    <w:rsid w:val="007053AA"/>
    <w:rsid w:val="007C4769"/>
    <w:rsid w:val="00820A54"/>
    <w:rsid w:val="00834B2F"/>
    <w:rsid w:val="00861A9F"/>
    <w:rsid w:val="008700C9"/>
    <w:rsid w:val="009526C3"/>
    <w:rsid w:val="0095640D"/>
    <w:rsid w:val="00BA63DD"/>
    <w:rsid w:val="00BE0644"/>
    <w:rsid w:val="00C070D9"/>
    <w:rsid w:val="00C2465D"/>
    <w:rsid w:val="00C37EF6"/>
    <w:rsid w:val="00C54C24"/>
    <w:rsid w:val="00C642A8"/>
    <w:rsid w:val="00D36364"/>
    <w:rsid w:val="00D43943"/>
    <w:rsid w:val="00E4685B"/>
    <w:rsid w:val="00E50A38"/>
    <w:rsid w:val="00EB51DF"/>
    <w:rsid w:val="00EE074F"/>
    <w:rsid w:val="00FF1544"/>
    <w:rsid w:val="00FF5A41"/>
    <w:rsid w:val="34C24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76017"/>
  <w15:docId w15:val="{97BB0C3D-8098-4BB7-AC4B-453F80615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D5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122E7EDF-47A0-4188-8731-E06E6EE7527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LHY</dc:creator>
  <cp:lastModifiedBy>马 逸飞</cp:lastModifiedBy>
  <cp:revision>10</cp:revision>
  <dcterms:created xsi:type="dcterms:W3CDTF">2023-04-23T12:24:00Z</dcterms:created>
  <dcterms:modified xsi:type="dcterms:W3CDTF">2023-06-08T09:03:00Z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