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-of-qualifications"/>
    <w:p>
      <w:pPr>
        <w:pStyle w:val="Heading1"/>
      </w:pPr>
      <w:r>
        <w:t xml:space="preserve">SUMMARY OF QUALIFICATIONS</w:t>
      </w:r>
    </w:p>
    <w:p>
      <w:pPr>
        <w:numPr>
          <w:ilvl w:val="0"/>
          <w:numId w:val="1001"/>
        </w:numPr>
        <w:pStyle w:val="Compact"/>
      </w:pPr>
      <w:r>
        <w:t xml:space="preserve">Fourteen years of mechanical and structural design experience, working with SolidWorks and CATIA.</w:t>
      </w:r>
    </w:p>
    <w:p>
      <w:pPr>
        <w:numPr>
          <w:ilvl w:val="0"/>
          <w:numId w:val="1001"/>
        </w:numPr>
        <w:pStyle w:val="Compact"/>
      </w:pPr>
      <w:r>
        <w:t xml:space="preserve">Knowledgeable in static, dynamic explicit, and thermal FEA.</w:t>
      </w:r>
    </w:p>
    <w:p>
      <w:pPr>
        <w:numPr>
          <w:ilvl w:val="0"/>
          <w:numId w:val="1001"/>
        </w:numPr>
        <w:pStyle w:val="Compact"/>
      </w:pPr>
      <w:r>
        <w:t xml:space="preserve">Strong interest in renewable energy, composite design and analysis.</w:t>
      </w:r>
      <w:r>
        <w:t xml:space="preserve"> </w:t>
      </w:r>
      <w:r>
        <w:t xml:space="preserve"> </w:t>
      </w:r>
    </w:p>
    <w:bookmarkEnd w:id="20"/>
    <w:bookmarkStart w:id="24" w:name="education"/>
    <w:p>
      <w:pPr>
        <w:pStyle w:val="Heading1"/>
      </w:pPr>
      <w:r>
        <w:t xml:space="preserve">EDUCATION</w:t>
      </w:r>
    </w:p>
    <w:bookmarkStart w:id="23" w:name="university-of-washington-seattle-wa"/>
    <w:p>
      <w:pPr>
        <w:pStyle w:val="Heading2"/>
      </w:pPr>
      <w:r>
        <w:t xml:space="preserve">UNIVERSITY OF WASHINGTON, Seattle, WA</w:t>
      </w:r>
    </w:p>
    <w:bookmarkStart w:id="21" w:name="X55dc9e04b4e63bda2f3f13683aad6921622f5f8"/>
    <w:p>
      <w:pPr>
        <w:pStyle w:val="Heading3"/>
      </w:pPr>
      <w:r>
        <w:t xml:space="preserve">Master of Science in Mechanical Engineering, March 2023</w:t>
      </w:r>
    </w:p>
    <w:p>
      <w:pPr>
        <w:pStyle w:val="FirstParagraph"/>
      </w:pPr>
      <w:r>
        <w:t xml:space="preserve">Thesis: Large Strain Finite Element Analysis of Spinodal Shell Structures</w:t>
      </w:r>
      <w:r>
        <w:t xml:space="preserve"> </w:t>
      </w:r>
    </w:p>
    <w:p>
      <w:pPr>
        <w:pStyle w:val="BodyText"/>
      </w:pPr>
      <w:r>
        <w:t xml:space="preserve">Graduate Student Researcher under Lucas Meza:</w:t>
      </w:r>
    </w:p>
    <w:p>
      <w:pPr>
        <w:numPr>
          <w:ilvl w:val="0"/>
          <w:numId w:val="1002"/>
        </w:numPr>
        <w:pStyle w:val="Compact"/>
      </w:pPr>
      <w:r>
        <w:t xml:space="preserve">Conducted structural and thermal FEA analysis in Abaqus, automated with Python scripting.</w:t>
      </w:r>
    </w:p>
    <w:p>
      <w:pPr>
        <w:numPr>
          <w:ilvl w:val="0"/>
          <w:numId w:val="1002"/>
        </w:numPr>
        <w:pStyle w:val="Compact"/>
      </w:pPr>
      <w:r>
        <w:t xml:space="preserve">Developed automated nanostructure generation using MATLAB and Python.</w:t>
      </w:r>
    </w:p>
    <w:p>
      <w:pPr>
        <w:pStyle w:val="FirstParagraph"/>
      </w:pPr>
      <w:r>
        <w:t xml:space="preserve">Courses: Renewable Energy, Battery and Solar Cell Manufacturing, FEA, Composite Design and Analysis, Elasticity, Nanocomposites and Biocomposites.</w:t>
      </w:r>
    </w:p>
    <w:p>
      <w:pPr>
        <w:pStyle w:val="BodyText"/>
      </w:pPr>
      <w:r>
        <w:t xml:space="preserve">Other research projects:</w:t>
      </w:r>
    </w:p>
    <w:p>
      <w:pPr>
        <w:numPr>
          <w:ilvl w:val="0"/>
          <w:numId w:val="1003"/>
        </w:numPr>
        <w:pStyle w:val="Compact"/>
      </w:pPr>
      <w:r>
        <w:t xml:space="preserve">Researched properties, manufacturing, and applications for fungus and bacterial cellulose-based biocomposites.</w:t>
      </w:r>
    </w:p>
    <w:p>
      <w:pPr>
        <w:numPr>
          <w:ilvl w:val="0"/>
          <w:numId w:val="1003"/>
        </w:numPr>
        <w:pStyle w:val="Compact"/>
      </w:pPr>
      <w:r>
        <w:t xml:space="preserve">Studied self-assembly and 3D printing of lithium-ion battery electrodes.</w:t>
      </w:r>
    </w:p>
    <w:bookmarkEnd w:id="21"/>
    <w:bookmarkStart w:id="22" w:name="Xda7ca9725afd6019e3976902e20ed47d9e63c7d"/>
    <w:p>
      <w:pPr>
        <w:pStyle w:val="Heading3"/>
      </w:pPr>
      <w:r>
        <w:t xml:space="preserve">Bachelor of Science in Mechanical Engineering, Cum Laude, June 2006</w:t>
      </w:r>
    </w:p>
    <w:p>
      <w:pPr>
        <w:numPr>
          <w:ilvl w:val="0"/>
          <w:numId w:val="1004"/>
        </w:numPr>
        <w:pStyle w:val="Compact"/>
      </w:pPr>
      <w:r>
        <w:t xml:space="preserve">Courses: Materials and Structures, CAD, FEA, Renewable Energy, Design for Environment.</w:t>
      </w:r>
    </w:p>
    <w:p>
      <w:pPr>
        <w:numPr>
          <w:ilvl w:val="0"/>
          <w:numId w:val="1004"/>
        </w:numPr>
        <w:pStyle w:val="Compact"/>
      </w:pPr>
      <w:r>
        <w:t xml:space="preserve">Projects: Formula SAE drivetrain design, Fuel Cell capstone project.</w:t>
      </w:r>
    </w:p>
    <w:bookmarkEnd w:id="22"/>
    <w:bookmarkEnd w:id="23"/>
    <w:bookmarkEnd w:id="24"/>
    <w:bookmarkStart w:id="31" w:name="relevant-experience"/>
    <w:p>
      <w:pPr>
        <w:pStyle w:val="Heading1"/>
      </w:pPr>
      <w:r>
        <w:t xml:space="preserve">RELEVANT EXPERIENCE</w:t>
      </w:r>
    </w:p>
    <w:bookmarkStart w:id="26" w:name="X2d80030f3431bdb92ac46ba19fb8947090d8bb8"/>
    <w:p>
      <w:pPr>
        <w:pStyle w:val="Heading2"/>
      </w:pPr>
      <w:r>
        <w:t xml:space="preserve">DISCRETE LATTICE INDUSTRIES, Seattle, WA	</w:t>
      </w:r>
      <w:r>
        <w:rPr>
          <w:iCs/>
          <w:i/>
        </w:rPr>
        <w:t xml:space="preserve">2021</w:t>
      </w:r>
    </w:p>
    <w:bookmarkStart w:id="25" w:name="mechanical-engineer"/>
    <w:p>
      <w:pPr>
        <w:pStyle w:val="Heading3"/>
      </w:pPr>
      <w:r>
        <w:t xml:space="preserve">Mechanical Engineer</w:t>
      </w:r>
    </w:p>
    <w:p>
      <w:pPr>
        <w:numPr>
          <w:ilvl w:val="0"/>
          <w:numId w:val="1005"/>
        </w:numPr>
        <w:pStyle w:val="Compact"/>
      </w:pPr>
      <w:r>
        <w:t xml:space="preserve">Produced trade studies regarding the use of lattice structure in a wind turbine blade.</w:t>
      </w:r>
    </w:p>
    <w:p>
      <w:pPr>
        <w:numPr>
          <w:ilvl w:val="0"/>
          <w:numId w:val="1005"/>
        </w:numPr>
        <w:pStyle w:val="Compact"/>
      </w:pPr>
      <w:r>
        <w:t xml:space="preserve">Conducted FEA analysis in Ansys to determine impact of structural parameters.</w:t>
      </w:r>
    </w:p>
    <w:p>
      <w:pPr>
        <w:numPr>
          <w:ilvl w:val="0"/>
          <w:numId w:val="1005"/>
        </w:numPr>
        <w:pStyle w:val="Compact"/>
      </w:pPr>
      <w:r>
        <w:t xml:space="preserve">Developed Python and MATLAB scripts for structural calculations and to interface with Ansys.</w:t>
      </w:r>
    </w:p>
    <w:bookmarkEnd w:id="25"/>
    <w:bookmarkEnd w:id="26"/>
    <w:bookmarkStart w:id="28" w:name="X184be8b84a84c92e737f406d8d80adae53cd08f"/>
    <w:p>
      <w:pPr>
        <w:pStyle w:val="Heading2"/>
      </w:pPr>
      <w:r>
        <w:t xml:space="preserve">SAFRAN AEROSYSTEMS, Everett, WA	</w:t>
      </w:r>
      <w:r>
        <w:rPr>
          <w:iCs/>
          <w:i/>
        </w:rPr>
        <w:t xml:space="preserve">2015 - 2019</w:t>
      </w:r>
    </w:p>
    <w:bookmarkStart w:id="27" w:name="design-and-integration-engineer"/>
    <w:p>
      <w:pPr>
        <w:pStyle w:val="Heading3"/>
      </w:pPr>
      <w:r>
        <w:t xml:space="preserve">Design and Integration Engineer</w:t>
      </w:r>
    </w:p>
    <w:p>
      <w:pPr>
        <w:numPr>
          <w:ilvl w:val="0"/>
          <w:numId w:val="1006"/>
        </w:numPr>
        <w:pStyle w:val="Compact"/>
      </w:pPr>
      <w:r>
        <w:t xml:space="preserve">Conducted root cause analysis of failed aircraft waste valves.</w:t>
      </w:r>
    </w:p>
    <w:p>
      <w:pPr>
        <w:numPr>
          <w:ilvl w:val="0"/>
          <w:numId w:val="1006"/>
        </w:numPr>
        <w:pStyle w:val="Compact"/>
      </w:pPr>
      <w:r>
        <w:t xml:space="preserve">Developed a new passenger boarding stair for the 737 MAX with extra safety features.</w:t>
      </w:r>
    </w:p>
    <w:p>
      <w:pPr>
        <w:numPr>
          <w:ilvl w:val="0"/>
          <w:numId w:val="1006"/>
        </w:numPr>
        <w:pStyle w:val="Compact"/>
      </w:pPr>
      <w:r>
        <w:t xml:space="preserve">Designed an aircraft galley waste disposal system.</w:t>
      </w:r>
      <w:r>
        <w:t xml:space="preserve"> </w:t>
      </w:r>
    </w:p>
    <w:bookmarkEnd w:id="27"/>
    <w:bookmarkEnd w:id="28"/>
    <w:bookmarkStart w:id="30" w:name="Xdf8ae2e8f8bb0777ab731a9796d536ee942298b"/>
    <w:p>
      <w:pPr>
        <w:pStyle w:val="Heading2"/>
      </w:pPr>
      <w:r>
        <w:t xml:space="preserve">BOEING COMMERCIAL AIRPLANES, Everett, WA	</w:t>
      </w:r>
      <w:r>
        <w:rPr>
          <w:iCs/>
          <w:i/>
        </w:rPr>
        <w:t xml:space="preserve">2006 – 2012, 2014</w:t>
      </w:r>
    </w:p>
    <w:bookmarkStart w:id="29" w:name="structural-design-engineer"/>
    <w:p>
      <w:pPr>
        <w:pStyle w:val="Heading3"/>
      </w:pPr>
      <w:r>
        <w:t xml:space="preserve">Structural Design Engineer</w:t>
      </w:r>
    </w:p>
    <w:p>
      <w:pPr>
        <w:numPr>
          <w:ilvl w:val="0"/>
          <w:numId w:val="1007"/>
        </w:numPr>
        <w:pStyle w:val="Compact"/>
      </w:pPr>
      <w:r>
        <w:t xml:space="preserve">Designed aluminum and composite structural parts and assemblies on 747-8 and 767.</w:t>
      </w:r>
    </w:p>
    <w:p>
      <w:pPr>
        <w:numPr>
          <w:ilvl w:val="0"/>
          <w:numId w:val="1007"/>
        </w:numPr>
        <w:pStyle w:val="Compact"/>
      </w:pPr>
      <w:r>
        <w:t xml:space="preserve">Coordinated with production facilities from concept to production.</w:t>
      </w:r>
    </w:p>
    <w:p>
      <w:pPr>
        <w:numPr>
          <w:ilvl w:val="0"/>
          <w:numId w:val="1007"/>
        </w:numPr>
        <w:pStyle w:val="Compact"/>
      </w:pPr>
      <w:r>
        <w:t xml:space="preserve">Worked across groups and disciplines to manage design completion and define interfaces.</w:t>
      </w:r>
    </w:p>
    <w:p>
      <w:pPr>
        <w:numPr>
          <w:ilvl w:val="0"/>
          <w:numId w:val="1007"/>
        </w:numPr>
        <w:pStyle w:val="Compact"/>
      </w:pPr>
      <w:r>
        <w:t xml:space="preserve">Redesigned critical structural members to reduce weight and complexity.</w:t>
      </w:r>
    </w:p>
    <w:p>
      <w:pPr>
        <w:numPr>
          <w:ilvl w:val="0"/>
          <w:numId w:val="1007"/>
        </w:numPr>
        <w:pStyle w:val="Compact"/>
      </w:pPr>
      <w:r>
        <w:t xml:space="preserve">Implemented solutions to factory production problems by inspecting completed and installed parts.</w:t>
      </w:r>
    </w:p>
    <w:bookmarkEnd w:id="29"/>
    <w:bookmarkEnd w:id="30"/>
    <w:bookmarkEnd w:id="31"/>
    <w:bookmarkStart w:id="36" w:name="additional-experience"/>
    <w:p>
      <w:pPr>
        <w:pStyle w:val="Heading1"/>
      </w:pPr>
      <w:r>
        <w:t xml:space="preserve">ADDITIONAL EXPERIENCE</w:t>
      </w:r>
    </w:p>
    <w:bookmarkStart w:id="33" w:name="katerra-seattle-wa-2019---2020"/>
    <w:p>
      <w:pPr>
        <w:pStyle w:val="Heading2"/>
      </w:pPr>
      <w:r>
        <w:t xml:space="preserve">KATERRA, Seattle, WA	</w:t>
      </w:r>
      <w:r>
        <w:rPr>
          <w:iCs/>
          <w:i/>
        </w:rPr>
        <w:t xml:space="preserve">2019 - 2020</w:t>
      </w:r>
    </w:p>
    <w:bookmarkStart w:id="32" w:name="manufactured-assemblies-design-engineer"/>
    <w:p>
      <w:pPr>
        <w:pStyle w:val="Heading3"/>
      </w:pPr>
      <w:r>
        <w:t xml:space="preserve">Manufactured Assemblies Design Engineer</w:t>
      </w:r>
    </w:p>
    <w:p>
      <w:pPr>
        <w:numPr>
          <w:ilvl w:val="0"/>
          <w:numId w:val="1008"/>
        </w:numPr>
        <w:pStyle w:val="Compact"/>
      </w:pPr>
      <w:r>
        <w:t xml:space="preserve">Designed building components for off-site fabrication, integrating structural, electrical, and plumbing components.</w:t>
      </w:r>
    </w:p>
    <w:p>
      <w:pPr>
        <w:numPr>
          <w:ilvl w:val="0"/>
          <w:numId w:val="1008"/>
        </w:numPr>
        <w:pStyle w:val="Compact"/>
      </w:pPr>
      <w:r>
        <w:t xml:space="preserve">Developed a bathroom kit in SolidWorks, providing detailed BOMs and drawings for assembly and installation.</w:t>
      </w:r>
    </w:p>
    <w:p>
      <w:pPr>
        <w:numPr>
          <w:ilvl w:val="0"/>
          <w:numId w:val="1008"/>
        </w:numPr>
        <w:pStyle w:val="Compact"/>
      </w:pPr>
      <w:r>
        <w:t xml:space="preserve">Created automated model, drawing, and CNC templates for steel wall panels using Catia 3DExperience.</w:t>
      </w:r>
    </w:p>
    <w:p>
      <w:pPr>
        <w:numPr>
          <w:ilvl w:val="0"/>
          <w:numId w:val="1008"/>
        </w:numPr>
        <w:pStyle w:val="Compact"/>
      </w:pPr>
      <w:r>
        <w:t xml:space="preserve">Built prototypes of manufactured building components to test part and assembly sizing, and to confirm tolerances.</w:t>
      </w:r>
    </w:p>
    <w:bookmarkEnd w:id="32"/>
    <w:bookmarkEnd w:id="33"/>
    <w:bookmarkStart w:id="35" w:name="X9be565d9bcce1909277ff6e2cdc0c701d314be4"/>
    <w:p>
      <w:pPr>
        <w:pStyle w:val="Heading2"/>
      </w:pPr>
      <w:r>
        <w:t xml:space="preserve">KVICHAK MARINE INDUSTRIES, Seattle, WA	</w:t>
      </w:r>
      <w:r>
        <w:rPr>
          <w:iCs/>
          <w:i/>
        </w:rPr>
        <w:t xml:space="preserve">2012 – 2014</w:t>
      </w:r>
    </w:p>
    <w:bookmarkStart w:id="34" w:name="project-engineer"/>
    <w:p>
      <w:pPr>
        <w:pStyle w:val="Heading3"/>
      </w:pPr>
      <w:r>
        <w:t xml:space="preserve">Project Engineer</w:t>
      </w:r>
    </w:p>
    <w:p>
      <w:pPr>
        <w:numPr>
          <w:ilvl w:val="0"/>
          <w:numId w:val="1009"/>
        </w:numPr>
        <w:pStyle w:val="Compact"/>
      </w:pPr>
      <w:r>
        <w:t xml:space="preserve">Developed structure and mechanical system designs for aluminum hulled boats.</w:t>
      </w:r>
    </w:p>
    <w:p>
      <w:pPr>
        <w:numPr>
          <w:ilvl w:val="0"/>
          <w:numId w:val="1009"/>
        </w:numPr>
        <w:pStyle w:val="Compact"/>
      </w:pPr>
      <w:r>
        <w:t xml:space="preserve">Worked from concept to production providing designs and drawings in Solidworks.</w:t>
      </w:r>
    </w:p>
    <w:bookmarkEnd w:id="34"/>
    <w:bookmarkEnd w:id="35"/>
    <w:bookmarkEnd w:id="36"/>
    <w:sectPr w:rsidR="00AB5E49" w:rsidRPr="00E00B9C" w:rsidSect="005E074B">
      <w:headerReference r:id="rId9" w:type="default"/>
      <w:footerReference r:id="rId11" w:type="default"/>
      <w:headerReference r:id="rId10" w:type="first"/>
      <w:pgSz w:h="15840" w:w="12240"/>
      <w:pgMar w:bottom="720" w:footer="720" w:gutter="0" w:header="720" w:left="1260" w:right="1260" w:top="720"/>
      <w:cols w:space="720"/>
      <w:titlePg/>
      <w:rtlGutter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50556" w14:textId="77777777" w:rsidR="006E15FC" w:rsidRDefault="006E15FC">
    <w:pPr>
      <w:pStyle w:val="Footer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9FB7" w14:textId="77777777" w:rsidR="006E15FC" w:rsidRPr="00376878" w:rsidRDefault="006E15FC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="0012080D" w:rsidRPr="005E074B">
      <w:fldChar w:fldCharType="begin"/>
    </w:r>
    <w:r w:rsidRPr="005E074B">
      <w:instrText xml:space="preserve"> PAGE </w:instrText>
    </w:r>
    <w:r w:rsidR="0012080D" w:rsidRPr="005E074B">
      <w:fldChar w:fldCharType="separate"/>
    </w:r>
    <w:r w:rsidR="00E00B9C">
      <w:rPr>
        <w:noProof/>
      </w:rPr>
      <w:t>2</w:t>
    </w:r>
    <w:r w:rsidR="0012080D" w:rsidRPr="005E074B">
      <w:fldChar w:fldCharType="end"/>
    </w:r>
  </w:p>
  <w:p w14:paraId="2DF10CB1" w14:textId="1EBE087E" w:rsidR="006E15FC" w:rsidRPr="00FB799D" w:rsidRDefault="006E15FC" w:rsidP="00A45920">
    <w:pPr>
      <w:pStyle w:val="Page2Heading2"/>
      <w:tabs>
        <w:tab w:val="center" w:pos="4590"/>
        <w:tab w:val="right" w:pos="9720"/>
      </w:tabs>
      <w:rPr>
        <w:szCs w:val="20"/>
      </w:rPr>
    </w:pPr>
    <w:r w:rsidRPr="00FB799D">
      <w:rPr>
        <w:szCs w:val="20"/>
      </w:rPr>
      <w:t>(425) 502-5582</w:t>
    </w:r>
    <w:r w:rsidR="00A45920" w:rsidRPr="00FB799D">
      <w:rPr>
        <w:szCs w:val="20"/>
      </w:rPr>
      <w:tab/>
      <w:t>linkedin.com/in/</w:t>
    </w:r>
    <w:proofErr w:type="spellStart"/>
    <w:r w:rsidR="00A45920" w:rsidRPr="00FB799D">
      <w:rPr>
        <w:szCs w:val="20"/>
      </w:rPr>
      <w:t>colinwilsonseattle</w:t>
    </w:r>
    <w:proofErr w:type="spellEnd"/>
    <w:r w:rsidR="00A45920" w:rsidRPr="00FB799D">
      <w:rPr>
        <w:szCs w:val="20"/>
      </w:rPr>
      <w:tab/>
    </w:r>
    <w:r w:rsidRPr="00FB799D">
      <w:rPr>
        <w:szCs w:val="20"/>
      </w:rPr>
      <w:t>cogawi@gmail.com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C43F" w14:textId="77777777" w:rsidR="00F9023F" w:rsidRPr="005E074B" w:rsidRDefault="00F9023F" w:rsidP="003E11B6">
    <w:pPr>
      <w:pStyle w:val="Page1Heading1"/>
      <w:rPr>
        <w:szCs w:val="36"/>
        <w:highlight w:val="red"/>
      </w:rPr>
    </w:pPr>
    <w:r w:rsidRPr="005E074B">
      <w:t>COLIN WILSON</w:t>
    </w:r>
    <w:r w:rsidRPr="000C6CD9">
      <w:rPr>
        <w:szCs w:val="36"/>
      </w:rPr>
      <w:tab/>
    </w:r>
    <w:r w:rsidRPr="005E074B">
      <w:rPr>
        <w:sz w:val="24"/>
      </w:rPr>
      <w:t>(425) 502-5582</w:t>
    </w:r>
  </w:p>
  <w:p w14:paraId="522F5834" w14:textId="01A5E4F8" w:rsidR="00F9023F" w:rsidRPr="00E15CA9" w:rsidRDefault="003D17D0" w:rsidP="00E15CA9">
    <w:pPr>
      <w:pStyle w:val="Page1Heading2"/>
      <w:rPr>
        <w:bCs w:val="0"/>
        <w:i w:val="0"/>
      </w:rPr>
    </w:pPr>
    <w:bookmarkStart w:id="14" w:name="_Hlk64441055"/>
    <w:r w:rsidRPr="003D17D0">
      <w:t>linkedin.com/in/</w:t>
    </w:r>
    <w:proofErr w:type="spellStart"/>
    <w:r w:rsidRPr="003D17D0">
      <w:t>colinwilsonseattle</w:t>
    </w:r>
    <w:bookmarkEnd w:id="14"/>
    <w:proofErr w:type="spellEnd"/>
    <w:r w:rsidR="00F9023F">
      <w:tab/>
      <w:t>cogawi@gmail.com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A982C0BE"/>
    <w:multiLevelType w:val="multilevel"/>
    <w:tmpl w:val="DA8242C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BA7F5877"/>
    <w:multiLevelType w:val="multilevel"/>
    <w:tmpl w:val="4180544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DB8F2252"/>
    <w:multiLevelType w:val="multilevel"/>
    <w:tmpl w:val="96B4E6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936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1296" w:val="num"/>
        </w:tabs>
        <w:ind w:hanging="360" w:left="129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5">
    <w:nsid w:val="24D1D51A"/>
    <w:multiLevelType w:val="multilevel"/>
    <w:tmpl w:val="B39633C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936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8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1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10DA59F"/>
    <w:multiLevelType w:val="multilevel"/>
    <w:tmpl w:val="578ADCE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pos="420" w:val="num"/>
        </w:tabs>
        <w:ind w:hanging="420" w:left="420"/>
      </w:pPr>
      <w:rPr>
        <w:rFonts w:ascii="Wingdings" w:hAnsi="Wingdings" w:hint="default"/>
      </w:rPr>
    </w:lvl>
  </w:abstractNum>
  <w:abstractNum w15:restartNumberingAfterBreak="0" w:abstractNumId="13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129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15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1296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6"/>
  </w:num>
  <w:num w:numId="5">
    <w:abstractNumId w:val="15"/>
  </w:num>
  <w:num w:numId="6">
    <w:abstractNumId w:val="14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5"/>
  </w:num>
  <w:num w:numId="17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proofState w:grammar="clean" w:spelling="clean"/>
  <w:defaultTabStop w:val="720"/>
  <w:drawingGridHorizontalSpacing w:val="0"/>
  <w:drawingGridVerticalSpacing w:val="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6" w:defLockedState="0" w:defQFormat="0" w:defSemiHidden="0" w:defUIPriority="0" w:defUnhideWhenUsed="0">
    <w:lsdException w:locked="1" w:name="Normal" w:qFormat="1"/>
    <w:lsdException w:locked="1" w:name="heading 1" w:qFormat="1"/>
    <w:lsdException w:locked="1" w:name="heading 2" w:qFormat="1" w:semiHidden="1" w:unhideWhenUsed="1"/>
    <w:lsdException w:locked="1" w:name="heading 3" w:qFormat="1" w:semiHidden="1" w:unhideWhenUsed="1"/>
    <w:lsdException w:locked="1" w:name="heading 4" w:semiHidden="1" w:unhideWhenUsed="1"/>
    <w:lsdException w:locked="1" w:name="heading 5" w:qFormat="1" w:semiHidden="1" w:unhideWhenUsed="1"/>
    <w:lsdException w:locked="1" w:name="heading 6" w:qFormat="1" w:semiHidden="1" w:unhideWhenUsed="1"/>
    <w:lsdException w:locked="1" w:name="heading 7" w:qFormat="1" w:semiHidden="1" w:unhideWhenUsed="1"/>
    <w:lsdException w:locked="1" w:name="heading 8" w:qFormat="1" w:semiHidden="1" w:unhideWhenUsed="1"/>
    <w:lsdException w:locked="1"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semiHidden="1" w:unhideWhenUsed="1"/>
    <w:lsdException w:locked="1" w:name="toc 2" w:semiHidden="1" w:unhideWhenUsed="1"/>
    <w:lsdException w:locked="1" w:name="toc 3" w:semiHidden="1" w:unhideWhenUsed="1"/>
    <w:lsdException w:locked="1" w:name="toc 4" w:semiHidden="1" w:unhideWhenUsed="1"/>
    <w:lsdException w:locked="1" w:name="toc 5" w:semiHidden="1" w:unhideWhenUsed="1"/>
    <w:lsdException w:locked="1" w:name="toc 6" w:semiHidden="1" w:unhideWhenUsed="1"/>
    <w:lsdException w:locked="1" w:name="toc 7" w:semiHidden="1" w:unhideWhenUsed="1"/>
    <w:lsdException w:locked="1" w:name="toc 8" w:semiHidden="1" w:unhideWhenUsed="1"/>
    <w:lsdException w:locked="1"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locked="1" w:name="Table Grid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577A"/>
    <w:rPr>
      <w:rFonts w:ascii="Cambria" w:hAnsi="Cambria"/>
      <w:szCs w:val="24"/>
      <w:lang w:eastAsia="en-US"/>
    </w:rPr>
  </w:style>
  <w:style w:styleId="Heading1" w:type="paragraph">
    <w:name w:val="heading 1"/>
    <w:basedOn w:val="Normal"/>
    <w:next w:val="Normal"/>
    <w:link w:val="Heading1Char"/>
    <w:qFormat/>
    <w:locked/>
    <w:rsid w:val="00E15CA9"/>
    <w:pPr>
      <w:keepNext/>
      <w:pBdr>
        <w:top w:color="808080" w:space="1" w:sz="12" w:val="single"/>
        <w:bottom w:color="808080" w:space="1" w:sz="12" w:val="single"/>
      </w:pBdr>
      <w:spacing w:after="120" w:before="360"/>
      <w:outlineLvl w:val="0"/>
    </w:pPr>
    <w:rPr>
      <w:b/>
      <w:caps/>
      <w:sz w:val="24"/>
    </w:rPr>
  </w:style>
  <w:style w:styleId="Heading2" w:type="paragraph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pos="9720" w:val="right"/>
      </w:tabs>
      <w:spacing w:before="120"/>
      <w:contextualSpacing/>
      <w:outlineLvl w:val="1"/>
    </w:pPr>
    <w:rPr>
      <w:sz w:val="22"/>
      <w:szCs w:val="22"/>
    </w:rPr>
  </w:style>
  <w:style w:styleId="Heading3" w:type="paragraph">
    <w:name w:val="heading 3"/>
    <w:basedOn w:val="Normal"/>
    <w:next w:val="Normal"/>
    <w:link w:val="Heading3Char1"/>
    <w:qFormat/>
    <w:rsid w:val="00E15CA9"/>
    <w:pPr>
      <w:keepNext/>
      <w:tabs>
        <w:tab w:pos="9600" w:val="right"/>
      </w:tabs>
      <w:spacing w:after="60"/>
      <w:outlineLvl w:val="2"/>
    </w:pPr>
    <w:rPr>
      <w:b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3Char" w:type="character">
    <w:name w:val="Heading 3 Char"/>
    <w:basedOn w:val="DefaultParagraphFont"/>
    <w:semiHidden/>
    <w:locked/>
    <w:rPr>
      <w:rFonts w:ascii="Cambria" w:cs="Times New Roman" w:eastAsia="SimSun" w:hAnsi="Cambria"/>
      <w:b/>
      <w:bCs/>
      <w:sz w:val="26"/>
      <w:szCs w:val="26"/>
      <w:lang w:eastAsia="en-US" w:val="x-none"/>
    </w:rPr>
  </w:style>
  <w:style w:customStyle="1" w:styleId="TitleChar" w:type="character">
    <w:name w:val="Title Char"/>
    <w:basedOn w:val="DefaultParagraphFont"/>
    <w:link w:val="Title"/>
    <w:locked/>
    <w:rsid w:val="000C6CD9"/>
    <w:rPr>
      <w:rFonts w:ascii="Garamond" w:cs="Times New Roman" w:hAnsi="Garamond"/>
      <w:b/>
      <w:sz w:val="24"/>
      <w:szCs w:val="24"/>
    </w:rPr>
  </w:style>
  <w:style w:customStyle="1" w:styleId="BodyTextChar1" w:type="character">
    <w:name w:val="Body Text Char1"/>
    <w:basedOn w:val="DefaultParagraphFont"/>
    <w:link w:val="BodyText"/>
    <w:locked/>
    <w:rsid w:val="000C6CD9"/>
    <w:rPr>
      <w:rFonts w:ascii="Garamond" w:cs="Times New Roman" w:hAnsi="Garamond"/>
      <w:sz w:val="24"/>
      <w:szCs w:val="24"/>
    </w:rPr>
  </w:style>
  <w:style w:customStyle="1" w:styleId="FooterChar1" w:type="character">
    <w:name w:val="Footer Char1"/>
    <w:basedOn w:val="DefaultParagraphFont"/>
    <w:link w:val="Footer"/>
    <w:locked/>
    <w:rsid w:val="000C6CD9"/>
    <w:rPr>
      <w:rFonts w:ascii="Times New Roman" w:cs="Times New Roman" w:hAnsi="Times New Roman"/>
      <w:sz w:val="24"/>
      <w:szCs w:val="24"/>
    </w:rPr>
  </w:style>
  <w:style w:customStyle="1" w:styleId="Heading3Char1" w:type="character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styleId="Title" w:type="paragraph">
    <w:name w:val="Title"/>
    <w:basedOn w:val="Normal"/>
    <w:link w:val="TitleChar"/>
    <w:qFormat/>
    <w:rsid w:val="000C6CD9"/>
    <w:pPr>
      <w:tabs>
        <w:tab w:pos="10080" w:val="right"/>
      </w:tabs>
      <w:spacing w:line="220" w:lineRule="exact"/>
      <w:jc w:val="center"/>
    </w:pPr>
    <w:rPr>
      <w:rFonts w:ascii="Garamond" w:hAnsi="Garamond"/>
      <w:b/>
      <w:sz w:val="36"/>
    </w:rPr>
  </w:style>
  <w:style w:styleId="ListParagraph" w:type="paragraph">
    <w:name w:val="List Paragraph"/>
    <w:basedOn w:val="Normal"/>
    <w:qFormat/>
    <w:rsid w:val="000C6CD9"/>
    <w:pPr>
      <w:ind w:left="720"/>
    </w:pPr>
  </w:style>
  <w:style w:customStyle="1" w:styleId="BalloonTextChar" w:type="character">
    <w:name w:val="Balloon Text Char"/>
    <w:basedOn w:val="DefaultParagraphFont"/>
    <w:semiHidden/>
    <w:locked/>
    <w:rPr>
      <w:rFonts w:cs="Times New Roman"/>
      <w:sz w:val="2"/>
      <w:lang w:eastAsia="en-US" w:val="x-none"/>
    </w:rPr>
  </w:style>
  <w:style w:styleId="BodyText" w:type="paragraph">
    <w:name w:val="Body Text"/>
    <w:basedOn w:val="Normal"/>
    <w:link w:val="BodyTextChar1"/>
    <w:rsid w:val="000C6CD9"/>
    <w:pPr>
      <w:tabs>
        <w:tab w:pos="10080" w:val="right"/>
      </w:tabs>
      <w:spacing w:line="220" w:lineRule="exact"/>
      <w:jc w:val="both"/>
    </w:pPr>
    <w:rPr>
      <w:rFonts w:ascii="Garamond" w:hAnsi="Garamond"/>
    </w:rPr>
  </w:style>
  <w:style w:customStyle="1" w:styleId="BodyTextChar" w:type="character">
    <w:name w:val="Body Text Char"/>
    <w:basedOn w:val="DefaultParagraphFont"/>
    <w:semiHidden/>
    <w:locked/>
    <w:rPr>
      <w:rFonts w:ascii="Cambria" w:cs="Times New Roman" w:hAnsi="Cambria"/>
      <w:sz w:val="24"/>
      <w:szCs w:val="24"/>
      <w:lang w:eastAsia="en-US" w:val="x-none"/>
    </w:rPr>
  </w:style>
  <w:style w:styleId="Footer" w:type="paragraph">
    <w:name w:val="footer"/>
    <w:basedOn w:val="Normal"/>
    <w:link w:val="FooterChar1"/>
    <w:rsid w:val="000C6CD9"/>
    <w:pPr>
      <w:tabs>
        <w:tab w:pos="4320" w:val="center"/>
        <w:tab w:pos="8640" w:val="right"/>
      </w:tabs>
    </w:pPr>
    <w:rPr>
      <w:rFonts w:ascii="Times New Roman" w:hAnsi="Times New Roman"/>
      <w:sz w:val="24"/>
    </w:rPr>
  </w:style>
  <w:style w:customStyle="1" w:styleId="FooterChar" w:type="character">
    <w:name w:val="Footer Char"/>
    <w:basedOn w:val="DefaultParagraphFont"/>
    <w:semiHidden/>
    <w:locked/>
    <w:rPr>
      <w:rFonts w:ascii="Cambria" w:cs="Times New Roman" w:hAnsi="Cambria"/>
      <w:sz w:val="24"/>
      <w:szCs w:val="24"/>
      <w:lang w:eastAsia="en-US" w:val="x-none"/>
    </w:rPr>
  </w:style>
  <w:style w:customStyle="1" w:styleId="Page2Heading1" w:type="paragraph">
    <w:name w:val="Page2Heading1"/>
    <w:basedOn w:val="Normal"/>
    <w:link w:val="Page2Heading1Char"/>
    <w:rsid w:val="003A3049"/>
    <w:pPr>
      <w:pBdr>
        <w:bottom w:color="404040" w:space="1" w:sz="24" w:themeColor="text1" w:themeTint="BF" w:val="single"/>
      </w:pBdr>
      <w:tabs>
        <w:tab w:pos="9600" w:val="right"/>
      </w:tabs>
      <w:spacing w:after="60"/>
      <w:outlineLvl w:val="2"/>
    </w:pPr>
    <w:rPr>
      <w:b/>
      <w:bCs/>
      <w:color w:val="333333"/>
      <w:sz w:val="28"/>
      <w:szCs w:val="20"/>
    </w:rPr>
  </w:style>
  <w:style w:customStyle="1" w:styleId="Page2Heading1Char" w:type="character">
    <w:name w:val="Page2Heading1 Char"/>
    <w:basedOn w:val="Heading3Char1"/>
    <w:link w:val="Page2Heading1"/>
    <w:locked/>
    <w:rsid w:val="00B52173"/>
    <w:rPr>
      <w:rFonts w:ascii="Cambria" w:cs="Times New Roman" w:hAnsi="Cambria"/>
      <w:b/>
      <w:bCs/>
      <w:color w:val="333333"/>
      <w:sz w:val="28"/>
      <w:szCs w:val="24"/>
      <w:lang w:eastAsia="en-US"/>
    </w:rPr>
  </w:style>
  <w:style w:customStyle="1" w:styleId="Page2Heading2" w:type="paragraph">
    <w:name w:val="Page2Heading2"/>
    <w:basedOn w:val="Normal"/>
    <w:rsid w:val="00B65114"/>
    <w:pPr>
      <w:spacing w:after="360"/>
    </w:pPr>
    <w:rPr>
      <w:bCs/>
      <w:i/>
    </w:rPr>
  </w:style>
  <w:style w:customStyle="1" w:styleId="Page1Heading1" w:type="paragraph">
    <w:name w:val="Page1Heading1"/>
    <w:basedOn w:val="Heading3"/>
    <w:link w:val="Page1Heading1Char"/>
    <w:rsid w:val="00B52173"/>
    <w:pPr>
      <w:pBdr>
        <w:bottom w:color="404040" w:space="1" w:sz="24" w:themeColor="text1" w:themeTint="BF" w:val="single"/>
      </w:pBdr>
    </w:pPr>
    <w:rPr>
      <w:sz w:val="36"/>
    </w:rPr>
  </w:style>
  <w:style w:customStyle="1" w:styleId="Page1Heading1Char" w:type="character">
    <w:name w:val="Page1Heading1 Char"/>
    <w:basedOn w:val="Heading3Char1"/>
    <w:link w:val="Page1Heading1"/>
    <w:locked/>
    <w:rsid w:val="00B52173"/>
    <w:rPr>
      <w:rFonts w:ascii="Cambria" w:cs="Times New Roman" w:hAnsi="Cambria"/>
      <w:b/>
      <w:sz w:val="36"/>
      <w:szCs w:val="24"/>
      <w:lang w:eastAsia="en-US"/>
    </w:rPr>
  </w:style>
  <w:style w:customStyle="1" w:styleId="Page1Heading2" w:type="paragraph">
    <w:name w:val="Page1Heading2"/>
    <w:basedOn w:val="Normal"/>
    <w:rsid w:val="0026649B"/>
    <w:pPr>
      <w:tabs>
        <w:tab w:pos="9720" w:val="right"/>
      </w:tabs>
    </w:pPr>
    <w:rPr>
      <w:b/>
      <w:bCs/>
      <w:i/>
      <w:sz w:val="24"/>
    </w:rPr>
  </w:style>
  <w:style w:styleId="Header" w:type="paragraph">
    <w:name w:val="header"/>
    <w:basedOn w:val="Normal"/>
    <w:link w:val="HeaderChar"/>
    <w:rsid w:val="00376878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semiHidden/>
    <w:locked/>
    <w:rPr>
      <w:rFonts w:ascii="Cambria" w:cs="Times New Roman" w:hAnsi="Cambria"/>
      <w:sz w:val="24"/>
      <w:szCs w:val="24"/>
      <w:lang w:eastAsia="en-US" w:val="x-none"/>
    </w:rPr>
  </w:style>
  <w:style w:styleId="PageNumber" w:type="character">
    <w:name w:val="page number"/>
    <w:basedOn w:val="DefaultParagraphFont"/>
    <w:rsid w:val="00376878"/>
    <w:rPr>
      <w:rFonts w:cs="Times New Roman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4E2B23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eastAsia="Times New Roman" w:hAnsi="Courier New"/>
      <w:szCs w:val="20"/>
      <w:lang w:eastAsia="zh-CN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4E2B23"/>
    <w:rPr>
      <w:rFonts w:ascii="Courier New" w:cs="Courier New" w:eastAsia="Times New Roman" w:hAnsi="Courier New"/>
    </w:rPr>
  </w:style>
  <w:style w:customStyle="1" w:styleId="Heading1Char" w:type="characte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customStyle="1" w:styleId="Heading2Char" w:type="characte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customStyle="1" w:styleId="FirstParagraph" w:type="paragraph">
    <w:name w:val="First Paragraph"/>
    <w:basedOn w:val="Normal"/>
    <w:qFormat/>
    <w:rsid w:val="009B42FE"/>
    <w:pPr>
      <w:spacing w:after="60"/>
    </w:pPr>
    <w:rPr>
      <w:rFonts w:cstheme="minorBidi" w:eastAsiaTheme="minorHAnsi"/>
    </w:rPr>
  </w:style>
  <w:style w:customStyle="1" w:styleId="Compact" w:type="paragraph">
    <w:name w:val="Compact"/>
    <w:basedOn w:val="Normal"/>
    <w:qFormat/>
    <w:rsid w:val="000A3117"/>
    <w:pPr>
      <w:numPr>
        <w:numId w:val="17"/>
      </w:numPr>
      <w:tabs>
        <w:tab w:pos="0" w:val="clear"/>
      </w:tabs>
      <w:ind w:hanging="274" w:left="360"/>
    </w:pPr>
    <w:rPr>
      <w:rFonts w:eastAsia="Batang"/>
      <w:szCs w:val="20"/>
    </w:rPr>
  </w:style>
  <w:style w:styleId="Hyperlink" w:type="character">
    <w:name w:val="Hyperlink"/>
    <w:basedOn w:val="DefaultParagraphFont"/>
    <w:unhideWhenUsed/>
    <w:rsid w:val="00A45920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A4592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2023-05-09T17:45:41Z</dcterms:created>
  <dcterms:modified xsi:type="dcterms:W3CDTF">2023-05-09T17:45:41Z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