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4032" w14:textId="4377F018" w:rsidR="008B114C" w:rsidRDefault="004B275E">
      <w:pPr>
        <w:rPr>
          <w:lang w:val="en-GB"/>
        </w:rPr>
      </w:pPr>
      <w:r>
        <w:rPr>
          <w:lang w:val="en-GB"/>
        </w:rPr>
        <w:t>Nepal SL</w:t>
      </w:r>
      <w:r w:rsidR="00A327B1">
        <w:rPr>
          <w:lang w:val="en-GB"/>
        </w:rPr>
        <w:t xml:space="preserve"> data analysis </w:t>
      </w:r>
    </w:p>
    <w:p w14:paraId="4056C06B" w14:textId="5B20AF12" w:rsidR="00A327B1" w:rsidRDefault="00A327B1">
      <w:pPr>
        <w:rPr>
          <w:lang w:val="en-GB"/>
        </w:rPr>
      </w:pPr>
    </w:p>
    <w:p w14:paraId="0FE93C74" w14:textId="44E21E0C" w:rsidR="00A327B1" w:rsidRDefault="00A327B1">
      <w:pPr>
        <w:rPr>
          <w:lang w:val="en-GB"/>
        </w:rPr>
      </w:pPr>
      <w:r>
        <w:rPr>
          <w:lang w:val="en-GB"/>
        </w:rPr>
        <w:t>Data handling</w:t>
      </w:r>
    </w:p>
    <w:p w14:paraId="298979EE" w14:textId="1A176752" w:rsidR="00A327B1" w:rsidRDefault="00A327B1">
      <w:pPr>
        <w:rPr>
          <w:lang w:val="en-GB"/>
        </w:rPr>
      </w:pPr>
    </w:p>
    <w:p w14:paraId="5D030F72" w14:textId="7481847C" w:rsidR="00A327B1" w:rsidRDefault="00A327B1" w:rsidP="004B275E">
      <w:pPr>
        <w:pStyle w:val="ListParagraph"/>
        <w:numPr>
          <w:ilvl w:val="0"/>
          <w:numId w:val="1"/>
        </w:numPr>
        <w:rPr>
          <w:lang w:val="en-GB"/>
        </w:rPr>
      </w:pPr>
      <w:r w:rsidRPr="00A327B1">
        <w:rPr>
          <w:lang w:val="en-GB"/>
        </w:rPr>
        <w:t xml:space="preserve">The following variables have been extracted </w:t>
      </w:r>
      <w:r w:rsidR="004B275E">
        <w:rPr>
          <w:lang w:val="en-GB"/>
        </w:rPr>
        <w:t xml:space="preserve">system data </w:t>
      </w:r>
    </w:p>
    <w:p w14:paraId="27C46DAD" w14:textId="4A5B8E9E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PV power</w:t>
      </w:r>
      <w:r w:rsidR="00660F22">
        <w:rPr>
          <w:lang w:val="en-GB"/>
        </w:rPr>
        <w:t xml:space="preserve"> (W)</w:t>
      </w:r>
    </w:p>
    <w:p w14:paraId="7E0372AD" w14:textId="4E425A40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Battery power</w:t>
      </w:r>
      <w:r w:rsidR="00660F22">
        <w:rPr>
          <w:lang w:val="en-GB"/>
        </w:rPr>
        <w:t xml:space="preserve"> (W)</w:t>
      </w:r>
    </w:p>
    <w:p w14:paraId="2F1F7347" w14:textId="11E842B9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PV DC-couple</w:t>
      </w:r>
      <w:r w:rsidR="00660F22">
        <w:rPr>
          <w:lang w:val="en-GB"/>
        </w:rPr>
        <w:t>d</w:t>
      </w:r>
      <w:r>
        <w:rPr>
          <w:lang w:val="en-GB"/>
        </w:rPr>
        <w:t xml:space="preserve"> power</w:t>
      </w:r>
      <w:r w:rsidR="00660F22">
        <w:rPr>
          <w:lang w:val="en-GB"/>
        </w:rPr>
        <w:t xml:space="preserve"> (W)</w:t>
      </w:r>
    </w:p>
    <w:p w14:paraId="6F74526F" w14:textId="49124126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Battery state of charge</w:t>
      </w:r>
      <w:r w:rsidR="00660F22">
        <w:rPr>
          <w:lang w:val="en-GB"/>
        </w:rPr>
        <w:t xml:space="preserve"> (%)</w:t>
      </w:r>
    </w:p>
    <w:p w14:paraId="6D41B463" w14:textId="6CB99F58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Discharged energy</w:t>
      </w:r>
      <w:r w:rsidR="00660F22">
        <w:rPr>
          <w:lang w:val="en-GB"/>
        </w:rPr>
        <w:t xml:space="preserve"> (kWh)</w:t>
      </w:r>
    </w:p>
    <w:p w14:paraId="25B5096A" w14:textId="25137DA0" w:rsidR="004B275E" w:rsidRDefault="004B275E" w:rsidP="004B275E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Charged energy</w:t>
      </w:r>
      <w:r w:rsidR="00660F22">
        <w:rPr>
          <w:lang w:val="en-GB"/>
        </w:rPr>
        <w:t xml:space="preserve"> (kWh)</w:t>
      </w:r>
    </w:p>
    <w:p w14:paraId="77C7201D" w14:textId="77777777" w:rsidR="00C13163" w:rsidRPr="004B275E" w:rsidRDefault="00C13163" w:rsidP="00C13163">
      <w:pPr>
        <w:pStyle w:val="ListParagraph"/>
        <w:ind w:left="1440"/>
        <w:rPr>
          <w:lang w:val="en-GB"/>
        </w:rPr>
      </w:pPr>
    </w:p>
    <w:p w14:paraId="044DA18B" w14:textId="27E2AD0E" w:rsidR="00A327B1" w:rsidRDefault="00660F22" w:rsidP="00660F2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For each of the variables, hourly values were extracted as follows</w:t>
      </w:r>
    </w:p>
    <w:p w14:paraId="3E15B380" w14:textId="6A90519F" w:rsidR="00660F22" w:rsidRDefault="00660F22" w:rsidP="00660F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PV power (</w:t>
      </w:r>
      <w:proofErr w:type="spellStart"/>
      <w:r>
        <w:rPr>
          <w:lang w:val="en-GB"/>
        </w:rPr>
        <w:t>W</w:t>
      </w:r>
      <w:r w:rsidR="00CF5013">
        <w:rPr>
          <w:lang w:val="en-GB"/>
        </w:rPr>
        <w:t>h</w:t>
      </w:r>
      <w:proofErr w:type="spellEnd"/>
      <w:r>
        <w:rPr>
          <w:lang w:val="en-GB"/>
        </w:rPr>
        <w:t>) – hourly mean from instantaneous values</w:t>
      </w:r>
    </w:p>
    <w:p w14:paraId="2E52FE07" w14:textId="1C830CD7" w:rsidR="00660F22" w:rsidRDefault="00660F22" w:rsidP="00660F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Battery power (</w:t>
      </w:r>
      <w:proofErr w:type="spellStart"/>
      <w:r>
        <w:rPr>
          <w:lang w:val="en-GB"/>
        </w:rPr>
        <w:t>W</w:t>
      </w:r>
      <w:r w:rsidR="00CF5013">
        <w:rPr>
          <w:lang w:val="en-GB"/>
        </w:rPr>
        <w:t>h</w:t>
      </w:r>
      <w:proofErr w:type="spellEnd"/>
      <w:r>
        <w:rPr>
          <w:lang w:val="en-GB"/>
        </w:rPr>
        <w:t>) - hourly mean from instantaneous values</w:t>
      </w:r>
    </w:p>
    <w:p w14:paraId="2429215C" w14:textId="02468E7A" w:rsidR="00660F22" w:rsidRDefault="00660F22" w:rsidP="00660F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PV DC-coupled power (</w:t>
      </w:r>
      <w:proofErr w:type="spellStart"/>
      <w:r>
        <w:rPr>
          <w:lang w:val="en-GB"/>
        </w:rPr>
        <w:t>Wh</w:t>
      </w:r>
      <w:proofErr w:type="spellEnd"/>
      <w:r>
        <w:rPr>
          <w:lang w:val="en-GB"/>
        </w:rPr>
        <w:t xml:space="preserve">) - hourly mean from instantaneous values </w:t>
      </w:r>
    </w:p>
    <w:p w14:paraId="3CA29754" w14:textId="5A3C6DC9" w:rsidR="00660F22" w:rsidRDefault="00660F22" w:rsidP="00660F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Battery state of charge</w:t>
      </w:r>
      <w:r w:rsidR="00CF5013">
        <w:rPr>
          <w:lang w:val="en-GB"/>
        </w:rPr>
        <w:t xml:space="preserve"> (%)</w:t>
      </w:r>
      <w:r>
        <w:rPr>
          <w:lang w:val="en-GB"/>
        </w:rPr>
        <w:t xml:space="preserve"> – last recorded value per hour</w:t>
      </w:r>
    </w:p>
    <w:p w14:paraId="18869A73" w14:textId="1D5EC622" w:rsidR="00660F22" w:rsidRDefault="00660F22" w:rsidP="00660F2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Discharged energy</w:t>
      </w:r>
      <w:r w:rsidR="00CF5013">
        <w:rPr>
          <w:lang w:val="en-GB"/>
        </w:rPr>
        <w:t xml:space="preserve"> (</w:t>
      </w:r>
      <w:proofErr w:type="spellStart"/>
      <w:r w:rsidR="00CF5013">
        <w:rPr>
          <w:lang w:val="en-GB"/>
        </w:rPr>
        <w:t>Wh</w:t>
      </w:r>
      <w:proofErr w:type="spellEnd"/>
      <w:r w:rsidR="00CF5013">
        <w:rPr>
          <w:lang w:val="en-GB"/>
        </w:rPr>
        <w:t xml:space="preserve">) – hourly values are obtained by </w:t>
      </w:r>
      <w:r w:rsidR="00DC6B19">
        <w:rPr>
          <w:lang w:val="en-GB"/>
        </w:rPr>
        <w:t>a) obtaining the last recorded value per hour b) getting the difference in values per hour and converting kW to W</w:t>
      </w:r>
    </w:p>
    <w:p w14:paraId="57E3B7A7" w14:textId="0405CB95" w:rsidR="00C13163" w:rsidRPr="00C13163" w:rsidRDefault="00C13163" w:rsidP="00C1316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Charged energy (</w:t>
      </w:r>
      <w:proofErr w:type="spellStart"/>
      <w:r>
        <w:rPr>
          <w:lang w:val="en-GB"/>
        </w:rPr>
        <w:t>Wh</w:t>
      </w:r>
      <w:proofErr w:type="spellEnd"/>
      <w:r>
        <w:rPr>
          <w:lang w:val="en-GB"/>
        </w:rPr>
        <w:t>) – hourly values are obtained by a) obtaining the last recorded value per hour b) getting the difference in values per hour and converting kW to W</w:t>
      </w:r>
    </w:p>
    <w:p w14:paraId="419E282C" w14:textId="77777777" w:rsidR="00A327B1" w:rsidRDefault="00A327B1" w:rsidP="00A327B1">
      <w:pPr>
        <w:pStyle w:val="ListParagraph"/>
        <w:ind w:left="1440"/>
        <w:rPr>
          <w:lang w:val="en-GB"/>
        </w:rPr>
      </w:pPr>
    </w:p>
    <w:p w14:paraId="1F1A44E1" w14:textId="77777777" w:rsidR="004C202D" w:rsidRPr="004C202D" w:rsidRDefault="00353FBD" w:rsidP="004C20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4C202D">
        <w:rPr>
          <w:lang w:val="en-GB"/>
        </w:rPr>
        <w:t>Next</w:t>
      </w:r>
      <w:r w:rsidR="00A327B1" w:rsidRPr="004C202D">
        <w:rPr>
          <w:lang w:val="en-GB"/>
        </w:rPr>
        <w:t xml:space="preserve">, the data is analysed </w:t>
      </w:r>
      <w:r w:rsidR="00C13163" w:rsidRPr="004C202D">
        <w:rPr>
          <w:lang w:val="en-GB"/>
        </w:rPr>
        <w:t>to assess system and socket load and efficiency of system as outlined in the template</w:t>
      </w:r>
      <w:r w:rsidR="00A327B1" w:rsidRPr="004C202D">
        <w:rPr>
          <w:lang w:val="en-GB"/>
        </w:rPr>
        <w:t xml:space="preserve">. </w:t>
      </w:r>
    </w:p>
    <w:p w14:paraId="6F1F5F2E" w14:textId="77777777" w:rsidR="004C202D" w:rsidRDefault="004C202D" w:rsidP="004C202D">
      <w:pPr>
        <w:pStyle w:val="ListParagraph"/>
        <w:rPr>
          <w:lang w:val="en-GB"/>
        </w:rPr>
      </w:pPr>
    </w:p>
    <w:p w14:paraId="1EB581B2" w14:textId="4DD13D09" w:rsidR="00A327B1" w:rsidRPr="004C202D" w:rsidRDefault="004C202D" w:rsidP="004C202D">
      <w:pPr>
        <w:pStyle w:val="ListParagraph"/>
        <w:rPr>
          <w:rFonts w:ascii="Times New Roman" w:eastAsia="Times New Roman" w:hAnsi="Times New Roman" w:cs="Times New Roman"/>
          <w:lang w:val="en-GB"/>
        </w:rPr>
      </w:pPr>
      <w:r w:rsidRPr="004C202D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How has the use of free socket power at streetlights changed over time and has it led to an increase and diversification of communal activities?</w:t>
      </w:r>
      <w:r w:rsidRPr="004C202D">
        <w:rPr>
          <w:rFonts w:ascii="Times New Roman" w:eastAsia="Times New Roman" w:hAnsi="Times New Roman" w:cs="Times New Roman"/>
          <w:shd w:val="clear" w:color="auto" w:fill="FFFFFF"/>
          <w:lang w:val="en-GB"/>
        </w:rPr>
        <w:t> </w:t>
      </w:r>
    </w:p>
    <w:p w14:paraId="002CDD90" w14:textId="02D48F55" w:rsidR="00D95954" w:rsidRDefault="00D95954" w:rsidP="00402BC8">
      <w:pPr>
        <w:rPr>
          <w:rFonts w:eastAsia="Times New Roman" w:cstheme="minorHAnsi"/>
          <w:lang w:val="en-GB"/>
        </w:rPr>
      </w:pPr>
    </w:p>
    <w:p w14:paraId="2F8B4ED3" w14:textId="4D76E6FF" w:rsidR="00402BC8" w:rsidRDefault="004A4D43" w:rsidP="004A4D43">
      <w:pPr>
        <w:pStyle w:val="ListParagraph"/>
        <w:numPr>
          <w:ilvl w:val="1"/>
          <w:numId w:val="1"/>
        </w:num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 xml:space="preserve">Hourly </w:t>
      </w:r>
      <w:r w:rsidR="00B727F4">
        <w:rPr>
          <w:rFonts w:eastAsia="Times New Roman" w:cstheme="minorHAnsi"/>
          <w:lang w:val="en-GB"/>
        </w:rPr>
        <w:t xml:space="preserve">mean </w:t>
      </w:r>
      <w:r>
        <w:rPr>
          <w:rFonts w:eastAsia="Times New Roman" w:cstheme="minorHAnsi"/>
          <w:lang w:val="en-GB"/>
        </w:rPr>
        <w:t xml:space="preserve">system and socket load at SL1 </w:t>
      </w:r>
      <w:r w:rsidR="00B727F4">
        <w:rPr>
          <w:rFonts w:eastAsia="Times New Roman" w:cstheme="minorHAnsi"/>
          <w:lang w:val="en-GB"/>
        </w:rPr>
        <w:t>on weekdays and weekend days in Oct’19</w:t>
      </w:r>
    </w:p>
    <w:p w14:paraId="65889A0E" w14:textId="448AE79F" w:rsidR="00B727F4" w:rsidRDefault="00B727F4" w:rsidP="00B727F4">
      <w:pPr>
        <w:pStyle w:val="ListParagraph"/>
        <w:rPr>
          <w:rFonts w:eastAsia="Times New Roman" w:cstheme="minorHAnsi"/>
          <w:lang w:val="en-GB"/>
        </w:rPr>
      </w:pPr>
    </w:p>
    <w:p w14:paraId="1FE4A51E" w14:textId="3C91AAB4" w:rsidR="00B727F4" w:rsidRPr="000F2686" w:rsidRDefault="00B727F4" w:rsidP="000F2686">
      <w:pPr>
        <w:rPr>
          <w:rFonts w:eastAsia="Times New Roman" w:cstheme="minorHAnsi"/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4687591F" wp14:editId="0E45725B">
            <wp:extent cx="5727700" cy="3506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day_loa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744E5666" wp14:editId="412811CD">
            <wp:extent cx="5727700" cy="3506470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day_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9C20" w14:textId="51C83E35" w:rsidR="00156649" w:rsidRDefault="00156649" w:rsidP="00B727F4">
      <w:pPr>
        <w:pStyle w:val="ListParagraph"/>
        <w:rPr>
          <w:rFonts w:eastAsia="Times New Roman" w:cstheme="minorHAnsi"/>
          <w:lang w:val="en-GB"/>
        </w:rPr>
      </w:pPr>
    </w:p>
    <w:p w14:paraId="0A075525" w14:textId="46A06F17" w:rsidR="00156649" w:rsidRDefault="00156649" w:rsidP="00156649">
      <w:pPr>
        <w:pStyle w:val="ListParagraph"/>
        <w:numPr>
          <w:ilvl w:val="1"/>
          <w:numId w:val="1"/>
        </w:num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Typical day system and socket load at SL1 on weekdays and weekend days in Oct’19</w:t>
      </w:r>
    </w:p>
    <w:p w14:paraId="13D2A378" w14:textId="6EE43D58" w:rsidR="00156649" w:rsidRDefault="00156649" w:rsidP="00156649">
      <w:pPr>
        <w:rPr>
          <w:rFonts w:eastAsia="Times New Roman" w:cstheme="minorHAnsi"/>
          <w:lang w:val="en-GB"/>
        </w:rPr>
      </w:pPr>
    </w:p>
    <w:p w14:paraId="45124730" w14:textId="2D9EAA9F" w:rsidR="00156649" w:rsidRDefault="00572215" w:rsidP="00156649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lastRenderedPageBreak/>
        <w:drawing>
          <wp:inline distT="0" distB="0" distL="0" distR="0" wp14:anchorId="65A6FCE2" wp14:editId="51B81907">
            <wp:extent cx="5727700" cy="3258820"/>
            <wp:effectExtent l="0" t="0" r="0" b="5080"/>
            <wp:docPr id="24" name="Picture 2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ypical_wday_o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lang w:val="en-GB"/>
        </w:rPr>
        <w:drawing>
          <wp:inline distT="0" distB="0" distL="0" distR="0" wp14:anchorId="1E523174" wp14:editId="4C09C385">
            <wp:extent cx="5727700" cy="3258820"/>
            <wp:effectExtent l="0" t="0" r="0" b="5080"/>
            <wp:docPr id="25" name="Picture 25" descr="A picture containing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ypical_weday_o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6AE2" w14:textId="338520C4" w:rsidR="00572215" w:rsidRDefault="00572215" w:rsidP="00156649">
      <w:pPr>
        <w:rPr>
          <w:rFonts w:eastAsia="Times New Roman" w:cstheme="minorHAnsi"/>
          <w:lang w:val="en-GB"/>
        </w:rPr>
      </w:pPr>
    </w:p>
    <w:p w14:paraId="1546CFAE" w14:textId="205D6001" w:rsidR="00572215" w:rsidRDefault="00867C92" w:rsidP="00572215">
      <w:pPr>
        <w:pStyle w:val="ListParagraph"/>
        <w:numPr>
          <w:ilvl w:val="1"/>
          <w:numId w:val="1"/>
        </w:num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Daily system and socket load since commissioning</w:t>
      </w:r>
    </w:p>
    <w:p w14:paraId="10B4C7CC" w14:textId="030FA147" w:rsidR="00792742" w:rsidRDefault="00792742" w:rsidP="00792742">
      <w:pPr>
        <w:rPr>
          <w:rFonts w:eastAsia="Times New Roman" w:cstheme="minorHAnsi"/>
          <w:lang w:val="en-GB"/>
        </w:rPr>
      </w:pPr>
    </w:p>
    <w:p w14:paraId="09AAC43D" w14:textId="6977CEBF" w:rsidR="00792742" w:rsidRDefault="00792742" w:rsidP="0079274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lastRenderedPageBreak/>
        <w:drawing>
          <wp:inline distT="0" distB="0" distL="0" distR="0" wp14:anchorId="6EDF59FD" wp14:editId="2A3BB545">
            <wp:extent cx="5727700" cy="3258820"/>
            <wp:effectExtent l="0" t="0" r="0" b="5080"/>
            <wp:docPr id="26" name="Picture 2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ommiss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DD6" w14:textId="4E143C17" w:rsidR="00A41B7E" w:rsidRDefault="00A41B7E" w:rsidP="00792742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drawing>
          <wp:inline distT="0" distB="0" distL="0" distR="0" wp14:anchorId="79522F45" wp14:editId="44B2E370">
            <wp:extent cx="5727700" cy="3258820"/>
            <wp:effectExtent l="0" t="0" r="0" b="5080"/>
            <wp:docPr id="27" name="Picture 2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aily_a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58C1" w14:textId="77777777" w:rsidR="00792742" w:rsidRPr="00792742" w:rsidRDefault="00792742" w:rsidP="00792742">
      <w:pPr>
        <w:rPr>
          <w:rFonts w:eastAsia="Times New Roman" w:cstheme="minorHAnsi"/>
          <w:lang w:val="en-GB"/>
        </w:rPr>
      </w:pPr>
    </w:p>
    <w:p w14:paraId="0CDC605B" w14:textId="5D127CD9" w:rsidR="001859BE" w:rsidRPr="001859BE" w:rsidRDefault="001859BE" w:rsidP="001859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en-GB"/>
        </w:rPr>
      </w:pPr>
      <w:r w:rsidRPr="001859BE">
        <w:rPr>
          <w:rFonts w:ascii="Times New Roman" w:eastAsia="Times New Roman" w:hAnsi="Times New Roman" w:cs="Times New Roman"/>
          <w:shd w:val="clear" w:color="auto" w:fill="FFFFFF"/>
          <w:lang w:val="en-GB"/>
        </w:rPr>
        <w:t>Streetlight total socket consumption values</w:t>
      </w:r>
      <w:r w:rsidR="008C0043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per streetlight</w:t>
      </w:r>
      <w:r w:rsidRPr="001859BE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in (month). </w:t>
      </w:r>
    </w:p>
    <w:p w14:paraId="249C6F0F" w14:textId="3E04D10F" w:rsidR="00792742" w:rsidRDefault="00792742" w:rsidP="001859BE">
      <w:pPr>
        <w:rPr>
          <w:rFonts w:eastAsia="Times New Roman" w:cstheme="minorHAnsi"/>
          <w:lang w:val="en-GB"/>
        </w:rPr>
      </w:pPr>
    </w:p>
    <w:p w14:paraId="59D5076A" w14:textId="4B4E746A" w:rsidR="008C0043" w:rsidRDefault="00D00764" w:rsidP="001859BE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lastRenderedPageBreak/>
        <w:drawing>
          <wp:inline distT="0" distB="0" distL="0" distR="0" wp14:anchorId="062BEAFE" wp14:editId="03861E8B">
            <wp:extent cx="5727700" cy="3933190"/>
            <wp:effectExtent l="0" t="0" r="0" b="3810"/>
            <wp:docPr id="28" name="Picture 2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ockets_dail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47E" w14:textId="77777777" w:rsidR="000F2686" w:rsidRPr="000F2686" w:rsidRDefault="000F2686" w:rsidP="000F2686">
      <w:pPr>
        <w:rPr>
          <w:rFonts w:ascii="Times New Roman" w:eastAsia="Times New Roman" w:hAnsi="Times New Roman" w:cs="Times New Roman"/>
          <w:lang w:val="en-GB"/>
        </w:rPr>
      </w:pPr>
      <w:r w:rsidRPr="000F2686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Does free AC power at solar streetlights reduce capture losses and improve standalone streetlight system performance?</w:t>
      </w:r>
      <w:r w:rsidRPr="000F2686">
        <w:rPr>
          <w:rFonts w:ascii="Times New Roman" w:eastAsia="Times New Roman" w:hAnsi="Times New Roman" w:cs="Times New Roman"/>
          <w:shd w:val="clear" w:color="auto" w:fill="FFFFFF"/>
          <w:lang w:val="en-GB"/>
        </w:rPr>
        <w:t> </w:t>
      </w:r>
    </w:p>
    <w:p w14:paraId="1BD4F002" w14:textId="326ADC9E" w:rsidR="00D00764" w:rsidRDefault="00D00764" w:rsidP="001859BE">
      <w:pPr>
        <w:rPr>
          <w:rFonts w:eastAsia="Times New Roman" w:cstheme="minorHAnsi"/>
          <w:lang w:val="en-GB"/>
        </w:rPr>
      </w:pPr>
    </w:p>
    <w:p w14:paraId="53C7FBF3" w14:textId="367A147E" w:rsidR="00471F09" w:rsidRPr="007C7A42" w:rsidRDefault="00471F09" w:rsidP="00471F0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GB"/>
        </w:rPr>
      </w:pPr>
      <w:r w:rsidRPr="00471F09">
        <w:rPr>
          <w:rFonts w:ascii="Times New Roman" w:eastAsia="Times New Roman" w:hAnsi="Times New Roman" w:cs="Times New Roman"/>
          <w:shd w:val="clear" w:color="auto" w:fill="FFFFFF"/>
          <w:lang w:val="en-GB"/>
        </w:rPr>
        <w:t>Typical day power profile for an advanced solar streetlight in (month). </w:t>
      </w:r>
    </w:p>
    <w:p w14:paraId="0470EA56" w14:textId="77777777" w:rsidR="007C7A42" w:rsidRPr="00613338" w:rsidRDefault="007C7A42" w:rsidP="007C7A42">
      <w:pPr>
        <w:pStyle w:val="ListParagraph"/>
        <w:rPr>
          <w:rFonts w:ascii="Times New Roman" w:eastAsia="Times New Roman" w:hAnsi="Times New Roman" w:cs="Times New Roman"/>
          <w:lang w:val="en-GB"/>
        </w:rPr>
      </w:pPr>
    </w:p>
    <w:p w14:paraId="33469976" w14:textId="32B4527D" w:rsidR="007C7A42" w:rsidRPr="007C7A42" w:rsidRDefault="00613338" w:rsidP="007C7A42">
      <w:pPr>
        <w:pStyle w:val="ListParagraph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0" distR="0" wp14:anchorId="225DDEF3" wp14:editId="3C2FE9AD">
            <wp:extent cx="5174479" cy="3912411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1_o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294" cy="392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5219" w14:textId="43A0DBEF" w:rsidR="007C7A42" w:rsidRPr="008943F6" w:rsidRDefault="007C7A42" w:rsidP="00F5765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val="en-GB"/>
        </w:rPr>
      </w:pPr>
      <w:r w:rsidRPr="008943F6">
        <w:rPr>
          <w:rFonts w:ascii="Times New Roman" w:hAnsi="Times New Roman" w:cs="Times New Roman"/>
        </w:rPr>
        <w:lastRenderedPageBreak/>
        <w:t xml:space="preserve">Estimated capture losses and percentage of surplus used by external devices </w:t>
      </w:r>
    </w:p>
    <w:p w14:paraId="77AFAA13" w14:textId="06073462" w:rsidR="00471F09" w:rsidRDefault="00471F09" w:rsidP="008943F6">
      <w:pPr>
        <w:ind w:left="360"/>
        <w:rPr>
          <w:rFonts w:ascii="Times New Roman" w:eastAsia="Times New Roman" w:hAnsi="Times New Roman" w:cs="Times New Roman"/>
          <w:lang w:val="en-GB"/>
        </w:rPr>
      </w:pPr>
    </w:p>
    <w:p w14:paraId="5D713EFC" w14:textId="3B767363" w:rsidR="000A139A" w:rsidRPr="008943F6" w:rsidRDefault="000A139A" w:rsidP="008943F6">
      <w:pPr>
        <w:ind w:left="360"/>
        <w:rPr>
          <w:rFonts w:ascii="Times New Roman" w:eastAsia="Times New Roman" w:hAnsi="Times New Roman" w:cs="Times New Roman"/>
          <w:lang w:val="en-GB"/>
        </w:rPr>
      </w:pPr>
      <w:r>
        <w:rPr>
          <w:rFonts w:ascii="Times New Roman" w:eastAsia="Times New Roman" w:hAnsi="Times New Roman" w:cs="Times New Roman"/>
          <w:noProof/>
          <w:lang w:val="en-GB"/>
        </w:rPr>
        <w:drawing>
          <wp:inline distT="0" distB="0" distL="0" distR="0" wp14:anchorId="4A356917" wp14:editId="7D91399D">
            <wp:extent cx="5727700" cy="4330700"/>
            <wp:effectExtent l="0" t="0" r="0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plu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60E1" w14:textId="0E7857C9" w:rsidR="000F2686" w:rsidRPr="00471F09" w:rsidRDefault="000F2686" w:rsidP="00471F09">
      <w:pPr>
        <w:pStyle w:val="ListParagraph"/>
        <w:rPr>
          <w:rFonts w:eastAsia="Times New Roman" w:cstheme="minorHAnsi"/>
          <w:lang w:val="en-GB"/>
        </w:rPr>
      </w:pPr>
    </w:p>
    <w:p w14:paraId="007DDAE8" w14:textId="6F1A6D4E" w:rsidR="00D00764" w:rsidRDefault="00EA1027" w:rsidP="001859BE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x----------------</w:t>
      </w:r>
      <w:proofErr w:type="spellStart"/>
      <w:r>
        <w:rPr>
          <w:rFonts w:eastAsia="Times New Roman" w:cstheme="minorHAnsi"/>
          <w:lang w:val="en-GB"/>
        </w:rPr>
        <w:t>x</w:t>
      </w:r>
      <w:proofErr w:type="spellEnd"/>
      <w:r>
        <w:rPr>
          <w:rFonts w:eastAsia="Times New Roman" w:cstheme="minorHAnsi"/>
          <w:lang w:val="en-GB"/>
        </w:rPr>
        <w:t>-----------------x-------------------x-----------x-</w:t>
      </w:r>
      <w:r w:rsidR="008C6FFA">
        <w:rPr>
          <w:rFonts w:eastAsia="Times New Roman" w:cstheme="minorHAnsi"/>
          <w:lang w:val="en-GB"/>
        </w:rPr>
        <w:t>----------------x-----------------x-------------x</w:t>
      </w:r>
    </w:p>
    <w:p w14:paraId="63E03528" w14:textId="2B64280F" w:rsidR="008C6FFA" w:rsidRDefault="008C6FFA" w:rsidP="001859BE">
      <w:pPr>
        <w:rPr>
          <w:rFonts w:eastAsia="Times New Roman" w:cstheme="minorHAnsi"/>
          <w:lang w:val="en-GB"/>
        </w:rPr>
      </w:pPr>
    </w:p>
    <w:p w14:paraId="3C6189D6" w14:textId="73D47137" w:rsidR="008C6FFA" w:rsidRDefault="00C65785" w:rsidP="001859BE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Analysing the data for SL3 – Oct 2019</w:t>
      </w:r>
    </w:p>
    <w:p w14:paraId="38084557" w14:textId="3058E5E9" w:rsidR="00C65785" w:rsidRDefault="00C65785" w:rsidP="001859BE">
      <w:pPr>
        <w:rPr>
          <w:rFonts w:eastAsia="Times New Roman" w:cstheme="minorHAnsi"/>
          <w:lang w:val="en-GB"/>
        </w:rPr>
      </w:pPr>
    </w:p>
    <w:p w14:paraId="5D78E42C" w14:textId="2C621A71" w:rsidR="00C65785" w:rsidRDefault="00C65785" w:rsidP="00C65785">
      <w:pPr>
        <w:pStyle w:val="ListParagraph"/>
        <w:numPr>
          <w:ilvl w:val="0"/>
          <w:numId w:val="8"/>
        </w:num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t>Missing data – number of hours of missing data in Oct 2019</w:t>
      </w:r>
    </w:p>
    <w:p w14:paraId="613B16B6" w14:textId="32C98812" w:rsidR="00C65785" w:rsidRDefault="00C65785" w:rsidP="00C65785">
      <w:pPr>
        <w:rPr>
          <w:rFonts w:eastAsia="Times New Roman" w:cstheme="minorHAnsi"/>
          <w:lang w:val="en-GB"/>
        </w:rPr>
      </w:pPr>
    </w:p>
    <w:p w14:paraId="7875D847" w14:textId="38BF8E41" w:rsidR="00C65785" w:rsidRDefault="00C65785" w:rsidP="00C65785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lastRenderedPageBreak/>
        <w:drawing>
          <wp:inline distT="0" distB="0" distL="0" distR="0" wp14:anchorId="7A932D53" wp14:editId="27B7297E">
            <wp:extent cx="5727700" cy="43307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sing_O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3865" w14:textId="5E8EEA46" w:rsidR="00C65785" w:rsidRDefault="00C65785" w:rsidP="00C65785">
      <w:pPr>
        <w:rPr>
          <w:rFonts w:eastAsia="Times New Roman" w:cstheme="minorHAnsi"/>
          <w:lang w:val="en-GB"/>
        </w:rPr>
      </w:pPr>
    </w:p>
    <w:p w14:paraId="2BBE61BD" w14:textId="49BCF4D8" w:rsidR="00C65785" w:rsidRDefault="00B64869" w:rsidP="00B64869">
      <w:pPr>
        <w:pStyle w:val="ListParagraph"/>
        <w:numPr>
          <w:ilvl w:val="0"/>
          <w:numId w:val="8"/>
        </w:numPr>
        <w:rPr>
          <w:rFonts w:eastAsia="Times New Roman" w:cstheme="minorHAnsi"/>
          <w:lang w:val="en-GB"/>
        </w:rPr>
      </w:pPr>
      <w:r w:rsidRPr="00B64869">
        <w:rPr>
          <w:rFonts w:eastAsia="Times New Roman" w:cstheme="minorHAnsi"/>
          <w:lang w:val="en-GB"/>
        </w:rPr>
        <w:t>Hourly mean system and socket load at SL</w:t>
      </w:r>
      <w:r>
        <w:rPr>
          <w:rFonts w:eastAsia="Times New Roman" w:cstheme="minorHAnsi"/>
          <w:lang w:val="en-GB"/>
        </w:rPr>
        <w:t>3</w:t>
      </w:r>
      <w:r w:rsidRPr="00B64869">
        <w:rPr>
          <w:rFonts w:eastAsia="Times New Roman" w:cstheme="minorHAnsi"/>
          <w:lang w:val="en-GB"/>
        </w:rPr>
        <w:t xml:space="preserve"> on weekdays and weekend days in Oct’19</w:t>
      </w:r>
    </w:p>
    <w:p w14:paraId="36604920" w14:textId="5CDB8A94" w:rsidR="00B64869" w:rsidRDefault="008549BA" w:rsidP="00B64869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lastRenderedPageBreak/>
        <w:drawing>
          <wp:inline distT="0" distB="0" distL="0" distR="0" wp14:anchorId="27AA33D4" wp14:editId="5721986C">
            <wp:extent cx="5727700" cy="43307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_load_sl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lang w:val="en-GB"/>
        </w:rPr>
        <w:drawing>
          <wp:inline distT="0" distB="0" distL="0" distR="0" wp14:anchorId="7E0AA817" wp14:editId="446FD724">
            <wp:extent cx="5727700" cy="43307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_load_sl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2B8D" w14:textId="1D73AD9F" w:rsidR="008549BA" w:rsidRDefault="008549BA" w:rsidP="00B64869">
      <w:pPr>
        <w:rPr>
          <w:rFonts w:eastAsia="Times New Roman" w:cstheme="minorHAnsi"/>
          <w:lang w:val="en-GB"/>
        </w:rPr>
      </w:pPr>
    </w:p>
    <w:p w14:paraId="506E8351" w14:textId="12AABC02" w:rsidR="00CE008A" w:rsidRPr="00CE008A" w:rsidRDefault="008549BA" w:rsidP="00CE008A">
      <w:pPr>
        <w:pStyle w:val="ListParagraph"/>
        <w:numPr>
          <w:ilvl w:val="0"/>
          <w:numId w:val="8"/>
        </w:numPr>
        <w:rPr>
          <w:rFonts w:eastAsia="Times New Roman" w:cstheme="minorHAnsi"/>
          <w:lang w:val="en-GB"/>
        </w:rPr>
      </w:pPr>
      <w:r w:rsidRPr="008549BA">
        <w:rPr>
          <w:rFonts w:eastAsia="Times New Roman" w:cstheme="minorHAnsi"/>
          <w:lang w:val="en-GB"/>
        </w:rPr>
        <w:lastRenderedPageBreak/>
        <w:t>Typical day system and socket load at SL</w:t>
      </w:r>
      <w:r>
        <w:rPr>
          <w:rFonts w:eastAsia="Times New Roman" w:cstheme="minorHAnsi"/>
          <w:lang w:val="en-GB"/>
        </w:rPr>
        <w:t>3</w:t>
      </w:r>
      <w:r w:rsidRPr="008549BA">
        <w:rPr>
          <w:rFonts w:eastAsia="Times New Roman" w:cstheme="minorHAnsi"/>
          <w:lang w:val="en-GB"/>
        </w:rPr>
        <w:t xml:space="preserve"> on weekdays and weekend days in Oct’19</w:t>
      </w:r>
    </w:p>
    <w:p w14:paraId="57E61EB2" w14:textId="77777777" w:rsidR="00CE008A" w:rsidRDefault="00CE008A" w:rsidP="008549BA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drawing>
          <wp:inline distT="0" distB="0" distL="0" distR="0" wp14:anchorId="6B6C67E2" wp14:editId="71FBA4D0">
            <wp:extent cx="5727700" cy="4330700"/>
            <wp:effectExtent l="0" t="0" r="0" b="0"/>
            <wp:docPr id="6" name="Picture 6" descr="A picture containing racquet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ical_w_sl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7BA" w14:textId="22087165" w:rsidR="008549BA" w:rsidRDefault="00CE008A" w:rsidP="00B64869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drawing>
          <wp:inline distT="0" distB="0" distL="0" distR="0" wp14:anchorId="64EDD239" wp14:editId="42C41D32">
            <wp:extent cx="5727700" cy="4330700"/>
            <wp:effectExtent l="0" t="0" r="0" b="0"/>
            <wp:docPr id="7" name="Picture 7" descr="A picture containing racquetball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ypical_we_sl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A52" w14:textId="43E1E0CE" w:rsidR="00334B81" w:rsidRDefault="00334B81" w:rsidP="00334B81">
      <w:pPr>
        <w:pStyle w:val="ListParagraph"/>
        <w:numPr>
          <w:ilvl w:val="0"/>
          <w:numId w:val="8"/>
        </w:numPr>
        <w:rPr>
          <w:rFonts w:eastAsia="Times New Roman" w:cstheme="minorHAnsi"/>
          <w:lang w:val="en-GB"/>
        </w:rPr>
      </w:pPr>
      <w:r>
        <w:rPr>
          <w:rFonts w:eastAsia="Times New Roman" w:cstheme="minorHAnsi"/>
          <w:lang w:val="en-GB"/>
        </w:rPr>
        <w:lastRenderedPageBreak/>
        <w:t>Daily system and socket load since commissioning</w:t>
      </w:r>
    </w:p>
    <w:p w14:paraId="352BE16E" w14:textId="3C867453" w:rsidR="006B6F0A" w:rsidRDefault="006B6F0A" w:rsidP="00334B81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drawing>
          <wp:inline distT="0" distB="0" distL="0" distR="0" wp14:anchorId="33D00046" wp14:editId="3FDE6FDA">
            <wp:extent cx="5727700" cy="43307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ily_loa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1407" w14:textId="0D2962FB" w:rsidR="00334B81" w:rsidRDefault="006B6F0A" w:rsidP="00334B81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noProof/>
          <w:lang w:val="en-GB"/>
        </w:rPr>
        <w:drawing>
          <wp:inline distT="0" distB="0" distL="0" distR="0" wp14:anchorId="5F702985" wp14:editId="2107D725">
            <wp:extent cx="5727700" cy="433070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nthly_sl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0559" w14:textId="1B4E279A" w:rsidR="006B6F0A" w:rsidRPr="00F476B4" w:rsidRDefault="006B6F0A" w:rsidP="00575C65">
      <w:pPr>
        <w:pStyle w:val="ListParagraph"/>
        <w:numPr>
          <w:ilvl w:val="0"/>
          <w:numId w:val="8"/>
        </w:numPr>
        <w:rPr>
          <w:rFonts w:ascii="Times New Roman" w:eastAsia="Times New Roman" w:hAnsi="Times New Roman" w:cstheme="minorHAnsi"/>
          <w:lang w:val="en-GB"/>
        </w:rPr>
      </w:pPr>
      <w:r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lastRenderedPageBreak/>
        <w:t>Streetlight total socket consumption values per streetlight in (month)</w:t>
      </w:r>
      <w:r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– note that the baseline power consumption (i.e. system load) varies with streetlights. For SL3, system load of </w:t>
      </w:r>
      <w:r w:rsidR="00DE4E77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3.5</w:t>
      </w:r>
      <w:r w:rsidR="00D03A0A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W</w:t>
      </w:r>
      <w:r w:rsidR="00DE4E77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is considered on an </w:t>
      </w:r>
      <w:proofErr w:type="spellStart"/>
      <w:r w:rsidR="00DE4E77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avg</w:t>
      </w:r>
      <w:proofErr w:type="spellEnd"/>
      <w:r w:rsidR="00DE4E77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</w:t>
      </w:r>
      <w:r w:rsidR="00D03A0A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per hour for the </w:t>
      </w:r>
      <w:proofErr w:type="gramStart"/>
      <w:r w:rsidR="00D03A0A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24 hour</w:t>
      </w:r>
      <w:proofErr w:type="gramEnd"/>
      <w:r w:rsidR="00D03A0A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period</w:t>
      </w:r>
      <w:r w:rsidR="00DE4E77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.</w:t>
      </w:r>
      <w:r w:rsidR="00D03A0A" w:rsidRP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For SL1, the system load was 7.5</w:t>
      </w:r>
      <w:r w:rsid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W on an </w:t>
      </w:r>
      <w:proofErr w:type="spellStart"/>
      <w:r w:rsid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>avg</w:t>
      </w:r>
      <w:proofErr w:type="spellEnd"/>
      <w:r w:rsidR="00D03A0A">
        <w:rPr>
          <w:rFonts w:ascii="Times New Roman" w:eastAsia="Times New Roman" w:hAnsi="Times New Roman" w:cs="Times New Roman"/>
          <w:shd w:val="clear" w:color="auto" w:fill="FFFFFF"/>
          <w:lang w:val="en-GB"/>
        </w:rPr>
        <w:t xml:space="preserve"> per hour.</w:t>
      </w:r>
    </w:p>
    <w:p w14:paraId="2051F592" w14:textId="0346A57B" w:rsidR="00F476B4" w:rsidRDefault="00F476B4" w:rsidP="00F476B4">
      <w:pPr>
        <w:pStyle w:val="ListParagraph"/>
        <w:rPr>
          <w:rFonts w:ascii="Times New Roman" w:eastAsia="Times New Roman" w:hAnsi="Times New Roman" w:cs="Times New Roman"/>
          <w:shd w:val="clear" w:color="auto" w:fill="FFFFFF"/>
          <w:lang w:val="en-GB"/>
        </w:rPr>
      </w:pPr>
    </w:p>
    <w:p w14:paraId="4846FF14" w14:textId="2247054F" w:rsidR="00F476B4" w:rsidRPr="00D03A0A" w:rsidRDefault="003C2DF1" w:rsidP="00F476B4">
      <w:pPr>
        <w:pStyle w:val="ListParagraph"/>
        <w:rPr>
          <w:rFonts w:ascii="Times New Roman" w:eastAsia="Times New Roman" w:hAnsi="Times New Roman" w:cstheme="minorHAnsi"/>
          <w:lang w:val="en-GB"/>
        </w:rPr>
      </w:pPr>
      <w:r>
        <w:rPr>
          <w:rFonts w:ascii="Times New Roman" w:eastAsia="Times New Roman" w:hAnsi="Times New Roman" w:cstheme="minorHAnsi"/>
          <w:noProof/>
          <w:lang w:val="en-GB"/>
        </w:rPr>
        <w:drawing>
          <wp:inline distT="0" distB="0" distL="0" distR="0" wp14:anchorId="19A36D9C" wp14:editId="086C7465">
            <wp:extent cx="5727700" cy="4330700"/>
            <wp:effectExtent l="0" t="0" r="0" b="0"/>
            <wp:docPr id="12" name="Picture 12" descr="A pencil an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kets_dail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696" w14:textId="16238BB9" w:rsidR="003C2DF1" w:rsidRPr="003C2DF1" w:rsidRDefault="003C2DF1" w:rsidP="003C2DF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GB"/>
        </w:rPr>
      </w:pPr>
      <w:r w:rsidRPr="003C2DF1">
        <w:rPr>
          <w:rFonts w:ascii="Times New Roman" w:eastAsia="Times New Roman" w:hAnsi="Times New Roman" w:cs="Times New Roman"/>
          <w:shd w:val="clear" w:color="auto" w:fill="FFFFFF"/>
          <w:lang w:val="en-GB"/>
        </w:rPr>
        <w:t>Typical day power profile for an advanced solar streetlight in (month). </w:t>
      </w:r>
    </w:p>
    <w:p w14:paraId="0B2CCC60" w14:textId="70AF93F7" w:rsidR="003C2DF1" w:rsidRPr="003220E6" w:rsidRDefault="003220E6" w:rsidP="003220E6">
      <w:pPr>
        <w:pStyle w:val="ListParagraph"/>
        <w:rPr>
          <w:rFonts w:ascii="Times New Roman" w:eastAsia="Times New Roman" w:hAnsi="Times New Roman" w:cs="Times New Roman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noProof/>
          <w:shd w:val="clear" w:color="auto" w:fill="FFFFFF"/>
          <w:lang w:val="en-GB"/>
        </w:rPr>
        <w:drawing>
          <wp:inline distT="0" distB="0" distL="0" distR="0" wp14:anchorId="25CF5390" wp14:editId="058FF09E">
            <wp:extent cx="4605890" cy="3482502"/>
            <wp:effectExtent l="0" t="0" r="4445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ypical_SL3_o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204" cy="34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6EDF6" w14:textId="1ACC4ED6" w:rsidR="006B6F0A" w:rsidRPr="003220E6" w:rsidRDefault="003C2DF1" w:rsidP="003C2DF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lang w:val="en-GB"/>
        </w:rPr>
      </w:pPr>
      <w:r w:rsidRPr="008943F6">
        <w:rPr>
          <w:rFonts w:ascii="Times New Roman" w:hAnsi="Times New Roman" w:cs="Times New Roman"/>
        </w:rPr>
        <w:lastRenderedPageBreak/>
        <w:t xml:space="preserve">Estimated capture losses and percentage of surplus used by external devices </w:t>
      </w:r>
    </w:p>
    <w:p w14:paraId="2AF934FF" w14:textId="6C3E65D8" w:rsidR="003220E6" w:rsidRPr="003220E6" w:rsidRDefault="003220E6" w:rsidP="003220E6">
      <w:pPr>
        <w:rPr>
          <w:rFonts w:ascii="Times New Roman" w:eastAsia="Times New Roman" w:hAnsi="Times New Roman" w:cs="Times New Roman"/>
          <w:lang w:val="en-GB"/>
        </w:rPr>
      </w:pPr>
      <w:bookmarkStart w:id="0" w:name="_GoBack"/>
      <w:r>
        <w:rPr>
          <w:rFonts w:ascii="Times New Roman" w:eastAsia="Times New Roman" w:hAnsi="Times New Roman" w:cs="Times New Roman"/>
          <w:noProof/>
          <w:shd w:val="clear" w:color="auto" w:fill="FFFFFF"/>
          <w:lang w:val="en-GB"/>
        </w:rPr>
        <w:drawing>
          <wp:inline distT="0" distB="0" distL="0" distR="0" wp14:anchorId="30D60E8C" wp14:editId="2778AF96">
            <wp:extent cx="5727700" cy="4330700"/>
            <wp:effectExtent l="0" t="0" r="0" b="0"/>
            <wp:docPr id="13" name="Picture 1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rplus_sl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0E6" w:rsidRPr="003220E6" w:rsidSect="003C66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653"/>
    <w:multiLevelType w:val="hybridMultilevel"/>
    <w:tmpl w:val="DA4AE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2E40"/>
    <w:multiLevelType w:val="hybridMultilevel"/>
    <w:tmpl w:val="0D54C0D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65002"/>
    <w:multiLevelType w:val="hybridMultilevel"/>
    <w:tmpl w:val="1E10A88C"/>
    <w:lvl w:ilvl="0" w:tplc="5FFEF0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10EFC"/>
    <w:multiLevelType w:val="hybridMultilevel"/>
    <w:tmpl w:val="1E10A88C"/>
    <w:lvl w:ilvl="0" w:tplc="5FFEF07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C75E0"/>
    <w:multiLevelType w:val="hybridMultilevel"/>
    <w:tmpl w:val="15FE325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258"/>
    <w:multiLevelType w:val="hybridMultilevel"/>
    <w:tmpl w:val="226CFC6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111C3B"/>
    <w:multiLevelType w:val="hybridMultilevel"/>
    <w:tmpl w:val="C11E4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83AB2"/>
    <w:multiLevelType w:val="hybridMultilevel"/>
    <w:tmpl w:val="F46C694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550A65"/>
    <w:multiLevelType w:val="multilevel"/>
    <w:tmpl w:val="F23A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D015CB"/>
    <w:multiLevelType w:val="hybridMultilevel"/>
    <w:tmpl w:val="5DCAAC7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44E2241"/>
    <w:multiLevelType w:val="hybridMultilevel"/>
    <w:tmpl w:val="E8941C52"/>
    <w:lvl w:ilvl="0" w:tplc="9B4C32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B1"/>
    <w:rsid w:val="000178A7"/>
    <w:rsid w:val="00043355"/>
    <w:rsid w:val="00060ACE"/>
    <w:rsid w:val="000747B8"/>
    <w:rsid w:val="00075B7E"/>
    <w:rsid w:val="000A139A"/>
    <w:rsid w:val="000A57B2"/>
    <w:rsid w:val="000E0E5D"/>
    <w:rsid w:val="000E5B9C"/>
    <w:rsid w:val="000F032B"/>
    <w:rsid w:val="000F2686"/>
    <w:rsid w:val="00126302"/>
    <w:rsid w:val="00151A9C"/>
    <w:rsid w:val="00156649"/>
    <w:rsid w:val="001859BE"/>
    <w:rsid w:val="001927F2"/>
    <w:rsid w:val="00193ABB"/>
    <w:rsid w:val="00196128"/>
    <w:rsid w:val="001B40D8"/>
    <w:rsid w:val="001B4AA5"/>
    <w:rsid w:val="00233A34"/>
    <w:rsid w:val="00263694"/>
    <w:rsid w:val="0029429F"/>
    <w:rsid w:val="002C4A8B"/>
    <w:rsid w:val="002D0F54"/>
    <w:rsid w:val="002D7337"/>
    <w:rsid w:val="002E75B5"/>
    <w:rsid w:val="003220E6"/>
    <w:rsid w:val="00325726"/>
    <w:rsid w:val="00334B81"/>
    <w:rsid w:val="00343D4A"/>
    <w:rsid w:val="00353FBD"/>
    <w:rsid w:val="00386BCE"/>
    <w:rsid w:val="003B661D"/>
    <w:rsid w:val="003C2DF1"/>
    <w:rsid w:val="003C6640"/>
    <w:rsid w:val="003D2A00"/>
    <w:rsid w:val="003D4646"/>
    <w:rsid w:val="003F25E3"/>
    <w:rsid w:val="00402BC8"/>
    <w:rsid w:val="004214A7"/>
    <w:rsid w:val="004242C5"/>
    <w:rsid w:val="00471EB2"/>
    <w:rsid w:val="00471F09"/>
    <w:rsid w:val="0048551F"/>
    <w:rsid w:val="00487ED2"/>
    <w:rsid w:val="004924CE"/>
    <w:rsid w:val="004A4D43"/>
    <w:rsid w:val="004B1BDD"/>
    <w:rsid w:val="004B275E"/>
    <w:rsid w:val="004C202D"/>
    <w:rsid w:val="00525F51"/>
    <w:rsid w:val="00572215"/>
    <w:rsid w:val="005736B9"/>
    <w:rsid w:val="005A74FD"/>
    <w:rsid w:val="00613338"/>
    <w:rsid w:val="00633008"/>
    <w:rsid w:val="00660F22"/>
    <w:rsid w:val="006B6F0A"/>
    <w:rsid w:val="006C5DBC"/>
    <w:rsid w:val="006D1C0F"/>
    <w:rsid w:val="006F5CE1"/>
    <w:rsid w:val="007145B3"/>
    <w:rsid w:val="007237CA"/>
    <w:rsid w:val="00772A0B"/>
    <w:rsid w:val="00792742"/>
    <w:rsid w:val="007C51E8"/>
    <w:rsid w:val="007C7A42"/>
    <w:rsid w:val="007D731B"/>
    <w:rsid w:val="00810823"/>
    <w:rsid w:val="00844660"/>
    <w:rsid w:val="008549BA"/>
    <w:rsid w:val="00860BB4"/>
    <w:rsid w:val="00864E7F"/>
    <w:rsid w:val="00867C92"/>
    <w:rsid w:val="008943F6"/>
    <w:rsid w:val="008A4E7A"/>
    <w:rsid w:val="008C0043"/>
    <w:rsid w:val="008C6FFA"/>
    <w:rsid w:val="008D515A"/>
    <w:rsid w:val="0091085F"/>
    <w:rsid w:val="00926A82"/>
    <w:rsid w:val="00932642"/>
    <w:rsid w:val="009409A5"/>
    <w:rsid w:val="00940A1E"/>
    <w:rsid w:val="009537EB"/>
    <w:rsid w:val="00954D07"/>
    <w:rsid w:val="009771B3"/>
    <w:rsid w:val="00981381"/>
    <w:rsid w:val="00984490"/>
    <w:rsid w:val="00993DC8"/>
    <w:rsid w:val="009A096B"/>
    <w:rsid w:val="009C10FA"/>
    <w:rsid w:val="009F323F"/>
    <w:rsid w:val="009F7DB3"/>
    <w:rsid w:val="00A15E33"/>
    <w:rsid w:val="00A327B1"/>
    <w:rsid w:val="00A409F2"/>
    <w:rsid w:val="00A41B7E"/>
    <w:rsid w:val="00A43F64"/>
    <w:rsid w:val="00A47AE1"/>
    <w:rsid w:val="00A548FC"/>
    <w:rsid w:val="00A65595"/>
    <w:rsid w:val="00A72227"/>
    <w:rsid w:val="00AD1F25"/>
    <w:rsid w:val="00AD4EB6"/>
    <w:rsid w:val="00AE760E"/>
    <w:rsid w:val="00B51CF7"/>
    <w:rsid w:val="00B521C4"/>
    <w:rsid w:val="00B64869"/>
    <w:rsid w:val="00B727F4"/>
    <w:rsid w:val="00B843E1"/>
    <w:rsid w:val="00BA7043"/>
    <w:rsid w:val="00BB0727"/>
    <w:rsid w:val="00BD4491"/>
    <w:rsid w:val="00BD7F16"/>
    <w:rsid w:val="00C13163"/>
    <w:rsid w:val="00C15AB0"/>
    <w:rsid w:val="00C65785"/>
    <w:rsid w:val="00C84F6A"/>
    <w:rsid w:val="00C85724"/>
    <w:rsid w:val="00CB0DE8"/>
    <w:rsid w:val="00CB2323"/>
    <w:rsid w:val="00CC4CEA"/>
    <w:rsid w:val="00CE008A"/>
    <w:rsid w:val="00CF15AC"/>
    <w:rsid w:val="00CF5013"/>
    <w:rsid w:val="00D00764"/>
    <w:rsid w:val="00D0124F"/>
    <w:rsid w:val="00D03A0A"/>
    <w:rsid w:val="00D20659"/>
    <w:rsid w:val="00D41E4C"/>
    <w:rsid w:val="00D72EFF"/>
    <w:rsid w:val="00D86AB3"/>
    <w:rsid w:val="00D95954"/>
    <w:rsid w:val="00DB4AE1"/>
    <w:rsid w:val="00DC6B19"/>
    <w:rsid w:val="00DD7A8E"/>
    <w:rsid w:val="00DE4E77"/>
    <w:rsid w:val="00E33DB1"/>
    <w:rsid w:val="00E44759"/>
    <w:rsid w:val="00E564BE"/>
    <w:rsid w:val="00E61BD2"/>
    <w:rsid w:val="00E8528E"/>
    <w:rsid w:val="00E96ACA"/>
    <w:rsid w:val="00EA1027"/>
    <w:rsid w:val="00EB6D80"/>
    <w:rsid w:val="00EB7664"/>
    <w:rsid w:val="00F02638"/>
    <w:rsid w:val="00F263D1"/>
    <w:rsid w:val="00F27E6D"/>
    <w:rsid w:val="00F44D92"/>
    <w:rsid w:val="00F476B4"/>
    <w:rsid w:val="00FB0327"/>
    <w:rsid w:val="00FB645D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C77B"/>
  <w15:chartTrackingRefBased/>
  <w15:docId w15:val="{93059401-F3A0-CA45-87DB-E3C7E72D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B1"/>
    <w:pPr>
      <w:ind w:left="720"/>
      <w:contextualSpacing/>
    </w:pPr>
  </w:style>
  <w:style w:type="character" w:customStyle="1" w:styleId="findhit">
    <w:name w:val="findhit"/>
    <w:basedOn w:val="DefaultParagraphFont"/>
    <w:rsid w:val="003F25E3"/>
  </w:style>
  <w:style w:type="character" w:customStyle="1" w:styleId="normaltextrun">
    <w:name w:val="normaltextrun"/>
    <w:basedOn w:val="DefaultParagraphFont"/>
    <w:rsid w:val="003F25E3"/>
  </w:style>
  <w:style w:type="paragraph" w:styleId="BalloonText">
    <w:name w:val="Balloon Text"/>
    <w:basedOn w:val="Normal"/>
    <w:link w:val="BalloonTextChar"/>
    <w:uiPriority w:val="99"/>
    <w:semiHidden/>
    <w:unhideWhenUsed/>
    <w:rsid w:val="00EB76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64"/>
    <w:rPr>
      <w:rFonts w:ascii="Times New Roman" w:hAnsi="Times New Roman" w:cs="Times New Roman"/>
      <w:sz w:val="18"/>
      <w:szCs w:val="18"/>
    </w:rPr>
  </w:style>
  <w:style w:type="character" w:customStyle="1" w:styleId="eop">
    <w:name w:val="eop"/>
    <w:basedOn w:val="DefaultParagraphFont"/>
    <w:rsid w:val="0007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Bhargava</dc:creator>
  <cp:keywords/>
  <dc:description/>
  <cp:lastModifiedBy>Kriti Bhargava</cp:lastModifiedBy>
  <cp:revision>156</cp:revision>
  <dcterms:created xsi:type="dcterms:W3CDTF">2020-01-22T11:46:00Z</dcterms:created>
  <dcterms:modified xsi:type="dcterms:W3CDTF">2020-02-12T11:15:00Z</dcterms:modified>
</cp:coreProperties>
</file>