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7E7" w:rsidRPr="005057E7" w:rsidRDefault="00734F61" w:rsidP="005057E7">
      <w:pPr>
        <w:jc w:val="both"/>
        <w:rPr>
          <w:rFonts w:ascii="Arial" w:hAnsi="Arial" w:cs="Arial"/>
        </w:rPr>
      </w:pPr>
      <w:r w:rsidRPr="0058153C">
        <w:rPr>
          <w:rFonts w:ascii="Arial" w:hAnsi="Arial" w:cs="Arial"/>
        </w:rPr>
        <w:t xml:space="preserve">Please discuss the </w:t>
      </w:r>
      <w:r>
        <w:rPr>
          <w:rFonts w:ascii="Arial" w:hAnsi="Arial" w:cs="Arial"/>
        </w:rPr>
        <w:t>advantages and disadvantages</w:t>
      </w:r>
      <w:r w:rsidRPr="0058153C">
        <w:rPr>
          <w:rFonts w:ascii="Arial" w:hAnsi="Arial" w:cs="Arial"/>
        </w:rPr>
        <w:t xml:space="preserve"> </w:t>
      </w:r>
      <w:r>
        <w:rPr>
          <w:rFonts w:ascii="Arial" w:hAnsi="Arial" w:cs="Arial"/>
        </w:rPr>
        <w:t xml:space="preserve">(e.g. in terms of oxygen demand, sludge production, etc.) </w:t>
      </w:r>
      <w:r w:rsidRPr="0058153C">
        <w:rPr>
          <w:rFonts w:ascii="Arial" w:hAnsi="Arial" w:cs="Arial"/>
        </w:rPr>
        <w:t xml:space="preserve">of using </w:t>
      </w:r>
      <w:r>
        <w:rPr>
          <w:rFonts w:ascii="Arial" w:hAnsi="Arial" w:cs="Arial"/>
        </w:rPr>
        <w:t>treatment concepts a-e for scenario A and B</w:t>
      </w:r>
    </w:p>
    <w:p w:rsidR="005057E7" w:rsidRDefault="005057E7">
      <w:r>
        <w:rPr>
          <w:noProof/>
        </w:rPr>
        <w:drawing>
          <wp:inline distT="0" distB="0" distL="0" distR="0" wp14:anchorId="26FD721A" wp14:editId="0F6F17A2">
            <wp:extent cx="5486400" cy="1645920"/>
            <wp:effectExtent l="0" t="0" r="0" b="508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7"/>
                    <a:stretch>
                      <a:fillRect/>
                    </a:stretch>
                  </pic:blipFill>
                  <pic:spPr>
                    <a:xfrm>
                      <a:off x="0" y="0"/>
                      <a:ext cx="5486400" cy="1645920"/>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2718"/>
        <w:gridCol w:w="3680"/>
      </w:tblGrid>
      <w:tr w:rsidR="00143C5A" w:rsidTr="00143C5A">
        <w:trPr>
          <w:jc w:val="center"/>
        </w:trPr>
        <w:tc>
          <w:tcPr>
            <w:tcW w:w="2718" w:type="dxa"/>
          </w:tcPr>
          <w:p w:rsidR="005057E7" w:rsidRPr="00143C5A" w:rsidRDefault="005057E7" w:rsidP="005057E7">
            <w:pPr>
              <w:rPr>
                <w:b/>
              </w:rPr>
            </w:pPr>
            <w:r w:rsidRPr="00143C5A">
              <w:rPr>
                <w:b/>
              </w:rPr>
              <w:t>Pros</w:t>
            </w:r>
          </w:p>
        </w:tc>
        <w:tc>
          <w:tcPr>
            <w:tcW w:w="3680" w:type="dxa"/>
          </w:tcPr>
          <w:p w:rsidR="005057E7" w:rsidRPr="00143C5A" w:rsidRDefault="005057E7" w:rsidP="005057E7">
            <w:pPr>
              <w:rPr>
                <w:b/>
              </w:rPr>
            </w:pPr>
            <w:r w:rsidRPr="00143C5A">
              <w:rPr>
                <w:b/>
              </w:rPr>
              <w:t>Cons</w:t>
            </w:r>
          </w:p>
        </w:tc>
      </w:tr>
      <w:tr w:rsidR="00143C5A" w:rsidTr="00143C5A">
        <w:trPr>
          <w:jc w:val="center"/>
        </w:trPr>
        <w:tc>
          <w:tcPr>
            <w:tcW w:w="2718" w:type="dxa"/>
          </w:tcPr>
          <w:p w:rsidR="005057E7" w:rsidRDefault="005057E7" w:rsidP="005057E7"/>
        </w:tc>
        <w:tc>
          <w:tcPr>
            <w:tcW w:w="3680" w:type="dxa"/>
          </w:tcPr>
          <w:p w:rsidR="005057E7" w:rsidRDefault="005057E7" w:rsidP="005057E7">
            <w:r>
              <w:t>High Sludge Production</w:t>
            </w:r>
          </w:p>
        </w:tc>
      </w:tr>
      <w:tr w:rsidR="00143C5A" w:rsidTr="00143C5A">
        <w:trPr>
          <w:jc w:val="center"/>
        </w:trPr>
        <w:tc>
          <w:tcPr>
            <w:tcW w:w="2718" w:type="dxa"/>
          </w:tcPr>
          <w:p w:rsidR="005057E7" w:rsidRDefault="005057E7" w:rsidP="005057E7"/>
        </w:tc>
        <w:tc>
          <w:tcPr>
            <w:tcW w:w="3680" w:type="dxa"/>
          </w:tcPr>
          <w:p w:rsidR="005057E7" w:rsidRDefault="005057E7" w:rsidP="005057E7">
            <w:r>
              <w:t>High Oxygen Demand</w:t>
            </w:r>
          </w:p>
        </w:tc>
      </w:tr>
      <w:tr w:rsidR="00143C5A" w:rsidTr="00143C5A">
        <w:trPr>
          <w:jc w:val="center"/>
        </w:trPr>
        <w:tc>
          <w:tcPr>
            <w:tcW w:w="2718" w:type="dxa"/>
          </w:tcPr>
          <w:p w:rsidR="005057E7" w:rsidRDefault="005057E7" w:rsidP="005057E7">
            <w:r>
              <w:t>Simultaneous C Removal</w:t>
            </w:r>
          </w:p>
        </w:tc>
        <w:tc>
          <w:tcPr>
            <w:tcW w:w="3680" w:type="dxa"/>
          </w:tcPr>
          <w:p w:rsidR="005057E7" w:rsidRDefault="00143C5A" w:rsidP="005057E7">
            <w:r>
              <w:t>Required High C/N Ratio</w:t>
            </w:r>
          </w:p>
        </w:tc>
      </w:tr>
      <w:tr w:rsidR="00143C5A" w:rsidTr="00143C5A">
        <w:trPr>
          <w:jc w:val="center"/>
        </w:trPr>
        <w:tc>
          <w:tcPr>
            <w:tcW w:w="2718" w:type="dxa"/>
          </w:tcPr>
          <w:p w:rsidR="00143C5A" w:rsidRDefault="00143C5A" w:rsidP="005057E7"/>
        </w:tc>
        <w:tc>
          <w:tcPr>
            <w:tcW w:w="3680" w:type="dxa"/>
          </w:tcPr>
          <w:p w:rsidR="00143C5A" w:rsidRDefault="00143C5A" w:rsidP="005057E7">
            <w:r>
              <w:t>High Square Footage Consumption</w:t>
            </w:r>
          </w:p>
        </w:tc>
      </w:tr>
    </w:tbl>
    <w:tbl>
      <w:tblPr>
        <w:tblStyle w:val="TableGrid"/>
        <w:tblpPr w:leftFromText="180" w:rightFromText="180" w:vertAnchor="text" w:horzAnchor="page" w:tblpX="2809" w:tblpY="2694"/>
        <w:tblW w:w="0" w:type="auto"/>
        <w:tblLook w:val="04A0" w:firstRow="1" w:lastRow="0" w:firstColumn="1" w:lastColumn="0" w:noHBand="0" w:noVBand="1"/>
      </w:tblPr>
      <w:tblGrid>
        <w:gridCol w:w="3379"/>
        <w:gridCol w:w="3513"/>
      </w:tblGrid>
      <w:tr w:rsidR="00143C5A" w:rsidTr="00143C5A">
        <w:tc>
          <w:tcPr>
            <w:tcW w:w="3379" w:type="dxa"/>
          </w:tcPr>
          <w:p w:rsidR="00143C5A" w:rsidRPr="00143C5A" w:rsidRDefault="00143C5A" w:rsidP="00143C5A">
            <w:pPr>
              <w:rPr>
                <w:b/>
              </w:rPr>
            </w:pPr>
            <w:r w:rsidRPr="00143C5A">
              <w:rPr>
                <w:b/>
              </w:rPr>
              <w:t>Pros</w:t>
            </w:r>
            <w:r>
              <w:rPr>
                <w:b/>
              </w:rPr>
              <w:t xml:space="preserve"> (assuming CANON)</w:t>
            </w:r>
          </w:p>
        </w:tc>
        <w:tc>
          <w:tcPr>
            <w:tcW w:w="3513" w:type="dxa"/>
          </w:tcPr>
          <w:p w:rsidR="00143C5A" w:rsidRPr="00143C5A" w:rsidRDefault="00143C5A" w:rsidP="00143C5A">
            <w:pPr>
              <w:rPr>
                <w:b/>
              </w:rPr>
            </w:pPr>
            <w:r w:rsidRPr="00143C5A">
              <w:rPr>
                <w:b/>
              </w:rPr>
              <w:t>Cons</w:t>
            </w:r>
          </w:p>
        </w:tc>
      </w:tr>
      <w:tr w:rsidR="00143C5A" w:rsidTr="00143C5A">
        <w:tc>
          <w:tcPr>
            <w:tcW w:w="3379" w:type="dxa"/>
          </w:tcPr>
          <w:p w:rsidR="00143C5A" w:rsidRDefault="00143C5A" w:rsidP="00143C5A">
            <w:r>
              <w:t>Low</w:t>
            </w:r>
            <w:r w:rsidR="003F7C8A">
              <w:t>est</w:t>
            </w:r>
            <w:r>
              <w:t xml:space="preserve"> Sludge Production</w:t>
            </w:r>
          </w:p>
        </w:tc>
        <w:tc>
          <w:tcPr>
            <w:tcW w:w="3513" w:type="dxa"/>
          </w:tcPr>
          <w:p w:rsidR="00143C5A" w:rsidRDefault="00143C5A" w:rsidP="00143C5A"/>
        </w:tc>
      </w:tr>
      <w:tr w:rsidR="00143C5A" w:rsidTr="00143C5A">
        <w:tc>
          <w:tcPr>
            <w:tcW w:w="3379" w:type="dxa"/>
          </w:tcPr>
          <w:p w:rsidR="00143C5A" w:rsidRDefault="00143C5A" w:rsidP="00143C5A">
            <w:r>
              <w:t>Low Oxygen Demand</w:t>
            </w:r>
          </w:p>
        </w:tc>
        <w:tc>
          <w:tcPr>
            <w:tcW w:w="3513" w:type="dxa"/>
          </w:tcPr>
          <w:p w:rsidR="00143C5A" w:rsidRDefault="00143C5A" w:rsidP="00143C5A"/>
        </w:tc>
      </w:tr>
      <w:tr w:rsidR="00143C5A" w:rsidTr="00143C5A">
        <w:tc>
          <w:tcPr>
            <w:tcW w:w="3379" w:type="dxa"/>
          </w:tcPr>
          <w:p w:rsidR="00143C5A" w:rsidRDefault="00143C5A" w:rsidP="00143C5A"/>
        </w:tc>
        <w:tc>
          <w:tcPr>
            <w:tcW w:w="3513" w:type="dxa"/>
          </w:tcPr>
          <w:p w:rsidR="00143C5A" w:rsidRDefault="00143C5A" w:rsidP="00143C5A">
            <w:r>
              <w:t>Poor Removal Efficiency</w:t>
            </w:r>
          </w:p>
        </w:tc>
      </w:tr>
      <w:tr w:rsidR="00143C5A" w:rsidTr="00143C5A">
        <w:tc>
          <w:tcPr>
            <w:tcW w:w="3379" w:type="dxa"/>
          </w:tcPr>
          <w:p w:rsidR="00143C5A" w:rsidRDefault="00143C5A" w:rsidP="00143C5A"/>
        </w:tc>
        <w:tc>
          <w:tcPr>
            <w:tcW w:w="3513" w:type="dxa"/>
          </w:tcPr>
          <w:p w:rsidR="00143C5A" w:rsidRDefault="00143C5A" w:rsidP="00143C5A">
            <w:r>
              <w:t>Very Poor Removal at Low Temp</w:t>
            </w:r>
          </w:p>
        </w:tc>
      </w:tr>
      <w:tr w:rsidR="00143C5A" w:rsidTr="00143C5A">
        <w:tc>
          <w:tcPr>
            <w:tcW w:w="3379" w:type="dxa"/>
          </w:tcPr>
          <w:p w:rsidR="00143C5A" w:rsidRDefault="00143C5A" w:rsidP="00143C5A">
            <w:r>
              <w:t>Low C/N Ratio OK</w:t>
            </w:r>
          </w:p>
        </w:tc>
        <w:tc>
          <w:tcPr>
            <w:tcW w:w="3513" w:type="dxa"/>
          </w:tcPr>
          <w:p w:rsidR="00143C5A" w:rsidRDefault="00143C5A" w:rsidP="00143C5A">
            <w:r>
              <w:t>May need extra tank to remove C</w:t>
            </w:r>
          </w:p>
        </w:tc>
      </w:tr>
      <w:tr w:rsidR="00143C5A" w:rsidTr="00143C5A">
        <w:tc>
          <w:tcPr>
            <w:tcW w:w="3379" w:type="dxa"/>
          </w:tcPr>
          <w:p w:rsidR="00143C5A" w:rsidRDefault="00143C5A" w:rsidP="00143C5A">
            <w:r>
              <w:t xml:space="preserve">Low Square Footage </w:t>
            </w:r>
          </w:p>
          <w:p w:rsidR="00143C5A" w:rsidRDefault="00143C5A" w:rsidP="00143C5A">
            <w:r>
              <w:t>Consumption</w:t>
            </w:r>
          </w:p>
        </w:tc>
        <w:tc>
          <w:tcPr>
            <w:tcW w:w="3513" w:type="dxa"/>
          </w:tcPr>
          <w:p w:rsidR="00143C5A" w:rsidRDefault="00143C5A" w:rsidP="00143C5A"/>
        </w:tc>
      </w:tr>
    </w:tbl>
    <w:p w:rsidR="005057E7" w:rsidRDefault="00143C5A" w:rsidP="005057E7">
      <w:r>
        <w:rPr>
          <w:noProof/>
          <w:lang w:eastAsia="en-US"/>
        </w:rPr>
        <w:drawing>
          <wp:inline distT="0" distB="0" distL="0" distR="0" wp14:anchorId="6A76EE8A" wp14:editId="6FAA1CB1">
            <wp:extent cx="5486400" cy="1645920"/>
            <wp:effectExtent l="0" t="0" r="0" b="508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8"/>
                    <a:stretch>
                      <a:fillRect/>
                    </a:stretch>
                  </pic:blipFill>
                  <pic:spPr>
                    <a:xfrm>
                      <a:off x="0" y="0"/>
                      <a:ext cx="5486400" cy="1645920"/>
                    </a:xfrm>
                    <a:prstGeom prst="rect">
                      <a:avLst/>
                    </a:prstGeom>
                  </pic:spPr>
                </pic:pic>
              </a:graphicData>
            </a:graphic>
          </wp:inline>
        </w:drawing>
      </w:r>
    </w:p>
    <w:p w:rsidR="00143C5A" w:rsidRDefault="00143C5A" w:rsidP="005057E7"/>
    <w:p w:rsidR="00143C5A" w:rsidRDefault="00143C5A">
      <w:r>
        <w:br w:type="page"/>
      </w:r>
    </w:p>
    <w:p w:rsidR="00143C5A" w:rsidRDefault="00143C5A" w:rsidP="005057E7"/>
    <w:p w:rsidR="005057E7" w:rsidRDefault="00143C5A">
      <w:r>
        <w:rPr>
          <w:noProof/>
          <w:lang w:eastAsia="en-US"/>
        </w:rPr>
        <w:drawing>
          <wp:inline distT="0" distB="0" distL="0" distR="0" wp14:anchorId="226C8DC4" wp14:editId="110A1E25">
            <wp:extent cx="5486400" cy="1645920"/>
            <wp:effectExtent l="0" t="0" r="0" b="508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9"/>
                    <a:stretch>
                      <a:fillRect/>
                    </a:stretch>
                  </pic:blipFill>
                  <pic:spPr>
                    <a:xfrm>
                      <a:off x="0" y="0"/>
                      <a:ext cx="5486400" cy="1645920"/>
                    </a:xfrm>
                    <a:prstGeom prst="rect">
                      <a:avLst/>
                    </a:prstGeom>
                  </pic:spPr>
                </pic:pic>
              </a:graphicData>
            </a:graphic>
          </wp:inline>
        </w:drawing>
      </w:r>
    </w:p>
    <w:p w:rsidR="00143C5A" w:rsidRDefault="00143C5A"/>
    <w:tbl>
      <w:tblPr>
        <w:tblStyle w:val="TableGrid"/>
        <w:tblW w:w="0" w:type="auto"/>
        <w:jc w:val="center"/>
        <w:tblLook w:val="04A0" w:firstRow="1" w:lastRow="0" w:firstColumn="1" w:lastColumn="0" w:noHBand="0" w:noVBand="1"/>
      </w:tblPr>
      <w:tblGrid>
        <w:gridCol w:w="3379"/>
        <w:gridCol w:w="3513"/>
      </w:tblGrid>
      <w:tr w:rsidR="00143C5A" w:rsidTr="00143C5A">
        <w:trPr>
          <w:jc w:val="center"/>
        </w:trPr>
        <w:tc>
          <w:tcPr>
            <w:tcW w:w="3379" w:type="dxa"/>
          </w:tcPr>
          <w:p w:rsidR="00143C5A" w:rsidRPr="00143C5A" w:rsidRDefault="00143C5A" w:rsidP="00143C5A">
            <w:pPr>
              <w:rPr>
                <w:b/>
              </w:rPr>
            </w:pPr>
            <w:r w:rsidRPr="00143C5A">
              <w:rPr>
                <w:b/>
              </w:rPr>
              <w:t>Pros</w:t>
            </w:r>
            <w:r>
              <w:rPr>
                <w:b/>
              </w:rPr>
              <w:t xml:space="preserve"> (assuming CANON)</w:t>
            </w:r>
          </w:p>
        </w:tc>
        <w:tc>
          <w:tcPr>
            <w:tcW w:w="3513" w:type="dxa"/>
          </w:tcPr>
          <w:p w:rsidR="00143C5A" w:rsidRPr="00143C5A" w:rsidRDefault="00143C5A" w:rsidP="00143C5A">
            <w:pPr>
              <w:rPr>
                <w:b/>
              </w:rPr>
            </w:pPr>
            <w:r w:rsidRPr="00143C5A">
              <w:rPr>
                <w:b/>
              </w:rPr>
              <w:t>Cons</w:t>
            </w:r>
          </w:p>
        </w:tc>
      </w:tr>
      <w:tr w:rsidR="00143C5A" w:rsidTr="00143C5A">
        <w:trPr>
          <w:jc w:val="center"/>
        </w:trPr>
        <w:tc>
          <w:tcPr>
            <w:tcW w:w="3379" w:type="dxa"/>
          </w:tcPr>
          <w:p w:rsidR="00143C5A" w:rsidRPr="00143C5A" w:rsidRDefault="00143C5A" w:rsidP="00143C5A">
            <w:pPr>
              <w:rPr>
                <w:b/>
              </w:rPr>
            </w:pPr>
          </w:p>
        </w:tc>
        <w:tc>
          <w:tcPr>
            <w:tcW w:w="3513" w:type="dxa"/>
          </w:tcPr>
          <w:p w:rsidR="00143C5A" w:rsidRPr="00143C5A" w:rsidRDefault="00143C5A" w:rsidP="00143C5A">
            <w:r>
              <w:t>Unproven in lab or full scale</w:t>
            </w:r>
          </w:p>
        </w:tc>
      </w:tr>
      <w:tr w:rsidR="00143C5A" w:rsidTr="00143C5A">
        <w:trPr>
          <w:jc w:val="center"/>
        </w:trPr>
        <w:tc>
          <w:tcPr>
            <w:tcW w:w="3379" w:type="dxa"/>
          </w:tcPr>
          <w:p w:rsidR="00143C5A" w:rsidRDefault="00143C5A" w:rsidP="00143C5A">
            <w:r>
              <w:t>Low</w:t>
            </w:r>
            <w:r w:rsidR="003F7C8A">
              <w:t>est</w:t>
            </w:r>
            <w:r>
              <w:t xml:space="preserve"> Sludge Production</w:t>
            </w:r>
          </w:p>
        </w:tc>
        <w:tc>
          <w:tcPr>
            <w:tcW w:w="3513" w:type="dxa"/>
          </w:tcPr>
          <w:p w:rsidR="00143C5A" w:rsidRDefault="00143C5A" w:rsidP="00143C5A"/>
        </w:tc>
      </w:tr>
      <w:tr w:rsidR="00143C5A" w:rsidTr="00143C5A">
        <w:trPr>
          <w:jc w:val="center"/>
        </w:trPr>
        <w:tc>
          <w:tcPr>
            <w:tcW w:w="3379" w:type="dxa"/>
          </w:tcPr>
          <w:p w:rsidR="00143C5A" w:rsidRDefault="00143C5A" w:rsidP="00143C5A">
            <w:r>
              <w:t>Lowest Oxygen Demand</w:t>
            </w:r>
          </w:p>
        </w:tc>
        <w:tc>
          <w:tcPr>
            <w:tcW w:w="3513" w:type="dxa"/>
          </w:tcPr>
          <w:p w:rsidR="00143C5A" w:rsidRDefault="00143C5A" w:rsidP="00143C5A"/>
        </w:tc>
      </w:tr>
      <w:tr w:rsidR="00143C5A" w:rsidTr="00143C5A">
        <w:trPr>
          <w:jc w:val="center"/>
        </w:trPr>
        <w:tc>
          <w:tcPr>
            <w:tcW w:w="3379" w:type="dxa"/>
          </w:tcPr>
          <w:p w:rsidR="00143C5A" w:rsidRDefault="00143C5A" w:rsidP="00143C5A">
            <w:r>
              <w:t>Theoretically excellent Removal</w:t>
            </w:r>
          </w:p>
        </w:tc>
        <w:tc>
          <w:tcPr>
            <w:tcW w:w="3513" w:type="dxa"/>
          </w:tcPr>
          <w:p w:rsidR="00143C5A" w:rsidRDefault="00143C5A" w:rsidP="00143C5A"/>
        </w:tc>
      </w:tr>
      <w:tr w:rsidR="00143C5A" w:rsidTr="00143C5A">
        <w:trPr>
          <w:jc w:val="center"/>
        </w:trPr>
        <w:tc>
          <w:tcPr>
            <w:tcW w:w="3379" w:type="dxa"/>
          </w:tcPr>
          <w:p w:rsidR="00143C5A" w:rsidRDefault="00143C5A" w:rsidP="00143C5A">
            <w:r>
              <w:t>Low C/N Ratio OK</w:t>
            </w:r>
          </w:p>
        </w:tc>
        <w:tc>
          <w:tcPr>
            <w:tcW w:w="3513" w:type="dxa"/>
          </w:tcPr>
          <w:p w:rsidR="00143C5A" w:rsidRDefault="00143C5A" w:rsidP="00143C5A">
            <w:r>
              <w:t>May need extra tank to remove C</w:t>
            </w:r>
          </w:p>
        </w:tc>
      </w:tr>
      <w:tr w:rsidR="00143C5A" w:rsidTr="00143C5A">
        <w:trPr>
          <w:jc w:val="center"/>
        </w:trPr>
        <w:tc>
          <w:tcPr>
            <w:tcW w:w="3379" w:type="dxa"/>
          </w:tcPr>
          <w:p w:rsidR="00143C5A" w:rsidRDefault="00143C5A" w:rsidP="00143C5A">
            <w:r>
              <w:t>Low Square Footage Consumption</w:t>
            </w:r>
          </w:p>
        </w:tc>
        <w:tc>
          <w:tcPr>
            <w:tcW w:w="3513" w:type="dxa"/>
          </w:tcPr>
          <w:p w:rsidR="00143C5A" w:rsidRDefault="00143C5A" w:rsidP="00143C5A"/>
        </w:tc>
      </w:tr>
    </w:tbl>
    <w:p w:rsidR="00143C5A" w:rsidRDefault="00143C5A"/>
    <w:p w:rsidR="003F7C8A" w:rsidRDefault="003F7C8A">
      <w:r>
        <w:rPr>
          <w:noProof/>
          <w:lang w:eastAsia="en-US"/>
        </w:rPr>
        <w:drawing>
          <wp:inline distT="0" distB="0" distL="0" distR="0" wp14:anchorId="23EC1161" wp14:editId="2EF0490B">
            <wp:extent cx="5486400" cy="1645920"/>
            <wp:effectExtent l="0" t="0" r="0" b="508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0"/>
                    <a:stretch>
                      <a:fillRect/>
                    </a:stretch>
                  </pic:blipFill>
                  <pic:spPr>
                    <a:xfrm>
                      <a:off x="0" y="0"/>
                      <a:ext cx="5486400" cy="1645920"/>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3379"/>
        <w:gridCol w:w="4240"/>
      </w:tblGrid>
      <w:tr w:rsidR="003F7C8A" w:rsidTr="003F7C8A">
        <w:trPr>
          <w:jc w:val="center"/>
        </w:trPr>
        <w:tc>
          <w:tcPr>
            <w:tcW w:w="3379" w:type="dxa"/>
          </w:tcPr>
          <w:p w:rsidR="003F7C8A" w:rsidRPr="00143C5A" w:rsidRDefault="003F7C8A" w:rsidP="003F7C8A">
            <w:pPr>
              <w:rPr>
                <w:b/>
              </w:rPr>
            </w:pPr>
            <w:r w:rsidRPr="00143C5A">
              <w:rPr>
                <w:b/>
              </w:rPr>
              <w:t>Pros</w:t>
            </w:r>
            <w:r>
              <w:rPr>
                <w:b/>
              </w:rPr>
              <w:t xml:space="preserve"> (assuming CANON)</w:t>
            </w:r>
          </w:p>
        </w:tc>
        <w:tc>
          <w:tcPr>
            <w:tcW w:w="4240" w:type="dxa"/>
          </w:tcPr>
          <w:p w:rsidR="003F7C8A" w:rsidRPr="00143C5A" w:rsidRDefault="003F7C8A" w:rsidP="003F7C8A">
            <w:pPr>
              <w:rPr>
                <w:b/>
              </w:rPr>
            </w:pPr>
            <w:r w:rsidRPr="00143C5A">
              <w:rPr>
                <w:b/>
              </w:rPr>
              <w:t>Cons</w:t>
            </w:r>
          </w:p>
        </w:tc>
      </w:tr>
      <w:tr w:rsidR="003F7C8A" w:rsidTr="003F7C8A">
        <w:trPr>
          <w:jc w:val="center"/>
        </w:trPr>
        <w:tc>
          <w:tcPr>
            <w:tcW w:w="3379" w:type="dxa"/>
          </w:tcPr>
          <w:p w:rsidR="003F7C8A" w:rsidRPr="00143C5A" w:rsidRDefault="003F7C8A" w:rsidP="003F7C8A">
            <w:pPr>
              <w:rPr>
                <w:b/>
              </w:rPr>
            </w:pPr>
          </w:p>
        </w:tc>
        <w:tc>
          <w:tcPr>
            <w:tcW w:w="4240" w:type="dxa"/>
          </w:tcPr>
          <w:p w:rsidR="003F7C8A" w:rsidRPr="00143C5A" w:rsidRDefault="003F7C8A" w:rsidP="003F7C8A">
            <w:r>
              <w:t>Unproven in lab or full scale</w:t>
            </w:r>
          </w:p>
        </w:tc>
      </w:tr>
      <w:tr w:rsidR="003F7C8A" w:rsidTr="003F7C8A">
        <w:trPr>
          <w:jc w:val="center"/>
        </w:trPr>
        <w:tc>
          <w:tcPr>
            <w:tcW w:w="3379" w:type="dxa"/>
          </w:tcPr>
          <w:p w:rsidR="003F7C8A" w:rsidRDefault="003F7C8A" w:rsidP="003F7C8A">
            <w:r>
              <w:t>Low Sludge Production</w:t>
            </w:r>
          </w:p>
        </w:tc>
        <w:tc>
          <w:tcPr>
            <w:tcW w:w="4240" w:type="dxa"/>
          </w:tcPr>
          <w:p w:rsidR="003F7C8A" w:rsidRDefault="003F7C8A" w:rsidP="003F7C8A"/>
        </w:tc>
      </w:tr>
      <w:tr w:rsidR="003F7C8A" w:rsidTr="003F7C8A">
        <w:trPr>
          <w:jc w:val="center"/>
        </w:trPr>
        <w:tc>
          <w:tcPr>
            <w:tcW w:w="3379" w:type="dxa"/>
          </w:tcPr>
          <w:p w:rsidR="003F7C8A" w:rsidRDefault="003F7C8A" w:rsidP="003F7C8A"/>
        </w:tc>
        <w:tc>
          <w:tcPr>
            <w:tcW w:w="4240" w:type="dxa"/>
          </w:tcPr>
          <w:p w:rsidR="003F7C8A" w:rsidRDefault="003F7C8A" w:rsidP="003F7C8A">
            <w:r>
              <w:t>High Oxygen Demand</w:t>
            </w:r>
          </w:p>
        </w:tc>
      </w:tr>
      <w:tr w:rsidR="003F7C8A" w:rsidTr="003F7C8A">
        <w:trPr>
          <w:jc w:val="center"/>
        </w:trPr>
        <w:tc>
          <w:tcPr>
            <w:tcW w:w="3379" w:type="dxa"/>
          </w:tcPr>
          <w:p w:rsidR="003F7C8A" w:rsidRDefault="003F7C8A" w:rsidP="003F7C8A">
            <w:r>
              <w:t>Poor conversion in nitrification OK</w:t>
            </w:r>
          </w:p>
        </w:tc>
        <w:tc>
          <w:tcPr>
            <w:tcW w:w="4240" w:type="dxa"/>
          </w:tcPr>
          <w:p w:rsidR="003F7C8A" w:rsidRDefault="003F7C8A" w:rsidP="003F7C8A"/>
        </w:tc>
      </w:tr>
      <w:tr w:rsidR="003F7C8A" w:rsidTr="003F7C8A">
        <w:trPr>
          <w:jc w:val="center"/>
        </w:trPr>
        <w:tc>
          <w:tcPr>
            <w:tcW w:w="3379" w:type="dxa"/>
          </w:tcPr>
          <w:p w:rsidR="003F7C8A" w:rsidRDefault="003F7C8A" w:rsidP="003F7C8A">
            <w:r>
              <w:t>Low affinities of anaerobes mean excellent removal possible</w:t>
            </w:r>
          </w:p>
        </w:tc>
        <w:tc>
          <w:tcPr>
            <w:tcW w:w="4240" w:type="dxa"/>
          </w:tcPr>
          <w:p w:rsidR="003F7C8A" w:rsidRDefault="003F7C8A" w:rsidP="003F7C8A"/>
        </w:tc>
      </w:tr>
      <w:tr w:rsidR="003F7C8A" w:rsidTr="003F7C8A">
        <w:trPr>
          <w:jc w:val="center"/>
        </w:trPr>
        <w:tc>
          <w:tcPr>
            <w:tcW w:w="3379" w:type="dxa"/>
          </w:tcPr>
          <w:p w:rsidR="003F7C8A" w:rsidRDefault="003F7C8A" w:rsidP="003F7C8A">
            <w:r>
              <w:t>Low C/N Ratio OK</w:t>
            </w:r>
          </w:p>
        </w:tc>
        <w:tc>
          <w:tcPr>
            <w:tcW w:w="4240" w:type="dxa"/>
          </w:tcPr>
          <w:p w:rsidR="003F7C8A" w:rsidRDefault="003F7C8A" w:rsidP="003F7C8A"/>
        </w:tc>
      </w:tr>
      <w:tr w:rsidR="003F7C8A" w:rsidTr="003F7C8A">
        <w:trPr>
          <w:jc w:val="center"/>
        </w:trPr>
        <w:tc>
          <w:tcPr>
            <w:tcW w:w="3379" w:type="dxa"/>
          </w:tcPr>
          <w:p w:rsidR="003F7C8A" w:rsidRDefault="003F7C8A" w:rsidP="003F7C8A"/>
        </w:tc>
        <w:tc>
          <w:tcPr>
            <w:tcW w:w="4240" w:type="dxa"/>
          </w:tcPr>
          <w:p w:rsidR="003F7C8A" w:rsidRDefault="003F7C8A" w:rsidP="003F7C8A">
            <w:r>
              <w:t>Requires a specific form of COD (CH4)</w:t>
            </w:r>
          </w:p>
        </w:tc>
      </w:tr>
      <w:tr w:rsidR="003F7C8A" w:rsidTr="003F7C8A">
        <w:trPr>
          <w:jc w:val="center"/>
        </w:trPr>
        <w:tc>
          <w:tcPr>
            <w:tcW w:w="3379" w:type="dxa"/>
          </w:tcPr>
          <w:p w:rsidR="003F7C8A" w:rsidRDefault="003F7C8A" w:rsidP="003F7C8A"/>
        </w:tc>
        <w:tc>
          <w:tcPr>
            <w:tcW w:w="4240" w:type="dxa"/>
          </w:tcPr>
          <w:p w:rsidR="003F7C8A" w:rsidRDefault="003F7C8A" w:rsidP="003F7C8A">
            <w:r>
              <w:t xml:space="preserve">Slow growing organisms mean long SRTs mean large tanks </w:t>
            </w:r>
            <w:proofErr w:type="spellStart"/>
            <w:r>
              <w:t>req’d</w:t>
            </w:r>
            <w:proofErr w:type="spellEnd"/>
          </w:p>
        </w:tc>
      </w:tr>
    </w:tbl>
    <w:p w:rsidR="003F7C8A" w:rsidRDefault="003F7C8A"/>
    <w:p w:rsidR="003F7C8A" w:rsidRDefault="003F7C8A">
      <w:r>
        <w:br w:type="page"/>
      </w:r>
    </w:p>
    <w:p w:rsidR="003F7C8A" w:rsidRDefault="003F7C8A">
      <w:r>
        <w:rPr>
          <w:noProof/>
          <w:lang w:eastAsia="en-US"/>
        </w:rPr>
        <w:drawing>
          <wp:inline distT="0" distB="0" distL="0" distR="0" wp14:anchorId="6B46B5AA" wp14:editId="179E1965">
            <wp:extent cx="5486400" cy="1645920"/>
            <wp:effectExtent l="0" t="0" r="0" b="508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1"/>
                    <a:stretch>
                      <a:fillRect/>
                    </a:stretch>
                  </pic:blipFill>
                  <pic:spPr>
                    <a:xfrm>
                      <a:off x="0" y="0"/>
                      <a:ext cx="5486400" cy="1645920"/>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3379"/>
        <w:gridCol w:w="4240"/>
      </w:tblGrid>
      <w:tr w:rsidR="003F7C8A" w:rsidTr="003F7C8A">
        <w:trPr>
          <w:jc w:val="center"/>
        </w:trPr>
        <w:tc>
          <w:tcPr>
            <w:tcW w:w="3379" w:type="dxa"/>
          </w:tcPr>
          <w:p w:rsidR="003F7C8A" w:rsidRPr="00143C5A" w:rsidRDefault="003F7C8A" w:rsidP="003F7C8A">
            <w:pPr>
              <w:rPr>
                <w:b/>
              </w:rPr>
            </w:pPr>
            <w:r w:rsidRPr="00143C5A">
              <w:rPr>
                <w:b/>
              </w:rPr>
              <w:t>Pros</w:t>
            </w:r>
            <w:r>
              <w:rPr>
                <w:b/>
              </w:rPr>
              <w:t xml:space="preserve"> (assuming CANON)</w:t>
            </w:r>
          </w:p>
        </w:tc>
        <w:tc>
          <w:tcPr>
            <w:tcW w:w="4240" w:type="dxa"/>
          </w:tcPr>
          <w:p w:rsidR="003F7C8A" w:rsidRPr="00143C5A" w:rsidRDefault="003F7C8A" w:rsidP="003F7C8A">
            <w:pPr>
              <w:rPr>
                <w:b/>
              </w:rPr>
            </w:pPr>
            <w:r w:rsidRPr="00143C5A">
              <w:rPr>
                <w:b/>
              </w:rPr>
              <w:t>Cons</w:t>
            </w:r>
          </w:p>
        </w:tc>
      </w:tr>
      <w:tr w:rsidR="003F7C8A" w:rsidTr="003F7C8A">
        <w:trPr>
          <w:jc w:val="center"/>
        </w:trPr>
        <w:tc>
          <w:tcPr>
            <w:tcW w:w="3379" w:type="dxa"/>
          </w:tcPr>
          <w:p w:rsidR="003F7C8A" w:rsidRPr="00143C5A" w:rsidRDefault="003F7C8A" w:rsidP="003F7C8A">
            <w:pPr>
              <w:rPr>
                <w:b/>
              </w:rPr>
            </w:pPr>
          </w:p>
        </w:tc>
        <w:tc>
          <w:tcPr>
            <w:tcW w:w="4240" w:type="dxa"/>
          </w:tcPr>
          <w:p w:rsidR="003F7C8A" w:rsidRPr="00143C5A" w:rsidRDefault="003F7C8A" w:rsidP="003F7C8A">
            <w:r>
              <w:t>Unproven in lab or full scale</w:t>
            </w:r>
          </w:p>
        </w:tc>
      </w:tr>
      <w:tr w:rsidR="003F7C8A" w:rsidTr="003F7C8A">
        <w:trPr>
          <w:jc w:val="center"/>
        </w:trPr>
        <w:tc>
          <w:tcPr>
            <w:tcW w:w="3379" w:type="dxa"/>
          </w:tcPr>
          <w:p w:rsidR="003F7C8A" w:rsidRDefault="003F7C8A" w:rsidP="003F7C8A">
            <w:r>
              <w:t>Low Sludge Production</w:t>
            </w:r>
          </w:p>
        </w:tc>
        <w:tc>
          <w:tcPr>
            <w:tcW w:w="4240" w:type="dxa"/>
          </w:tcPr>
          <w:p w:rsidR="003F7C8A" w:rsidRDefault="003F7C8A" w:rsidP="003F7C8A"/>
        </w:tc>
      </w:tr>
      <w:tr w:rsidR="003F7C8A" w:rsidTr="003F7C8A">
        <w:trPr>
          <w:jc w:val="center"/>
        </w:trPr>
        <w:tc>
          <w:tcPr>
            <w:tcW w:w="3379" w:type="dxa"/>
          </w:tcPr>
          <w:p w:rsidR="003F7C8A" w:rsidRDefault="003F7C8A" w:rsidP="003F7C8A"/>
        </w:tc>
        <w:tc>
          <w:tcPr>
            <w:tcW w:w="4240" w:type="dxa"/>
          </w:tcPr>
          <w:p w:rsidR="003F7C8A" w:rsidRDefault="003F7C8A" w:rsidP="003F7C8A">
            <w:r>
              <w:t>High Oxygen Demand</w:t>
            </w:r>
          </w:p>
        </w:tc>
      </w:tr>
      <w:tr w:rsidR="003F7C8A" w:rsidTr="003F7C8A">
        <w:trPr>
          <w:jc w:val="center"/>
        </w:trPr>
        <w:tc>
          <w:tcPr>
            <w:tcW w:w="3379" w:type="dxa"/>
          </w:tcPr>
          <w:p w:rsidR="003F7C8A" w:rsidRDefault="003F7C8A" w:rsidP="003F7C8A">
            <w:r>
              <w:t>Poor conversion in nitrification OK</w:t>
            </w:r>
          </w:p>
        </w:tc>
        <w:tc>
          <w:tcPr>
            <w:tcW w:w="4240" w:type="dxa"/>
          </w:tcPr>
          <w:p w:rsidR="003F7C8A" w:rsidRDefault="003F7C8A" w:rsidP="003F7C8A"/>
        </w:tc>
      </w:tr>
      <w:tr w:rsidR="003F7C8A" w:rsidTr="003F7C8A">
        <w:trPr>
          <w:jc w:val="center"/>
        </w:trPr>
        <w:tc>
          <w:tcPr>
            <w:tcW w:w="3379" w:type="dxa"/>
          </w:tcPr>
          <w:p w:rsidR="003F7C8A" w:rsidRDefault="003F7C8A" w:rsidP="003F7C8A">
            <w:r>
              <w:t>Low affinities of anaerobes mean excellent removal possible</w:t>
            </w:r>
          </w:p>
        </w:tc>
        <w:tc>
          <w:tcPr>
            <w:tcW w:w="4240" w:type="dxa"/>
          </w:tcPr>
          <w:p w:rsidR="003F7C8A" w:rsidRDefault="003F7C8A" w:rsidP="003F7C8A"/>
        </w:tc>
      </w:tr>
      <w:tr w:rsidR="003F7C8A" w:rsidTr="003F7C8A">
        <w:trPr>
          <w:jc w:val="center"/>
        </w:trPr>
        <w:tc>
          <w:tcPr>
            <w:tcW w:w="3379" w:type="dxa"/>
          </w:tcPr>
          <w:p w:rsidR="003F7C8A" w:rsidRDefault="003F7C8A" w:rsidP="003F7C8A">
            <w:r>
              <w:t>Low C/N Ratio OK</w:t>
            </w:r>
          </w:p>
        </w:tc>
        <w:tc>
          <w:tcPr>
            <w:tcW w:w="4240" w:type="dxa"/>
          </w:tcPr>
          <w:p w:rsidR="003F7C8A" w:rsidRDefault="003F7C8A" w:rsidP="003F7C8A"/>
        </w:tc>
      </w:tr>
      <w:tr w:rsidR="003F7C8A" w:rsidTr="003F7C8A">
        <w:trPr>
          <w:jc w:val="center"/>
        </w:trPr>
        <w:tc>
          <w:tcPr>
            <w:tcW w:w="3379" w:type="dxa"/>
          </w:tcPr>
          <w:p w:rsidR="003F7C8A" w:rsidRDefault="003F7C8A" w:rsidP="003F7C8A"/>
        </w:tc>
        <w:tc>
          <w:tcPr>
            <w:tcW w:w="4240" w:type="dxa"/>
          </w:tcPr>
          <w:p w:rsidR="003F7C8A" w:rsidRDefault="003F7C8A" w:rsidP="003F7C8A">
            <w:r>
              <w:t>Requires a specific form of COD (CH4)</w:t>
            </w:r>
          </w:p>
        </w:tc>
      </w:tr>
      <w:tr w:rsidR="003F7C8A" w:rsidTr="003F7C8A">
        <w:trPr>
          <w:jc w:val="center"/>
        </w:trPr>
        <w:tc>
          <w:tcPr>
            <w:tcW w:w="3379" w:type="dxa"/>
          </w:tcPr>
          <w:p w:rsidR="003F7C8A" w:rsidRDefault="003F7C8A" w:rsidP="003F7C8A"/>
        </w:tc>
        <w:tc>
          <w:tcPr>
            <w:tcW w:w="4240" w:type="dxa"/>
          </w:tcPr>
          <w:p w:rsidR="003F7C8A" w:rsidRDefault="003F7C8A" w:rsidP="003F7C8A">
            <w:r>
              <w:t xml:space="preserve">Slow growing organisms mean long SRTs mean large tanks </w:t>
            </w:r>
            <w:proofErr w:type="spellStart"/>
            <w:r>
              <w:t>req’d</w:t>
            </w:r>
            <w:proofErr w:type="spellEnd"/>
          </w:p>
        </w:tc>
      </w:tr>
    </w:tbl>
    <w:p w:rsidR="003F7C8A" w:rsidRDefault="003F7C8A"/>
    <w:p w:rsidR="00734F61" w:rsidRDefault="00734F61">
      <w:r>
        <w:t xml:space="preserve">Scenario A: </w:t>
      </w:r>
      <w:proofErr w:type="spellStart"/>
      <w:r>
        <w:t>Centrate</w:t>
      </w:r>
      <w:proofErr w:type="spellEnd"/>
      <w:r>
        <w:t xml:space="preserve"> Treatment</w:t>
      </w:r>
    </w:p>
    <w:p w:rsidR="00734F61" w:rsidRDefault="00734F61"/>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9"/>
        <w:gridCol w:w="1218"/>
        <w:gridCol w:w="803"/>
        <w:gridCol w:w="810"/>
        <w:gridCol w:w="810"/>
        <w:gridCol w:w="990"/>
        <w:gridCol w:w="900"/>
      </w:tblGrid>
      <w:tr w:rsidR="00734F61" w:rsidRPr="00734F61" w:rsidTr="00734F61">
        <w:trPr>
          <w:trHeight w:val="300"/>
        </w:trPr>
        <w:tc>
          <w:tcPr>
            <w:tcW w:w="8100" w:type="dxa"/>
            <w:gridSpan w:val="7"/>
            <w:shd w:val="clear" w:color="auto" w:fill="auto"/>
            <w:noWrap/>
            <w:vAlign w:val="bottom"/>
            <w:hideMark/>
          </w:tcPr>
          <w:p w:rsidR="00734F61" w:rsidRPr="00734F61" w:rsidRDefault="00734F61" w:rsidP="00734F61">
            <w:pPr>
              <w:jc w:val="center"/>
              <w:rPr>
                <w:rFonts w:ascii="Calibri" w:eastAsia="Times New Roman" w:hAnsi="Calibri"/>
                <w:b/>
                <w:bCs/>
                <w:color w:val="000000"/>
                <w:lang w:eastAsia="en-US"/>
              </w:rPr>
            </w:pPr>
            <w:r w:rsidRPr="00734F61">
              <w:rPr>
                <w:rFonts w:ascii="Calibri" w:eastAsia="Times New Roman" w:hAnsi="Calibri"/>
                <w:b/>
                <w:bCs/>
                <w:color w:val="000000"/>
                <w:lang w:eastAsia="en-US"/>
              </w:rPr>
              <w:t>Scenario A</w:t>
            </w:r>
          </w:p>
        </w:tc>
      </w:tr>
      <w:tr w:rsidR="00734F61" w:rsidRPr="00734F61" w:rsidTr="00734F61">
        <w:trPr>
          <w:trHeight w:val="300"/>
        </w:trPr>
        <w:tc>
          <w:tcPr>
            <w:tcW w:w="2569" w:type="dxa"/>
            <w:shd w:val="clear" w:color="auto" w:fill="auto"/>
            <w:noWrap/>
            <w:vAlign w:val="bottom"/>
            <w:hideMark/>
          </w:tcPr>
          <w:p w:rsidR="00734F61" w:rsidRPr="00734F61" w:rsidRDefault="00734F61" w:rsidP="00734F61">
            <w:pPr>
              <w:rPr>
                <w:rFonts w:ascii="Calibri" w:eastAsia="Times New Roman" w:hAnsi="Calibri"/>
                <w:b/>
                <w:bCs/>
                <w:color w:val="000000"/>
                <w:lang w:eastAsia="en-US"/>
              </w:rPr>
            </w:pPr>
            <w:r w:rsidRPr="00734F61">
              <w:rPr>
                <w:rFonts w:ascii="Calibri" w:eastAsia="Times New Roman" w:hAnsi="Calibri"/>
                <w:b/>
                <w:bCs/>
                <w:color w:val="000000"/>
                <w:lang w:eastAsia="en-US"/>
              </w:rPr>
              <w:t>Parameter</w:t>
            </w:r>
          </w:p>
        </w:tc>
        <w:tc>
          <w:tcPr>
            <w:tcW w:w="1218"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Units</w:t>
            </w:r>
          </w:p>
        </w:tc>
        <w:tc>
          <w:tcPr>
            <w:tcW w:w="803"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a)</w:t>
            </w:r>
          </w:p>
        </w:tc>
        <w:tc>
          <w:tcPr>
            <w:tcW w:w="810"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b)</w:t>
            </w:r>
          </w:p>
        </w:tc>
        <w:tc>
          <w:tcPr>
            <w:tcW w:w="810"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c)</w:t>
            </w:r>
          </w:p>
        </w:tc>
        <w:tc>
          <w:tcPr>
            <w:tcW w:w="990"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Pr>
                <w:rFonts w:ascii="Calibri" w:eastAsia="Times New Roman" w:hAnsi="Calibri"/>
                <w:color w:val="000000"/>
                <w:lang w:eastAsia="en-US"/>
              </w:rPr>
              <w:t>d</w:t>
            </w:r>
            <w:r w:rsidRPr="00734F61">
              <w:rPr>
                <w:rFonts w:ascii="Calibri" w:eastAsia="Times New Roman" w:hAnsi="Calibri"/>
                <w:color w:val="000000"/>
                <w:lang w:eastAsia="en-US"/>
              </w:rPr>
              <w:t>)</w:t>
            </w:r>
          </w:p>
        </w:tc>
        <w:tc>
          <w:tcPr>
            <w:tcW w:w="900"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e)</w:t>
            </w:r>
          </w:p>
        </w:tc>
      </w:tr>
      <w:tr w:rsidR="00734F61" w:rsidRPr="00734F61" w:rsidTr="00734F61">
        <w:trPr>
          <w:trHeight w:val="300"/>
        </w:trPr>
        <w:tc>
          <w:tcPr>
            <w:tcW w:w="2569"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COD Rem Eff.</w:t>
            </w:r>
          </w:p>
        </w:tc>
        <w:tc>
          <w:tcPr>
            <w:tcW w:w="1218"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proofErr w:type="spellStart"/>
            <w:proofErr w:type="gramStart"/>
            <w:r w:rsidRPr="00734F61">
              <w:rPr>
                <w:rFonts w:ascii="Calibri" w:eastAsia="Times New Roman" w:hAnsi="Calibri"/>
                <w:color w:val="000000"/>
                <w:lang w:eastAsia="en-US"/>
              </w:rPr>
              <w:t>wt</w:t>
            </w:r>
            <w:proofErr w:type="spellEnd"/>
            <w:proofErr w:type="gramEnd"/>
            <w:r w:rsidRPr="00734F61">
              <w:rPr>
                <w:rFonts w:ascii="Calibri" w:eastAsia="Times New Roman" w:hAnsi="Calibri"/>
                <w:color w:val="000000"/>
                <w:lang w:eastAsia="en-US"/>
              </w:rPr>
              <w:t>/</w:t>
            </w:r>
            <w:proofErr w:type="spellStart"/>
            <w:r w:rsidRPr="00734F61">
              <w:rPr>
                <w:rFonts w:ascii="Calibri" w:eastAsia="Times New Roman" w:hAnsi="Calibri"/>
                <w:color w:val="000000"/>
                <w:lang w:eastAsia="en-US"/>
              </w:rPr>
              <w:t>wt</w:t>
            </w:r>
            <w:proofErr w:type="spellEnd"/>
            <w:r w:rsidRPr="00734F61">
              <w:rPr>
                <w:rFonts w:ascii="Calibri" w:eastAsia="Times New Roman" w:hAnsi="Calibri"/>
                <w:color w:val="000000"/>
                <w:lang w:eastAsia="en-US"/>
              </w:rPr>
              <w:t>%</w:t>
            </w:r>
          </w:p>
        </w:tc>
        <w:tc>
          <w:tcPr>
            <w:tcW w:w="803"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0%</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0%</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0%</w:t>
            </w:r>
          </w:p>
        </w:tc>
        <w:tc>
          <w:tcPr>
            <w:tcW w:w="99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0%</w:t>
            </w:r>
          </w:p>
        </w:tc>
        <w:tc>
          <w:tcPr>
            <w:tcW w:w="90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0%</w:t>
            </w:r>
          </w:p>
        </w:tc>
      </w:tr>
      <w:tr w:rsidR="00734F61" w:rsidRPr="00734F61" w:rsidTr="00734F61">
        <w:trPr>
          <w:trHeight w:val="300"/>
        </w:trPr>
        <w:tc>
          <w:tcPr>
            <w:tcW w:w="2569"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Sludge Production</w:t>
            </w:r>
          </w:p>
        </w:tc>
        <w:tc>
          <w:tcPr>
            <w:tcW w:w="1218"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proofErr w:type="spellStart"/>
            <w:proofErr w:type="gramStart"/>
            <w:r w:rsidRPr="00734F61">
              <w:rPr>
                <w:rFonts w:ascii="Calibri" w:eastAsia="Times New Roman" w:hAnsi="Calibri"/>
                <w:color w:val="000000"/>
                <w:lang w:eastAsia="en-US"/>
              </w:rPr>
              <w:t>gVSS</w:t>
            </w:r>
            <w:proofErr w:type="spellEnd"/>
            <w:proofErr w:type="gramEnd"/>
            <w:r w:rsidRPr="00734F61">
              <w:rPr>
                <w:rFonts w:ascii="Calibri" w:eastAsia="Times New Roman" w:hAnsi="Calibri"/>
                <w:color w:val="000000"/>
                <w:lang w:eastAsia="en-US"/>
              </w:rPr>
              <w:t>/</w:t>
            </w:r>
            <w:proofErr w:type="spellStart"/>
            <w:r w:rsidRPr="00734F61">
              <w:rPr>
                <w:rFonts w:ascii="Calibri" w:eastAsia="Times New Roman" w:hAnsi="Calibri"/>
                <w:color w:val="000000"/>
                <w:lang w:eastAsia="en-US"/>
              </w:rPr>
              <w:t>gN</w:t>
            </w:r>
            <w:proofErr w:type="spellEnd"/>
          </w:p>
        </w:tc>
        <w:tc>
          <w:tcPr>
            <w:tcW w:w="803"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297</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41.0</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41.0</w:t>
            </w:r>
          </w:p>
        </w:tc>
        <w:tc>
          <w:tcPr>
            <w:tcW w:w="99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80.2</w:t>
            </w:r>
          </w:p>
        </w:tc>
        <w:tc>
          <w:tcPr>
            <w:tcW w:w="90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65.2</w:t>
            </w:r>
          </w:p>
        </w:tc>
      </w:tr>
      <w:tr w:rsidR="00734F61" w:rsidRPr="00734F61" w:rsidTr="00734F61">
        <w:trPr>
          <w:trHeight w:val="300"/>
        </w:trPr>
        <w:tc>
          <w:tcPr>
            <w:tcW w:w="2569"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Oxygen Consumption</w:t>
            </w:r>
          </w:p>
        </w:tc>
        <w:tc>
          <w:tcPr>
            <w:tcW w:w="1218"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proofErr w:type="gramStart"/>
            <w:r w:rsidRPr="00734F61">
              <w:rPr>
                <w:rFonts w:ascii="Calibri" w:eastAsia="Times New Roman" w:hAnsi="Calibri"/>
                <w:color w:val="000000"/>
                <w:lang w:eastAsia="en-US"/>
              </w:rPr>
              <w:t>gO2</w:t>
            </w:r>
            <w:proofErr w:type="gramEnd"/>
            <w:r w:rsidRPr="00734F61">
              <w:rPr>
                <w:rFonts w:ascii="Calibri" w:eastAsia="Times New Roman" w:hAnsi="Calibri"/>
                <w:color w:val="000000"/>
                <w:lang w:eastAsia="en-US"/>
              </w:rPr>
              <w:t>/</w:t>
            </w:r>
            <w:proofErr w:type="spellStart"/>
            <w:r w:rsidRPr="00734F61">
              <w:rPr>
                <w:rFonts w:ascii="Calibri" w:eastAsia="Times New Roman" w:hAnsi="Calibri"/>
                <w:color w:val="000000"/>
                <w:lang w:eastAsia="en-US"/>
              </w:rPr>
              <w:t>gN</w:t>
            </w:r>
            <w:proofErr w:type="spellEnd"/>
          </w:p>
        </w:tc>
        <w:tc>
          <w:tcPr>
            <w:tcW w:w="803"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914</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343</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343</w:t>
            </w:r>
          </w:p>
        </w:tc>
        <w:tc>
          <w:tcPr>
            <w:tcW w:w="99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914</w:t>
            </w:r>
          </w:p>
        </w:tc>
        <w:tc>
          <w:tcPr>
            <w:tcW w:w="90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914</w:t>
            </w:r>
          </w:p>
        </w:tc>
      </w:tr>
      <w:tr w:rsidR="00734F61" w:rsidRPr="00734F61" w:rsidTr="00734F61">
        <w:trPr>
          <w:trHeight w:val="300"/>
        </w:trPr>
        <w:tc>
          <w:tcPr>
            <w:tcW w:w="2569"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Alkalinity Consumed</w:t>
            </w:r>
          </w:p>
        </w:tc>
        <w:tc>
          <w:tcPr>
            <w:tcW w:w="1218"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 xml:space="preserve">% </w:t>
            </w:r>
            <w:proofErr w:type="gramStart"/>
            <w:r w:rsidRPr="00734F61">
              <w:rPr>
                <w:rFonts w:ascii="Calibri" w:eastAsia="Times New Roman" w:hAnsi="Calibri"/>
                <w:color w:val="000000"/>
                <w:lang w:eastAsia="en-US"/>
              </w:rPr>
              <w:t>gCaCO3</w:t>
            </w:r>
            <w:proofErr w:type="gramEnd"/>
          </w:p>
        </w:tc>
        <w:tc>
          <w:tcPr>
            <w:tcW w:w="803"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50%</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47%</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47%</w:t>
            </w:r>
          </w:p>
        </w:tc>
        <w:tc>
          <w:tcPr>
            <w:tcW w:w="99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47%</w:t>
            </w:r>
          </w:p>
        </w:tc>
        <w:tc>
          <w:tcPr>
            <w:tcW w:w="90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50%</w:t>
            </w:r>
          </w:p>
        </w:tc>
      </w:tr>
      <w:tr w:rsidR="00734F61" w:rsidRPr="00734F61" w:rsidTr="00734F61">
        <w:trPr>
          <w:trHeight w:val="300"/>
        </w:trPr>
        <w:tc>
          <w:tcPr>
            <w:tcW w:w="2569"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Min SRT</w:t>
            </w:r>
          </w:p>
        </w:tc>
        <w:tc>
          <w:tcPr>
            <w:tcW w:w="1218"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proofErr w:type="gramStart"/>
            <w:r w:rsidRPr="00734F61">
              <w:rPr>
                <w:rFonts w:ascii="Calibri" w:eastAsia="Times New Roman" w:hAnsi="Calibri"/>
                <w:color w:val="000000"/>
                <w:lang w:eastAsia="en-US"/>
              </w:rPr>
              <w:t>days</w:t>
            </w:r>
            <w:proofErr w:type="gramEnd"/>
          </w:p>
        </w:tc>
        <w:tc>
          <w:tcPr>
            <w:tcW w:w="803"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1.8</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lang w:eastAsia="en-US"/>
              </w:rPr>
            </w:pPr>
            <w:r w:rsidRPr="00734F61">
              <w:rPr>
                <w:rFonts w:ascii="Calibri" w:eastAsia="Times New Roman" w:hAnsi="Calibri"/>
                <w:lang w:eastAsia="en-US"/>
              </w:rPr>
              <w:t>15</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15</w:t>
            </w:r>
          </w:p>
        </w:tc>
        <w:tc>
          <w:tcPr>
            <w:tcW w:w="99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31</w:t>
            </w:r>
          </w:p>
        </w:tc>
        <w:tc>
          <w:tcPr>
            <w:tcW w:w="90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31</w:t>
            </w:r>
          </w:p>
        </w:tc>
      </w:tr>
      <w:tr w:rsidR="00734F61" w:rsidRPr="00734F61" w:rsidTr="00734F61">
        <w:trPr>
          <w:trHeight w:val="300"/>
        </w:trPr>
        <w:tc>
          <w:tcPr>
            <w:tcW w:w="2569"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r w:rsidRPr="00734F61">
              <w:rPr>
                <w:rFonts w:ascii="Calibri" w:eastAsia="Times New Roman" w:hAnsi="Calibri"/>
                <w:color w:val="000000"/>
                <w:lang w:eastAsia="en-US"/>
              </w:rPr>
              <w:t xml:space="preserve">COD Addition </w:t>
            </w:r>
            <w:proofErr w:type="spellStart"/>
            <w:r w:rsidRPr="00734F61">
              <w:rPr>
                <w:rFonts w:ascii="Calibri" w:eastAsia="Times New Roman" w:hAnsi="Calibri"/>
                <w:color w:val="000000"/>
                <w:lang w:eastAsia="en-US"/>
              </w:rPr>
              <w:t>Req'd</w:t>
            </w:r>
            <w:proofErr w:type="spellEnd"/>
          </w:p>
        </w:tc>
        <w:tc>
          <w:tcPr>
            <w:tcW w:w="1218" w:type="dxa"/>
            <w:shd w:val="clear" w:color="auto" w:fill="auto"/>
            <w:noWrap/>
            <w:vAlign w:val="bottom"/>
            <w:hideMark/>
          </w:tcPr>
          <w:p w:rsidR="00734F61" w:rsidRPr="00734F61" w:rsidRDefault="00734F61" w:rsidP="00734F61">
            <w:pPr>
              <w:rPr>
                <w:rFonts w:ascii="Calibri" w:eastAsia="Times New Roman" w:hAnsi="Calibri"/>
                <w:color w:val="000000"/>
                <w:lang w:eastAsia="en-US"/>
              </w:rPr>
            </w:pPr>
            <w:proofErr w:type="spellStart"/>
            <w:proofErr w:type="gramStart"/>
            <w:r w:rsidRPr="00734F61">
              <w:rPr>
                <w:rFonts w:ascii="Calibri" w:eastAsia="Times New Roman" w:hAnsi="Calibri"/>
                <w:color w:val="000000"/>
                <w:lang w:eastAsia="en-US"/>
              </w:rPr>
              <w:t>gCOD</w:t>
            </w:r>
            <w:proofErr w:type="spellEnd"/>
            <w:proofErr w:type="gramEnd"/>
            <w:r w:rsidRPr="00734F61">
              <w:rPr>
                <w:rFonts w:ascii="Calibri" w:eastAsia="Times New Roman" w:hAnsi="Calibri"/>
                <w:color w:val="000000"/>
                <w:lang w:eastAsia="en-US"/>
              </w:rPr>
              <w:t>/</w:t>
            </w:r>
            <w:proofErr w:type="spellStart"/>
            <w:r w:rsidRPr="00734F61">
              <w:rPr>
                <w:rFonts w:ascii="Calibri" w:eastAsia="Times New Roman" w:hAnsi="Calibri"/>
                <w:color w:val="000000"/>
                <w:lang w:eastAsia="en-US"/>
              </w:rPr>
              <w:t>gN</w:t>
            </w:r>
            <w:proofErr w:type="spellEnd"/>
          </w:p>
        </w:tc>
        <w:tc>
          <w:tcPr>
            <w:tcW w:w="803"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1141</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0</w:t>
            </w:r>
          </w:p>
        </w:tc>
        <w:tc>
          <w:tcPr>
            <w:tcW w:w="810" w:type="dxa"/>
            <w:shd w:val="clear" w:color="auto" w:fill="auto"/>
            <w:noWrap/>
            <w:vAlign w:val="bottom"/>
            <w:hideMark/>
          </w:tcPr>
          <w:p w:rsidR="00734F61" w:rsidRPr="00734F61" w:rsidRDefault="00734F61" w:rsidP="00734F61">
            <w:pPr>
              <w:jc w:val="right"/>
              <w:rPr>
                <w:rFonts w:ascii="Calibri" w:eastAsia="Times New Roman" w:hAnsi="Calibri"/>
                <w:lang w:eastAsia="en-US"/>
              </w:rPr>
            </w:pPr>
            <w:r w:rsidRPr="00734F61">
              <w:rPr>
                <w:rFonts w:ascii="Calibri" w:eastAsia="Times New Roman" w:hAnsi="Calibri"/>
                <w:lang w:eastAsia="en-US"/>
              </w:rPr>
              <w:t>0.0</w:t>
            </w:r>
          </w:p>
        </w:tc>
        <w:tc>
          <w:tcPr>
            <w:tcW w:w="99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14.3</w:t>
            </w:r>
          </w:p>
        </w:tc>
        <w:tc>
          <w:tcPr>
            <w:tcW w:w="900" w:type="dxa"/>
            <w:shd w:val="clear" w:color="auto" w:fill="auto"/>
            <w:noWrap/>
            <w:vAlign w:val="bottom"/>
            <w:hideMark/>
          </w:tcPr>
          <w:p w:rsidR="00734F61" w:rsidRPr="00734F61" w:rsidRDefault="00734F61" w:rsidP="00734F61">
            <w:pPr>
              <w:jc w:val="right"/>
              <w:rPr>
                <w:rFonts w:ascii="Calibri" w:eastAsia="Times New Roman" w:hAnsi="Calibri"/>
                <w:color w:val="000000"/>
                <w:lang w:eastAsia="en-US"/>
              </w:rPr>
            </w:pPr>
            <w:r w:rsidRPr="00734F61">
              <w:rPr>
                <w:rFonts w:ascii="Calibri" w:eastAsia="Times New Roman" w:hAnsi="Calibri"/>
                <w:color w:val="000000"/>
                <w:lang w:eastAsia="en-US"/>
              </w:rPr>
              <w:t>43.4</w:t>
            </w:r>
          </w:p>
        </w:tc>
      </w:tr>
    </w:tbl>
    <w:p w:rsidR="00734F61" w:rsidRDefault="00734F61"/>
    <w:p w:rsidR="005057E7" w:rsidRDefault="00734F61">
      <w:proofErr w:type="spellStart"/>
      <w:r>
        <w:t>Centrate</w:t>
      </w:r>
      <w:proofErr w:type="spellEnd"/>
      <w:r>
        <w:t xml:space="preserve"> is </w:t>
      </w:r>
      <w:r w:rsidR="005057E7">
        <w:t xml:space="preserve">characterized by </w:t>
      </w:r>
      <w:r>
        <w:t xml:space="preserve">high temperature, </w:t>
      </w:r>
      <w:r w:rsidR="005057E7">
        <w:t xml:space="preserve">low </w:t>
      </w:r>
      <w:proofErr w:type="spellStart"/>
      <w:r w:rsidR="005057E7">
        <w:t>flowrates</w:t>
      </w:r>
      <w:proofErr w:type="spellEnd"/>
      <w:r w:rsidR="005057E7">
        <w:t xml:space="preserve">, </w:t>
      </w:r>
      <w:r>
        <w:t xml:space="preserve">high N concentration, and low C concentration.  </w:t>
      </w:r>
      <w:r w:rsidR="005057E7">
        <w:t xml:space="preserve">Additionally, low conversion rates are acceptable, since it will ultimately be diluted by the mainstream flow.  </w:t>
      </w:r>
    </w:p>
    <w:p w:rsidR="005057E7" w:rsidRDefault="005057E7"/>
    <w:p w:rsidR="00734F61" w:rsidRDefault="005057E7">
      <w:r>
        <w:t xml:space="preserve">Given the </w:t>
      </w:r>
      <w:r w:rsidR="0032467E">
        <w:t>low C/N</w:t>
      </w:r>
      <w:r>
        <w:t xml:space="preserve"> ratio and acceptable low conversion efficiencies</w:t>
      </w:r>
      <w:r w:rsidRPr="0032467E">
        <w:t>,</w:t>
      </w:r>
      <w:r w:rsidRPr="0032467E">
        <w:rPr>
          <w:b/>
        </w:rPr>
        <w:t xml:space="preserve"> concept B or C (CANON system) would be preferable for this scenario.</w:t>
      </w:r>
      <w:r>
        <w:t xml:space="preserve">  Because only half of influent N needs to be only partially oxidized from ammonium to nitri</w:t>
      </w:r>
      <w:r w:rsidR="0032467E">
        <w:t xml:space="preserve">te, oxygen demand is very low.  That will save a lot of operational </w:t>
      </w:r>
      <w:proofErr w:type="gramStart"/>
      <w:r w:rsidR="0032467E">
        <w:t>cost  that</w:t>
      </w:r>
      <w:proofErr w:type="gramEnd"/>
      <w:r w:rsidR="0032467E">
        <w:t xml:space="preserve"> aeration typically makes up 2/3 of a WWTP’s energy cost.</w:t>
      </w:r>
    </w:p>
    <w:p w:rsidR="0032467E" w:rsidRDefault="0032467E"/>
    <w:p w:rsidR="0032467E" w:rsidRDefault="0032467E">
      <w:r>
        <w:br w:type="page"/>
      </w:r>
    </w:p>
    <w:p w:rsidR="0032467E" w:rsidRDefault="0032467E" w:rsidP="0032467E">
      <w:r>
        <w:t>Scenario B: Mainstream Treatment</w:t>
      </w:r>
    </w:p>
    <w:p w:rsidR="0032467E" w:rsidRDefault="0032467E"/>
    <w:tbl>
      <w:tblPr>
        <w:tblW w:w="78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9"/>
        <w:gridCol w:w="1218"/>
        <w:gridCol w:w="713"/>
        <w:gridCol w:w="900"/>
        <w:gridCol w:w="810"/>
        <w:gridCol w:w="900"/>
        <w:gridCol w:w="720"/>
      </w:tblGrid>
      <w:tr w:rsidR="0032467E" w:rsidRPr="0032467E" w:rsidTr="0032467E">
        <w:trPr>
          <w:trHeight w:val="300"/>
        </w:trPr>
        <w:tc>
          <w:tcPr>
            <w:tcW w:w="7830" w:type="dxa"/>
            <w:gridSpan w:val="7"/>
            <w:shd w:val="clear" w:color="auto" w:fill="auto"/>
            <w:noWrap/>
            <w:vAlign w:val="bottom"/>
            <w:hideMark/>
          </w:tcPr>
          <w:p w:rsidR="0032467E" w:rsidRPr="0032467E" w:rsidRDefault="0032467E" w:rsidP="0032467E">
            <w:pPr>
              <w:jc w:val="center"/>
              <w:rPr>
                <w:rFonts w:ascii="Calibri" w:eastAsia="Times New Roman" w:hAnsi="Calibri"/>
                <w:b/>
                <w:bCs/>
                <w:color w:val="000000"/>
                <w:lang w:eastAsia="en-US"/>
              </w:rPr>
            </w:pPr>
            <w:r w:rsidRPr="0032467E">
              <w:rPr>
                <w:rFonts w:ascii="Calibri" w:eastAsia="Times New Roman" w:hAnsi="Calibri"/>
                <w:b/>
                <w:bCs/>
                <w:color w:val="000000"/>
                <w:lang w:eastAsia="en-US"/>
              </w:rPr>
              <w:t>Scenario B</w:t>
            </w:r>
          </w:p>
        </w:tc>
      </w:tr>
      <w:tr w:rsidR="0032467E" w:rsidRPr="0032467E" w:rsidTr="0032467E">
        <w:trPr>
          <w:trHeight w:val="300"/>
        </w:trPr>
        <w:tc>
          <w:tcPr>
            <w:tcW w:w="2569" w:type="dxa"/>
            <w:shd w:val="clear" w:color="auto" w:fill="auto"/>
            <w:noWrap/>
            <w:vAlign w:val="bottom"/>
            <w:hideMark/>
          </w:tcPr>
          <w:p w:rsidR="0032467E" w:rsidRPr="0032467E" w:rsidRDefault="0032467E" w:rsidP="0032467E">
            <w:pPr>
              <w:rPr>
                <w:rFonts w:ascii="Calibri" w:eastAsia="Times New Roman" w:hAnsi="Calibri"/>
                <w:b/>
                <w:bCs/>
                <w:color w:val="000000"/>
                <w:lang w:eastAsia="en-US"/>
              </w:rPr>
            </w:pPr>
            <w:r w:rsidRPr="0032467E">
              <w:rPr>
                <w:rFonts w:ascii="Calibri" w:eastAsia="Times New Roman" w:hAnsi="Calibri"/>
                <w:b/>
                <w:bCs/>
                <w:color w:val="000000"/>
                <w:lang w:eastAsia="en-US"/>
              </w:rPr>
              <w:t>Parameter</w:t>
            </w:r>
          </w:p>
        </w:tc>
        <w:tc>
          <w:tcPr>
            <w:tcW w:w="1218"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Units</w:t>
            </w:r>
          </w:p>
        </w:tc>
        <w:tc>
          <w:tcPr>
            <w:tcW w:w="713"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a)</w:t>
            </w:r>
          </w:p>
        </w:tc>
        <w:tc>
          <w:tcPr>
            <w:tcW w:w="900"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b)</w:t>
            </w:r>
          </w:p>
        </w:tc>
        <w:tc>
          <w:tcPr>
            <w:tcW w:w="810"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c)</w:t>
            </w:r>
          </w:p>
        </w:tc>
        <w:tc>
          <w:tcPr>
            <w:tcW w:w="900"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d)</w:t>
            </w:r>
          </w:p>
        </w:tc>
        <w:tc>
          <w:tcPr>
            <w:tcW w:w="720"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e)</w:t>
            </w:r>
          </w:p>
        </w:tc>
      </w:tr>
      <w:tr w:rsidR="0032467E" w:rsidRPr="0032467E" w:rsidTr="0032467E">
        <w:trPr>
          <w:trHeight w:val="300"/>
        </w:trPr>
        <w:tc>
          <w:tcPr>
            <w:tcW w:w="2569"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 xml:space="preserve">COD </w:t>
            </w:r>
            <w:proofErr w:type="spellStart"/>
            <w:r w:rsidRPr="0032467E">
              <w:rPr>
                <w:rFonts w:ascii="Calibri" w:eastAsia="Times New Roman" w:hAnsi="Calibri"/>
                <w:color w:val="000000"/>
                <w:lang w:eastAsia="en-US"/>
              </w:rPr>
              <w:t>Req'd</w:t>
            </w:r>
            <w:proofErr w:type="spellEnd"/>
          </w:p>
        </w:tc>
        <w:tc>
          <w:tcPr>
            <w:tcW w:w="1218"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proofErr w:type="spellStart"/>
            <w:proofErr w:type="gramStart"/>
            <w:r w:rsidRPr="0032467E">
              <w:rPr>
                <w:rFonts w:ascii="Calibri" w:eastAsia="Times New Roman" w:hAnsi="Calibri"/>
                <w:color w:val="000000"/>
                <w:lang w:eastAsia="en-US"/>
              </w:rPr>
              <w:t>gCOD</w:t>
            </w:r>
            <w:proofErr w:type="spellEnd"/>
            <w:proofErr w:type="gramEnd"/>
            <w:r w:rsidRPr="0032467E">
              <w:rPr>
                <w:rFonts w:ascii="Calibri" w:eastAsia="Times New Roman" w:hAnsi="Calibri"/>
                <w:color w:val="000000"/>
                <w:lang w:eastAsia="en-US"/>
              </w:rPr>
              <w:t>/</w:t>
            </w:r>
            <w:proofErr w:type="spellStart"/>
            <w:r w:rsidRPr="0032467E">
              <w:rPr>
                <w:rFonts w:ascii="Calibri" w:eastAsia="Times New Roman" w:hAnsi="Calibri"/>
                <w:color w:val="000000"/>
                <w:lang w:eastAsia="en-US"/>
              </w:rPr>
              <w:t>gN</w:t>
            </w:r>
            <w:proofErr w:type="spellEnd"/>
          </w:p>
        </w:tc>
        <w:tc>
          <w:tcPr>
            <w:tcW w:w="713"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2.9</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0%</w:t>
            </w:r>
          </w:p>
        </w:tc>
        <w:tc>
          <w:tcPr>
            <w:tcW w:w="81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0%</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0.1</w:t>
            </w:r>
          </w:p>
        </w:tc>
        <w:tc>
          <w:tcPr>
            <w:tcW w:w="72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0.2</w:t>
            </w:r>
          </w:p>
        </w:tc>
      </w:tr>
      <w:tr w:rsidR="0032467E" w:rsidRPr="0032467E" w:rsidTr="0032467E">
        <w:trPr>
          <w:trHeight w:val="300"/>
        </w:trPr>
        <w:tc>
          <w:tcPr>
            <w:tcW w:w="2569"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Sludge Production</w:t>
            </w:r>
          </w:p>
        </w:tc>
        <w:tc>
          <w:tcPr>
            <w:tcW w:w="1218"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proofErr w:type="spellStart"/>
            <w:proofErr w:type="gramStart"/>
            <w:r w:rsidRPr="0032467E">
              <w:rPr>
                <w:rFonts w:ascii="Calibri" w:eastAsia="Times New Roman" w:hAnsi="Calibri"/>
                <w:color w:val="000000"/>
                <w:lang w:eastAsia="en-US"/>
              </w:rPr>
              <w:t>gVSS</w:t>
            </w:r>
            <w:proofErr w:type="spellEnd"/>
            <w:proofErr w:type="gramEnd"/>
            <w:r w:rsidRPr="0032467E">
              <w:rPr>
                <w:rFonts w:ascii="Calibri" w:eastAsia="Times New Roman" w:hAnsi="Calibri"/>
                <w:color w:val="000000"/>
                <w:lang w:eastAsia="en-US"/>
              </w:rPr>
              <w:t>/</w:t>
            </w:r>
            <w:proofErr w:type="spellStart"/>
            <w:r w:rsidRPr="0032467E">
              <w:rPr>
                <w:rFonts w:ascii="Calibri" w:eastAsia="Times New Roman" w:hAnsi="Calibri"/>
                <w:color w:val="000000"/>
                <w:lang w:eastAsia="en-US"/>
              </w:rPr>
              <w:t>gN</w:t>
            </w:r>
            <w:proofErr w:type="spellEnd"/>
          </w:p>
        </w:tc>
        <w:tc>
          <w:tcPr>
            <w:tcW w:w="713"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29</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4.0</w:t>
            </w:r>
          </w:p>
        </w:tc>
        <w:tc>
          <w:tcPr>
            <w:tcW w:w="81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4.0</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7.9</w:t>
            </w:r>
          </w:p>
        </w:tc>
        <w:tc>
          <w:tcPr>
            <w:tcW w:w="72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6.4</w:t>
            </w:r>
          </w:p>
        </w:tc>
      </w:tr>
      <w:tr w:rsidR="0032467E" w:rsidRPr="0032467E" w:rsidTr="0032467E">
        <w:trPr>
          <w:trHeight w:val="300"/>
        </w:trPr>
        <w:tc>
          <w:tcPr>
            <w:tcW w:w="2569"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Oxygen Consumption</w:t>
            </w:r>
          </w:p>
        </w:tc>
        <w:tc>
          <w:tcPr>
            <w:tcW w:w="1218"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proofErr w:type="gramStart"/>
            <w:r w:rsidRPr="0032467E">
              <w:rPr>
                <w:rFonts w:ascii="Calibri" w:eastAsia="Times New Roman" w:hAnsi="Calibri"/>
                <w:color w:val="000000"/>
                <w:lang w:eastAsia="en-US"/>
              </w:rPr>
              <w:t>gO2</w:t>
            </w:r>
            <w:proofErr w:type="gramEnd"/>
            <w:r w:rsidRPr="0032467E">
              <w:rPr>
                <w:rFonts w:ascii="Calibri" w:eastAsia="Times New Roman" w:hAnsi="Calibri"/>
                <w:color w:val="000000"/>
                <w:lang w:eastAsia="en-US"/>
              </w:rPr>
              <w:t>/</w:t>
            </w:r>
            <w:proofErr w:type="spellStart"/>
            <w:r w:rsidRPr="0032467E">
              <w:rPr>
                <w:rFonts w:ascii="Calibri" w:eastAsia="Times New Roman" w:hAnsi="Calibri"/>
                <w:color w:val="000000"/>
                <w:lang w:eastAsia="en-US"/>
              </w:rPr>
              <w:t>gN</w:t>
            </w:r>
            <w:proofErr w:type="spellEnd"/>
          </w:p>
        </w:tc>
        <w:tc>
          <w:tcPr>
            <w:tcW w:w="713"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90</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34</w:t>
            </w:r>
          </w:p>
        </w:tc>
        <w:tc>
          <w:tcPr>
            <w:tcW w:w="81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34</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90</w:t>
            </w:r>
          </w:p>
        </w:tc>
        <w:tc>
          <w:tcPr>
            <w:tcW w:w="72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90</w:t>
            </w:r>
          </w:p>
        </w:tc>
      </w:tr>
      <w:tr w:rsidR="0032467E" w:rsidRPr="0032467E" w:rsidTr="0032467E">
        <w:trPr>
          <w:trHeight w:val="300"/>
        </w:trPr>
        <w:tc>
          <w:tcPr>
            <w:tcW w:w="2569"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Alkalinity Consumed</w:t>
            </w:r>
          </w:p>
        </w:tc>
        <w:tc>
          <w:tcPr>
            <w:tcW w:w="1218"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 xml:space="preserve">% </w:t>
            </w:r>
            <w:proofErr w:type="gramStart"/>
            <w:r w:rsidRPr="0032467E">
              <w:rPr>
                <w:rFonts w:ascii="Calibri" w:eastAsia="Times New Roman" w:hAnsi="Calibri"/>
                <w:color w:val="000000"/>
                <w:lang w:eastAsia="en-US"/>
              </w:rPr>
              <w:t>gCaCO3</w:t>
            </w:r>
            <w:proofErr w:type="gramEnd"/>
          </w:p>
        </w:tc>
        <w:tc>
          <w:tcPr>
            <w:tcW w:w="713"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35%</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33%</w:t>
            </w:r>
          </w:p>
        </w:tc>
        <w:tc>
          <w:tcPr>
            <w:tcW w:w="81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33%</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33%</w:t>
            </w:r>
          </w:p>
        </w:tc>
        <w:tc>
          <w:tcPr>
            <w:tcW w:w="72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35%</w:t>
            </w:r>
          </w:p>
        </w:tc>
      </w:tr>
      <w:tr w:rsidR="0032467E" w:rsidRPr="0032467E" w:rsidTr="0032467E">
        <w:trPr>
          <w:trHeight w:val="300"/>
        </w:trPr>
        <w:tc>
          <w:tcPr>
            <w:tcW w:w="2569"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r w:rsidRPr="0032467E">
              <w:rPr>
                <w:rFonts w:ascii="Calibri" w:eastAsia="Times New Roman" w:hAnsi="Calibri"/>
                <w:color w:val="000000"/>
                <w:lang w:eastAsia="en-US"/>
              </w:rPr>
              <w:t>Min SRT</w:t>
            </w:r>
          </w:p>
        </w:tc>
        <w:tc>
          <w:tcPr>
            <w:tcW w:w="1218" w:type="dxa"/>
            <w:shd w:val="clear" w:color="auto" w:fill="auto"/>
            <w:noWrap/>
            <w:vAlign w:val="bottom"/>
            <w:hideMark/>
          </w:tcPr>
          <w:p w:rsidR="0032467E" w:rsidRPr="0032467E" w:rsidRDefault="0032467E" w:rsidP="0032467E">
            <w:pPr>
              <w:rPr>
                <w:rFonts w:ascii="Calibri" w:eastAsia="Times New Roman" w:hAnsi="Calibri"/>
                <w:color w:val="000000"/>
                <w:lang w:eastAsia="en-US"/>
              </w:rPr>
            </w:pPr>
            <w:proofErr w:type="gramStart"/>
            <w:r w:rsidRPr="0032467E">
              <w:rPr>
                <w:rFonts w:ascii="Calibri" w:eastAsia="Times New Roman" w:hAnsi="Calibri"/>
                <w:color w:val="000000"/>
                <w:lang w:eastAsia="en-US"/>
              </w:rPr>
              <w:t>days</w:t>
            </w:r>
            <w:proofErr w:type="gramEnd"/>
          </w:p>
        </w:tc>
        <w:tc>
          <w:tcPr>
            <w:tcW w:w="713"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6.7</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lang w:eastAsia="en-US"/>
              </w:rPr>
            </w:pPr>
            <w:r w:rsidRPr="0032467E">
              <w:rPr>
                <w:rFonts w:ascii="Calibri" w:eastAsia="Times New Roman" w:hAnsi="Calibri"/>
                <w:lang w:eastAsia="en-US"/>
              </w:rPr>
              <w:t>33</w:t>
            </w:r>
          </w:p>
        </w:tc>
        <w:tc>
          <w:tcPr>
            <w:tcW w:w="81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18</w:t>
            </w:r>
          </w:p>
        </w:tc>
        <w:tc>
          <w:tcPr>
            <w:tcW w:w="90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42</w:t>
            </w:r>
          </w:p>
        </w:tc>
        <w:tc>
          <w:tcPr>
            <w:tcW w:w="720" w:type="dxa"/>
            <w:shd w:val="clear" w:color="auto" w:fill="auto"/>
            <w:noWrap/>
            <w:vAlign w:val="bottom"/>
            <w:hideMark/>
          </w:tcPr>
          <w:p w:rsidR="0032467E" w:rsidRPr="0032467E" w:rsidRDefault="0032467E" w:rsidP="0032467E">
            <w:pPr>
              <w:jc w:val="right"/>
              <w:rPr>
                <w:rFonts w:ascii="Calibri" w:eastAsia="Times New Roman" w:hAnsi="Calibri"/>
                <w:color w:val="000000"/>
                <w:lang w:eastAsia="en-US"/>
              </w:rPr>
            </w:pPr>
            <w:r w:rsidRPr="0032467E">
              <w:rPr>
                <w:rFonts w:ascii="Calibri" w:eastAsia="Times New Roman" w:hAnsi="Calibri"/>
                <w:color w:val="000000"/>
                <w:lang w:eastAsia="en-US"/>
              </w:rPr>
              <w:t>42</w:t>
            </w:r>
          </w:p>
        </w:tc>
      </w:tr>
    </w:tbl>
    <w:p w:rsidR="0032467E" w:rsidRDefault="0032467E"/>
    <w:p w:rsidR="0032467E" w:rsidRDefault="0032467E" w:rsidP="0032467E">
      <w:r>
        <w:t xml:space="preserve">Mainstream wastewater is characterized by low temperature, high </w:t>
      </w:r>
      <w:proofErr w:type="spellStart"/>
      <w:r>
        <w:t>flowrates</w:t>
      </w:r>
      <w:proofErr w:type="spellEnd"/>
      <w:r>
        <w:t xml:space="preserve">, low N concentration, and high C concentration. Conversion rates of N must be high, ideally so that effluent N is 0.5 – 3 </w:t>
      </w:r>
      <w:proofErr w:type="spellStart"/>
      <w:r>
        <w:t>mgN</w:t>
      </w:r>
      <w:proofErr w:type="spellEnd"/>
      <w:r>
        <w:t>/L.</w:t>
      </w:r>
    </w:p>
    <w:p w:rsidR="0032467E" w:rsidRDefault="0032467E" w:rsidP="0032467E"/>
    <w:p w:rsidR="0032467E" w:rsidRDefault="0032467E" w:rsidP="0032467E">
      <w:pPr>
        <w:pStyle w:val="ListParagraph"/>
        <w:numPr>
          <w:ilvl w:val="0"/>
          <w:numId w:val="2"/>
        </w:numPr>
      </w:pPr>
      <w:r>
        <w:t xml:space="preserve">Concept A is typically </w:t>
      </w:r>
      <w:proofErr w:type="gramStart"/>
      <w:r>
        <w:t>used,</w:t>
      </w:r>
      <w:proofErr w:type="gramEnd"/>
      <w:r>
        <w:t xml:space="preserve"> but is expensive.</w:t>
      </w:r>
    </w:p>
    <w:p w:rsidR="0032467E" w:rsidRDefault="0032467E" w:rsidP="0032467E">
      <w:pPr>
        <w:pStyle w:val="ListParagraph"/>
        <w:numPr>
          <w:ilvl w:val="0"/>
          <w:numId w:val="2"/>
        </w:numPr>
      </w:pPr>
      <w:r>
        <w:t xml:space="preserve">Because conversion rates are critical here, concept B will be unacceptable.  </w:t>
      </w:r>
    </w:p>
    <w:p w:rsidR="0032467E" w:rsidRDefault="0032467E" w:rsidP="0032467E">
      <w:pPr>
        <w:pStyle w:val="ListParagraph"/>
        <w:numPr>
          <w:ilvl w:val="0"/>
          <w:numId w:val="2"/>
        </w:numPr>
      </w:pPr>
      <w:r>
        <w:t xml:space="preserve">If there is some kind of mainline C removal already in place, and the plant is trying to supplement with some additional nutrient removal, concept C is ideal as it has both low operational and construction costs associated.  </w:t>
      </w:r>
    </w:p>
    <w:p w:rsidR="0032467E" w:rsidRDefault="0032467E" w:rsidP="0032467E">
      <w:pPr>
        <w:pStyle w:val="ListParagraph"/>
        <w:numPr>
          <w:ilvl w:val="0"/>
          <w:numId w:val="2"/>
        </w:numPr>
      </w:pPr>
      <w:r>
        <w:t>Concept D plus some kind of mainline COD removal has the advantage of allowing for poor control in the nitrification compartment.  If a mix of nitrite + nitrate is fed to the anaerobic compartment, that is fine.  In addition, a recycle stream could be implemented to co</w:t>
      </w:r>
      <w:r w:rsidR="004B2F4C">
        <w:t xml:space="preserve">nvert all of the NO3- produced by </w:t>
      </w:r>
      <w:proofErr w:type="spellStart"/>
      <w:r w:rsidR="004B2F4C">
        <w:t>anammox</w:t>
      </w:r>
      <w:proofErr w:type="spellEnd"/>
      <w:r w:rsidR="004B2F4C">
        <w:t>.  However, these are all very slow growing organisms, so a SRT would be required for efficient removal.</w:t>
      </w:r>
    </w:p>
    <w:p w:rsidR="004B2F4C" w:rsidRDefault="004B2F4C" w:rsidP="0032467E">
      <w:pPr>
        <w:pStyle w:val="ListParagraph"/>
        <w:numPr>
          <w:ilvl w:val="0"/>
          <w:numId w:val="2"/>
        </w:numPr>
      </w:pPr>
      <w:r>
        <w:t xml:space="preserve">Concept E is odd, because from a theoretical standpoint, the DAMO </w:t>
      </w:r>
      <w:proofErr w:type="spellStart"/>
      <w:r>
        <w:t>Archaea</w:t>
      </w:r>
      <w:proofErr w:type="spellEnd"/>
      <w:r>
        <w:t xml:space="preserve"> doesn’t really appear to be required.  However, again you could allow for poor conversion in the aerobic compartment.  But also, we still run into the issue of having very slow growing organisms and designing a large tank to account for the long SRTs required.</w:t>
      </w:r>
    </w:p>
    <w:p w:rsidR="004B2F4C" w:rsidRDefault="004B2F4C" w:rsidP="004B2F4C"/>
    <w:p w:rsidR="004B2F4C" w:rsidRDefault="004B2F4C">
      <w:r>
        <w:br w:type="page"/>
      </w:r>
    </w:p>
    <w:p w:rsidR="0032467E" w:rsidRDefault="004B2F4C">
      <w:r>
        <w:t>Additional Suggestion</w:t>
      </w:r>
    </w:p>
    <w:p w:rsidR="004B2F4C" w:rsidRDefault="004B2F4C"/>
    <w:p w:rsidR="004B2F4C" w:rsidRDefault="004B2F4C">
      <w:r>
        <w:rPr>
          <w:noProof/>
          <w:lang w:eastAsia="en-US"/>
        </w:rPr>
        <w:drawing>
          <wp:inline distT="0" distB="0" distL="0" distR="0">
            <wp:extent cx="5486400" cy="1640840"/>
            <wp:effectExtent l="0" t="0" r="0" b="10160"/>
            <wp:docPr id="1" name="Picture 1" descr="Macintosh HD:Users:kathryncogert:Reference:ndamo-econ:scenarios:Presentation2:Slid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thryncogert:Reference:ndamo-econ:scenarios:Presentation2:Slide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640840"/>
                    </a:xfrm>
                    <a:prstGeom prst="rect">
                      <a:avLst/>
                    </a:prstGeom>
                    <a:noFill/>
                    <a:ln>
                      <a:noFill/>
                    </a:ln>
                  </pic:spPr>
                </pic:pic>
              </a:graphicData>
            </a:graphic>
          </wp:inline>
        </w:drawing>
      </w:r>
    </w:p>
    <w:p w:rsidR="004B2F4C" w:rsidRDefault="004B2F4C"/>
    <w:p w:rsidR="004B2F4C" w:rsidRDefault="004B2F4C">
      <w:r>
        <w:t xml:space="preserve">I propose implementing a combination of scenarios C &amp; D for mainstream N removal. C removal could be accomplished via an upfront mainstream digester (not pictured).  Methane could be collected from the </w:t>
      </w:r>
      <w:proofErr w:type="spellStart"/>
      <w:r>
        <w:t>offgas</w:t>
      </w:r>
      <w:proofErr w:type="spellEnd"/>
      <w:r>
        <w:t xml:space="preserve"> from that digester, and the effluent from that digester would be saturated w/ methane.  The dissolved methane alone is more than enough to supple DAMO </w:t>
      </w:r>
      <w:proofErr w:type="spellStart"/>
      <w:r>
        <w:t>archaea</w:t>
      </w:r>
      <w:proofErr w:type="spellEnd"/>
      <w:r>
        <w:t xml:space="preserve"> with excess methane.  Meanwhile, granular AOA/</w:t>
      </w:r>
      <w:proofErr w:type="spellStart"/>
      <w:r>
        <w:t>Anammox</w:t>
      </w:r>
      <w:proofErr w:type="spellEnd"/>
      <w:r>
        <w:t xml:space="preserve"> could be removing ammonium.  Any nitrate produced via </w:t>
      </w:r>
      <w:proofErr w:type="spellStart"/>
      <w:r>
        <w:t>anammox</w:t>
      </w:r>
      <w:proofErr w:type="spellEnd"/>
      <w:r>
        <w:t xml:space="preserve"> could be converted back to nitrite via DAMO </w:t>
      </w:r>
      <w:proofErr w:type="spellStart"/>
      <w:r>
        <w:t>archaea</w:t>
      </w:r>
      <w:proofErr w:type="spellEnd"/>
      <w:r>
        <w:t xml:space="preserve">, which could also be implemented into the granular biofilm.  </w:t>
      </w:r>
    </w:p>
    <w:p w:rsidR="004B2F4C" w:rsidRDefault="004B2F4C"/>
    <w:p w:rsidR="004B2F4C" w:rsidRDefault="004B2F4C">
      <w:r>
        <w:t xml:space="preserve">This set-up has the potential for very near </w:t>
      </w:r>
      <w:bookmarkStart w:id="0" w:name="_GoBack"/>
      <w:bookmarkEnd w:id="0"/>
      <w:r>
        <w:t>100% N removal at low temperature and low C/N ratios with significantly reduced sludge production and oxygen demand.</w:t>
      </w:r>
    </w:p>
    <w:sectPr w:rsidR="004B2F4C" w:rsidSect="005057E7">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C5F65"/>
    <w:multiLevelType w:val="hybridMultilevel"/>
    <w:tmpl w:val="DE58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364641"/>
    <w:multiLevelType w:val="hybridMultilevel"/>
    <w:tmpl w:val="E306E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F61"/>
    <w:rsid w:val="00143C5A"/>
    <w:rsid w:val="0032467E"/>
    <w:rsid w:val="003F7C8A"/>
    <w:rsid w:val="004B2F4C"/>
    <w:rsid w:val="005057E7"/>
    <w:rsid w:val="00734F61"/>
    <w:rsid w:val="00E557AA"/>
    <w:rsid w:val="00EA5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2A25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F61"/>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57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57E7"/>
    <w:rPr>
      <w:rFonts w:ascii="Lucida Grande" w:eastAsia="Batang" w:hAnsi="Lucida Grande" w:cs="Lucida Grande"/>
      <w:sz w:val="18"/>
      <w:szCs w:val="18"/>
      <w:lang w:eastAsia="ko-KR"/>
    </w:rPr>
  </w:style>
  <w:style w:type="paragraph" w:styleId="ListParagraph">
    <w:name w:val="List Paragraph"/>
    <w:basedOn w:val="Normal"/>
    <w:uiPriority w:val="34"/>
    <w:qFormat/>
    <w:rsid w:val="005057E7"/>
    <w:pPr>
      <w:ind w:left="720"/>
      <w:contextualSpacing/>
    </w:pPr>
  </w:style>
  <w:style w:type="table" w:styleId="TableGrid">
    <w:name w:val="Table Grid"/>
    <w:basedOn w:val="TableNormal"/>
    <w:uiPriority w:val="59"/>
    <w:rsid w:val="00505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F61"/>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57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57E7"/>
    <w:rPr>
      <w:rFonts w:ascii="Lucida Grande" w:eastAsia="Batang" w:hAnsi="Lucida Grande" w:cs="Lucida Grande"/>
      <w:sz w:val="18"/>
      <w:szCs w:val="18"/>
      <w:lang w:eastAsia="ko-KR"/>
    </w:rPr>
  </w:style>
  <w:style w:type="paragraph" w:styleId="ListParagraph">
    <w:name w:val="List Paragraph"/>
    <w:basedOn w:val="Normal"/>
    <w:uiPriority w:val="34"/>
    <w:qFormat/>
    <w:rsid w:val="005057E7"/>
    <w:pPr>
      <w:ind w:left="720"/>
      <w:contextualSpacing/>
    </w:pPr>
  </w:style>
  <w:style w:type="table" w:styleId="TableGrid">
    <w:name w:val="Table Grid"/>
    <w:basedOn w:val="TableNormal"/>
    <w:uiPriority w:val="59"/>
    <w:rsid w:val="00505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663016">
      <w:bodyDiv w:val="1"/>
      <w:marLeft w:val="0"/>
      <w:marRight w:val="0"/>
      <w:marTop w:val="0"/>
      <w:marBottom w:val="0"/>
      <w:divBdr>
        <w:top w:val="none" w:sz="0" w:space="0" w:color="auto"/>
        <w:left w:val="none" w:sz="0" w:space="0" w:color="auto"/>
        <w:bottom w:val="none" w:sz="0" w:space="0" w:color="auto"/>
        <w:right w:val="none" w:sz="0" w:space="0" w:color="auto"/>
      </w:divBdr>
    </w:div>
    <w:div w:id="2077196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E576B-D886-E643-BC12-0E5AB0632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705</Words>
  <Characters>4020</Characters>
  <Application>Microsoft Macintosh Word</Application>
  <DocSecurity>0</DocSecurity>
  <Lines>33</Lines>
  <Paragraphs>9</Paragraphs>
  <ScaleCrop>false</ScaleCrop>
  <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Cogert</dc:creator>
  <cp:keywords/>
  <dc:description/>
  <cp:lastModifiedBy>Kathryn Cogert</cp:lastModifiedBy>
  <cp:revision>2</cp:revision>
  <dcterms:created xsi:type="dcterms:W3CDTF">2016-06-29T05:47:00Z</dcterms:created>
  <dcterms:modified xsi:type="dcterms:W3CDTF">2016-06-29T05:47:00Z</dcterms:modified>
</cp:coreProperties>
</file>