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856441" w:rsidRPr="008D1A9F" w:rsidTr="00551516">
        <w:tc>
          <w:tcPr>
            <w:tcW w:w="4788" w:type="dxa"/>
          </w:tcPr>
          <w:p w:rsidR="00856441" w:rsidRPr="008D1A9F" w:rsidRDefault="00856441" w:rsidP="00551516">
            <w:pPr>
              <w:rPr>
                <w:b/>
              </w:rPr>
            </w:pPr>
            <w:r>
              <w:rPr>
                <w:b/>
              </w:rPr>
              <w:t>ECEN 4610</w:t>
            </w:r>
          </w:p>
        </w:tc>
        <w:tc>
          <w:tcPr>
            <w:tcW w:w="4788" w:type="dxa"/>
          </w:tcPr>
          <w:p w:rsidR="00856441" w:rsidRPr="008D1A9F" w:rsidRDefault="00856441" w:rsidP="00551516">
            <w:pPr>
              <w:jc w:val="right"/>
              <w:rPr>
                <w:b/>
              </w:rPr>
            </w:pPr>
            <w:r>
              <w:rPr>
                <w:b/>
              </w:rPr>
              <w:t>Capstone Fall 2014</w:t>
            </w:r>
          </w:p>
        </w:tc>
      </w:tr>
      <w:tr w:rsidR="00856441" w:rsidRPr="008D1A9F" w:rsidTr="00551516">
        <w:tc>
          <w:tcPr>
            <w:tcW w:w="9576" w:type="dxa"/>
            <w:gridSpan w:val="2"/>
          </w:tcPr>
          <w:p w:rsidR="00856441" w:rsidRDefault="00856441" w:rsidP="00551516">
            <w:pPr>
              <w:jc w:val="center"/>
            </w:pPr>
            <w:r>
              <w:t>The League of Extraordinary Engineers Team</w:t>
            </w:r>
          </w:p>
          <w:p w:rsidR="00856441" w:rsidRDefault="00856441" w:rsidP="00551516">
            <w:pPr>
              <w:jc w:val="center"/>
            </w:pPr>
            <w:r>
              <w:t>L</w:t>
            </w:r>
            <w:r>
              <w:t>evel 2</w:t>
            </w:r>
            <w:r>
              <w:t xml:space="preserve"> Functional Decomposition</w:t>
            </w:r>
            <w:r>
              <w:t>s</w:t>
            </w:r>
          </w:p>
          <w:p w:rsidR="00856441" w:rsidRPr="008D1A9F" w:rsidRDefault="00856441" w:rsidP="00551516">
            <w:pPr>
              <w:jc w:val="center"/>
            </w:pPr>
          </w:p>
        </w:tc>
      </w:tr>
    </w:tbl>
    <w:p w:rsidR="00856441" w:rsidRDefault="00856441">
      <w:pPr>
        <w:rPr>
          <w:b/>
        </w:rPr>
      </w:pPr>
    </w:p>
    <w:p w:rsidR="00856441" w:rsidRDefault="00856441">
      <w:pPr>
        <w:rPr>
          <w:b/>
        </w:rPr>
      </w:pPr>
    </w:p>
    <w:p w:rsidR="00856441" w:rsidRPr="00856441" w:rsidRDefault="00856441" w:rsidP="00856441">
      <w:pPr>
        <w:rPr>
          <w:rFonts w:ascii="Times New Roman" w:hAnsi="Times New Roman" w:cs="Times New Roman"/>
          <w:b/>
          <w:sz w:val="36"/>
          <w:szCs w:val="36"/>
        </w:rPr>
      </w:pPr>
      <w:r w:rsidRPr="00856441">
        <w:rPr>
          <w:rFonts w:ascii="Times New Roman" w:hAnsi="Times New Roman" w:cs="Times New Roman"/>
          <w:b/>
          <w:sz w:val="36"/>
          <w:szCs w:val="36"/>
        </w:rPr>
        <w:t>1.1</w:t>
      </w:r>
      <w:r w:rsidRPr="00856441">
        <w:rPr>
          <w:rFonts w:ascii="Times New Roman" w:hAnsi="Times New Roman" w:cs="Times New Roman"/>
          <w:b/>
          <w:sz w:val="36"/>
          <w:szCs w:val="36"/>
        </w:rPr>
        <w:tab/>
      </w:r>
      <w:r>
        <w:rPr>
          <w:rFonts w:ascii="Times New Roman" w:hAnsi="Times New Roman" w:cs="Times New Roman"/>
          <w:b/>
          <w:sz w:val="36"/>
          <w:szCs w:val="36"/>
        </w:rPr>
        <w:t>Functional Decomposition Level 2</w:t>
      </w:r>
      <w:r w:rsidRPr="00856441">
        <w:rPr>
          <w:rFonts w:ascii="Times New Roman" w:hAnsi="Times New Roman" w:cs="Times New Roman"/>
          <w:b/>
          <w:sz w:val="36"/>
          <w:szCs w:val="36"/>
        </w:rPr>
        <w:t xml:space="preserve"> - Vehicle System</w:t>
      </w:r>
    </w:p>
    <w:p w:rsidR="00856441" w:rsidRDefault="00856441">
      <w:pPr>
        <w:rPr>
          <w:b/>
        </w:rPr>
      </w:pPr>
    </w:p>
    <w:p w:rsidR="00856441" w:rsidRPr="00856441" w:rsidRDefault="00856441" w:rsidP="00856441">
      <w:pPr>
        <w:rPr>
          <w:rFonts w:ascii="Times New Roman" w:hAnsi="Times New Roman" w:cs="Times New Roman"/>
        </w:rPr>
      </w:pPr>
      <w:r w:rsidRPr="00856441">
        <w:rPr>
          <w:rFonts w:ascii="Times New Roman" w:hAnsi="Times New Roman" w:cs="Times New Roman"/>
          <w:b/>
        </w:rPr>
        <w:t>Charge Plates - Vehicle</w:t>
      </w:r>
    </w:p>
    <w:p w:rsidR="00856441" w:rsidRDefault="00856441" w:rsidP="00856441">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40547AE7" wp14:editId="03FBC364">
            <wp:extent cx="4552950" cy="24765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4552950" cy="2476500"/>
                    </a:xfrm>
                    <a:prstGeom prst="rect">
                      <a:avLst/>
                    </a:prstGeom>
                    <a:ln/>
                  </pic:spPr>
                </pic:pic>
              </a:graphicData>
            </a:graphic>
          </wp:inline>
        </w:drawing>
      </w:r>
    </w:p>
    <w:p w:rsidR="00E6753E" w:rsidRDefault="00E6753E" w:rsidP="00856441">
      <w:pPr>
        <w:rPr>
          <w:rFonts w:ascii="Times New Roman" w:hAnsi="Times New Roman" w:cs="Times New Roman"/>
        </w:rPr>
      </w:pPr>
    </w:p>
    <w:p w:rsidR="00E6753E" w:rsidRPr="00856441" w:rsidRDefault="00E6753E" w:rsidP="00856441">
      <w:pPr>
        <w:rPr>
          <w:rFonts w:ascii="Times New Roman" w:hAnsi="Times New Roman" w:cs="Times New Roman"/>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Metal Plates</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Wireless power from road plates</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High frequency AC power signal</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0D1B75" w:rsidP="00551516">
            <w:pPr>
              <w:spacing w:line="240" w:lineRule="auto"/>
              <w:rPr>
                <w:rFonts w:ascii="Times New Roman" w:hAnsi="Times New Roman" w:cs="Times New Roman"/>
              </w:rPr>
            </w:pPr>
            <w:r>
              <w:rPr>
                <w:rFonts w:ascii="Times New Roman" w:hAnsi="Times New Roman" w:cs="Times New Roman"/>
              </w:rPr>
              <w:t>R</w:t>
            </w:r>
            <w:r w:rsidR="00856441" w:rsidRPr="00856441">
              <w:rPr>
                <w:rFonts w:ascii="Times New Roman" w:hAnsi="Times New Roman" w:cs="Times New Roman"/>
              </w:rPr>
              <w:t>eceive</w:t>
            </w:r>
            <w:r>
              <w:rPr>
                <w:rFonts w:ascii="Times New Roman" w:hAnsi="Times New Roman" w:cs="Times New Roman"/>
              </w:rPr>
              <w:t>s</w:t>
            </w:r>
            <w:r w:rsidR="00856441" w:rsidRPr="00856441">
              <w:rPr>
                <w:rFonts w:ascii="Times New Roman" w:hAnsi="Times New Roman" w:cs="Times New Roman"/>
              </w:rPr>
              <w:t xml:space="preserve"> wireless power from road charge plates</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Transmit power from another charge plate, and measure received power signal.</w:t>
            </w:r>
          </w:p>
        </w:tc>
      </w:tr>
    </w:tbl>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Pr="00856441" w:rsidRDefault="00856441" w:rsidP="00856441">
      <w:pPr>
        <w:rPr>
          <w:rFonts w:ascii="Times New Roman" w:hAnsi="Times New Roman" w:cs="Times New Roman"/>
        </w:rPr>
      </w:pPr>
      <w:r w:rsidRPr="00856441">
        <w:rPr>
          <w:rFonts w:ascii="Times New Roman" w:hAnsi="Times New Roman" w:cs="Times New Roman"/>
          <w:b/>
        </w:rPr>
        <w:lastRenderedPageBreak/>
        <w:t>Power Converter - Vehicle</w:t>
      </w:r>
    </w:p>
    <w:p w:rsidR="00856441" w:rsidRPr="00856441" w:rsidRDefault="00856441" w:rsidP="00856441">
      <w:pPr>
        <w:rPr>
          <w:rFonts w:ascii="Times New Roman" w:hAnsi="Times New Roman" w:cs="Times New Roman"/>
        </w:rPr>
      </w:pPr>
    </w:p>
    <w:p w:rsidR="00856441" w:rsidRPr="00856441" w:rsidRDefault="00856441" w:rsidP="00856441">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4E9C86B3" wp14:editId="65E8571E">
            <wp:extent cx="5943600" cy="1803400"/>
            <wp:effectExtent l="0" t="0" r="0" b="0"/>
            <wp:docPr id="3" name="image04.png" descr="power_converter_vehicle.png"/>
            <wp:cNvGraphicFramePr/>
            <a:graphic xmlns:a="http://schemas.openxmlformats.org/drawingml/2006/main">
              <a:graphicData uri="http://schemas.openxmlformats.org/drawingml/2006/picture">
                <pic:pic xmlns:pic="http://schemas.openxmlformats.org/drawingml/2006/picture">
                  <pic:nvPicPr>
                    <pic:cNvPr id="0" name="image04.png" descr="power_converter_vehicle.png"/>
                    <pic:cNvPicPr preferRelativeResize="0"/>
                  </pic:nvPicPr>
                  <pic:blipFill>
                    <a:blip r:embed="rId6"/>
                    <a:srcRect/>
                    <a:stretch>
                      <a:fillRect/>
                    </a:stretch>
                  </pic:blipFill>
                  <pic:spPr>
                    <a:xfrm>
                      <a:off x="0" y="0"/>
                      <a:ext cx="5943600" cy="1803400"/>
                    </a:xfrm>
                    <a:prstGeom prst="rect">
                      <a:avLst/>
                    </a:prstGeom>
                    <a:ln/>
                  </pic:spPr>
                </pic:pic>
              </a:graphicData>
            </a:graphic>
          </wp:inline>
        </w:drawing>
      </w:r>
    </w:p>
    <w:p w:rsidR="00856441" w:rsidRPr="00856441" w:rsidRDefault="00856441" w:rsidP="00856441">
      <w:pPr>
        <w:rPr>
          <w:rFonts w:ascii="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High-Frequency Rectifier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High frequency power signal from the vehicle charge plates</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DC power to vehicle buck-boost converter</w:t>
            </w:r>
          </w:p>
        </w:tc>
      </w:tr>
      <w:tr w:rsidR="00856441" w:rsidRPr="00856441" w:rsidTr="00551516">
        <w:trPr>
          <w:trHeight w:val="540"/>
        </w:trPr>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0D1B75" w:rsidP="00551516">
            <w:pPr>
              <w:spacing w:line="240" w:lineRule="auto"/>
              <w:rPr>
                <w:rFonts w:ascii="Times New Roman" w:hAnsi="Times New Roman" w:cs="Times New Roman"/>
              </w:rPr>
            </w:pPr>
            <w:r>
              <w:rPr>
                <w:rFonts w:ascii="Times New Roman" w:hAnsi="Times New Roman" w:cs="Times New Roman"/>
              </w:rPr>
              <w:t>C</w:t>
            </w:r>
            <w:r w:rsidR="00856441" w:rsidRPr="00856441">
              <w:rPr>
                <w:rFonts w:ascii="Times New Roman" w:hAnsi="Times New Roman" w:cs="Times New Roman"/>
              </w:rPr>
              <w:t>onvert</w:t>
            </w:r>
            <w:r>
              <w:rPr>
                <w:rFonts w:ascii="Times New Roman" w:hAnsi="Times New Roman" w:cs="Times New Roman"/>
              </w:rPr>
              <w:t>s</w:t>
            </w:r>
            <w:r w:rsidR="00856441" w:rsidRPr="00856441">
              <w:rPr>
                <w:rFonts w:ascii="Times New Roman" w:hAnsi="Times New Roman" w:cs="Times New Roman"/>
              </w:rPr>
              <w:t xml:space="preserve"> the high frequency AC power signal to a DC power signal</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 a high frequency AC power signal, and measure the output signal to ensure that it is DC</w:t>
            </w:r>
          </w:p>
        </w:tc>
      </w:tr>
    </w:tbl>
    <w:p w:rsidR="00856441" w:rsidRPr="00856441" w:rsidRDefault="00856441" w:rsidP="00856441">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Buck Boost converter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DC power from high-frequency rectifier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Regulated DC power to  battery</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Converts the DC power signal from the high-frequency rectifier to the appropriate voltage level for charging the vehicle battery</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Sweep the voltage range for the input and confirm output voltage range can charge the battery</w:t>
            </w:r>
          </w:p>
        </w:tc>
      </w:tr>
    </w:tbl>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Default="00856441" w:rsidP="00856441">
      <w:pPr>
        <w:rPr>
          <w:rFonts w:ascii="Times New Roman" w:hAnsi="Times New Roman" w:cs="Times New Roman"/>
        </w:rPr>
      </w:pPr>
    </w:p>
    <w:p w:rsidR="00856441" w:rsidRPr="00856441" w:rsidRDefault="00856441" w:rsidP="00856441">
      <w:pPr>
        <w:rPr>
          <w:rFonts w:ascii="Times New Roman" w:hAnsi="Times New Roman" w:cs="Times New Roman"/>
        </w:rPr>
      </w:pPr>
    </w:p>
    <w:p w:rsidR="00856441" w:rsidRPr="00856441" w:rsidRDefault="00856441" w:rsidP="00856441">
      <w:pPr>
        <w:rPr>
          <w:rFonts w:ascii="Times New Roman" w:hAnsi="Times New Roman" w:cs="Times New Roman"/>
        </w:rPr>
      </w:pPr>
      <w:r w:rsidRPr="00856441">
        <w:rPr>
          <w:rFonts w:ascii="Times New Roman" w:hAnsi="Times New Roman" w:cs="Times New Roman"/>
        </w:rPr>
        <w:t xml:space="preserve"> </w:t>
      </w:r>
    </w:p>
    <w:p w:rsidR="00856441" w:rsidRPr="00856441" w:rsidRDefault="00856441" w:rsidP="00856441">
      <w:pPr>
        <w:rPr>
          <w:rFonts w:ascii="Times New Roman" w:hAnsi="Times New Roman" w:cs="Times New Roman"/>
        </w:rPr>
      </w:pPr>
      <w:r w:rsidRPr="00856441">
        <w:rPr>
          <w:rFonts w:ascii="Times New Roman" w:hAnsi="Times New Roman" w:cs="Times New Roman"/>
          <w:b/>
        </w:rPr>
        <w:lastRenderedPageBreak/>
        <w:t>Charge controller - Vehicle</w:t>
      </w:r>
    </w:p>
    <w:p w:rsidR="00856441" w:rsidRDefault="00856441" w:rsidP="00856441">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1D630ECA" wp14:editId="7C3B1CA4">
            <wp:extent cx="5925805" cy="139065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7"/>
                    <a:srcRect t="34234"/>
                    <a:stretch/>
                  </pic:blipFill>
                  <pic:spPr bwMode="auto">
                    <a:xfrm>
                      <a:off x="0" y="0"/>
                      <a:ext cx="5943600" cy="1394826"/>
                    </a:xfrm>
                    <a:prstGeom prst="rect">
                      <a:avLst/>
                    </a:prstGeom>
                    <a:ln>
                      <a:noFill/>
                    </a:ln>
                    <a:extLst>
                      <a:ext uri="{53640926-AAD7-44D8-BBD7-CCE9431645EC}">
                        <a14:shadowObscured xmlns:a14="http://schemas.microsoft.com/office/drawing/2010/main"/>
                      </a:ext>
                    </a:extLst>
                  </pic:spPr>
                </pic:pic>
              </a:graphicData>
            </a:graphic>
          </wp:inline>
        </w:drawing>
      </w:r>
    </w:p>
    <w:p w:rsidR="000D1B75" w:rsidRPr="00856441" w:rsidRDefault="000D1B75" w:rsidP="00856441">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rPr>
          <w:trHeight w:val="480"/>
        </w:trPr>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Microcontroller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Data that indicates vehicle’s battery level</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Voltage to control RFID tag</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0D1B75" w:rsidP="00551516">
            <w:pPr>
              <w:spacing w:line="240" w:lineRule="auto"/>
              <w:rPr>
                <w:rFonts w:ascii="Times New Roman" w:hAnsi="Times New Roman" w:cs="Times New Roman"/>
              </w:rPr>
            </w:pPr>
            <w:r>
              <w:rPr>
                <w:rFonts w:ascii="Times New Roman" w:hAnsi="Times New Roman" w:cs="Times New Roman"/>
              </w:rPr>
              <w:t>T</w:t>
            </w:r>
            <w:r w:rsidR="00856441" w:rsidRPr="00856441">
              <w:rPr>
                <w:rFonts w:ascii="Times New Roman" w:hAnsi="Times New Roman" w:cs="Times New Roman"/>
              </w:rPr>
              <w:t>urn</w:t>
            </w:r>
            <w:r>
              <w:rPr>
                <w:rFonts w:ascii="Times New Roman" w:hAnsi="Times New Roman" w:cs="Times New Roman"/>
              </w:rPr>
              <w:t>s</w:t>
            </w:r>
            <w:r w:rsidR="00856441" w:rsidRPr="00856441">
              <w:rPr>
                <w:rFonts w:ascii="Times New Roman" w:hAnsi="Times New Roman" w:cs="Times New Roman"/>
              </w:rPr>
              <w:t xml:space="preserve"> the RFID tag on or off based on whether the car battery is fully charged. </w:t>
            </w:r>
          </w:p>
        </w:tc>
      </w:tr>
      <w:tr w:rsidR="00856441" w:rsidRPr="00856441" w:rsidTr="00551516">
        <w:trPr>
          <w:trHeight w:val="460"/>
        </w:trPr>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See if a full battery signal results in the RFID tag being turned off, and if an uncharged battery turns the RFID tag on.</w:t>
            </w:r>
          </w:p>
        </w:tc>
      </w:tr>
    </w:tbl>
    <w:p w:rsidR="000D1B75" w:rsidRPr="00856441" w:rsidRDefault="000D1B75" w:rsidP="00856441">
      <w:pPr>
        <w:rPr>
          <w:rFonts w:ascii="Times New Roman" w:hAnsi="Times New Roman" w:cs="Times New Roman"/>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Buck Converter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High voltage signal from battery</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Low voltage signal for input into analog to digital converter.</w:t>
            </w:r>
          </w:p>
        </w:tc>
      </w:tr>
      <w:tr w:rsidR="00856441" w:rsidRPr="00856441" w:rsidTr="00551516">
        <w:trPr>
          <w:trHeight w:val="800"/>
        </w:trPr>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0D1B75" w:rsidP="000D1B75">
            <w:pPr>
              <w:spacing w:line="240" w:lineRule="auto"/>
              <w:rPr>
                <w:rFonts w:ascii="Times New Roman" w:hAnsi="Times New Roman" w:cs="Times New Roman"/>
              </w:rPr>
            </w:pPr>
            <w:r>
              <w:rPr>
                <w:rFonts w:ascii="Times New Roman" w:hAnsi="Times New Roman" w:cs="Times New Roman"/>
              </w:rPr>
              <w:t xml:space="preserve">Steps </w:t>
            </w:r>
            <w:r w:rsidR="00856441" w:rsidRPr="00856441">
              <w:rPr>
                <w:rFonts w:ascii="Times New Roman" w:hAnsi="Times New Roman" w:cs="Times New Roman"/>
              </w:rPr>
              <w:t>down the voltage level of the battery so that it can be an input into the analog to digital converter.</w:t>
            </w:r>
            <w:bookmarkStart w:id="0" w:name="_GoBack"/>
            <w:bookmarkEnd w:id="0"/>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Sweep the input of the buck converter from lowest possible voltage to battery’s max voltage and see if all output signals have a lower output voltage.</w:t>
            </w:r>
          </w:p>
        </w:tc>
      </w:tr>
    </w:tbl>
    <w:p w:rsidR="00856441" w:rsidRPr="00856441" w:rsidRDefault="00856441" w:rsidP="00856441">
      <w:pPr>
        <w:rPr>
          <w:rFonts w:ascii="Times New Roman" w:hAnsi="Times New Roman" w:cs="Times New Roman"/>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Analog to Digital converter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The scaled down analog signal from the buck converter.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7B2E7E" w:rsidP="00551516">
            <w:pPr>
              <w:spacing w:line="240" w:lineRule="auto"/>
              <w:rPr>
                <w:rFonts w:ascii="Times New Roman" w:hAnsi="Times New Roman" w:cs="Times New Roman"/>
              </w:rPr>
            </w:pPr>
            <w:r>
              <w:rPr>
                <w:rFonts w:ascii="Times New Roman" w:hAnsi="Times New Roman" w:cs="Times New Roman"/>
              </w:rPr>
              <w:t>A digital signal indicating battery charge</w:t>
            </w:r>
            <w:r w:rsidR="00856441" w:rsidRPr="00856441">
              <w:rPr>
                <w:rFonts w:ascii="Times New Roman" w:hAnsi="Times New Roman" w:cs="Times New Roman"/>
              </w:rPr>
              <w:t xml:space="preserve"> to the microcontroller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0D1B75" w:rsidP="00551516">
            <w:pPr>
              <w:spacing w:line="240" w:lineRule="auto"/>
              <w:rPr>
                <w:rFonts w:ascii="Times New Roman" w:hAnsi="Times New Roman" w:cs="Times New Roman"/>
              </w:rPr>
            </w:pPr>
            <w:r>
              <w:rPr>
                <w:rFonts w:ascii="Times New Roman" w:hAnsi="Times New Roman" w:cs="Times New Roman"/>
              </w:rPr>
              <w:t>Converts</w:t>
            </w:r>
            <w:r w:rsidR="00856441" w:rsidRPr="00856441">
              <w:rPr>
                <w:rFonts w:ascii="Times New Roman" w:hAnsi="Times New Roman" w:cs="Times New Roman"/>
              </w:rPr>
              <w:t xml:space="preserve"> the analog signal from the buck converter into a digital output so that the microcontroller can analyze the signal.</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Sweep the input of Analog to digital converter from the minimum value of the buck converter output to the maximum value of the buck converter output and see if the digital signal has appropriate resolution.</w:t>
            </w:r>
          </w:p>
        </w:tc>
      </w:tr>
    </w:tbl>
    <w:p w:rsidR="00856441" w:rsidRPr="00856441" w:rsidRDefault="00856441" w:rsidP="00856441">
      <w:pPr>
        <w:rPr>
          <w:rFonts w:ascii="Times New Roman" w:hAnsi="Times New Roman" w:cs="Times New Roman"/>
        </w:rPr>
      </w:pPr>
    </w:p>
    <w:p w:rsidR="00856441" w:rsidRPr="00856441" w:rsidRDefault="00856441" w:rsidP="00856441">
      <w:pPr>
        <w:rPr>
          <w:rFonts w:ascii="Times New Roman" w:hAnsi="Times New Roman" w:cs="Times New Roman"/>
        </w:rPr>
      </w:pPr>
    </w:p>
    <w:p w:rsidR="00856441" w:rsidRPr="00856441" w:rsidRDefault="00856441" w:rsidP="00856441">
      <w:pPr>
        <w:rPr>
          <w:rFonts w:ascii="Times New Roman" w:hAnsi="Times New Roman" w:cs="Times New Roman"/>
        </w:rPr>
      </w:pPr>
      <w:r w:rsidRPr="00856441">
        <w:rPr>
          <w:rFonts w:ascii="Times New Roman" w:hAnsi="Times New Roman" w:cs="Times New Roman"/>
          <w:b/>
        </w:rPr>
        <w:t>RFID Tag - Vehicle</w:t>
      </w:r>
    </w:p>
    <w:p w:rsidR="00856441" w:rsidRPr="00856441" w:rsidRDefault="00856441" w:rsidP="00856441">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02C6C7CD" wp14:editId="1EEBBFA4">
            <wp:extent cx="5943600" cy="2508250"/>
            <wp:effectExtent l="0" t="0" r="0" b="635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rotWithShape="1">
                    <a:blip r:embed="rId8"/>
                    <a:srcRect t="11435"/>
                    <a:stretch/>
                  </pic:blipFill>
                  <pic:spPr bwMode="auto">
                    <a:xfrm>
                      <a:off x="0" y="0"/>
                      <a:ext cx="5943600" cy="25082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RFID Tag</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Battery charge level</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RFID signaling desired charge behavior</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856441" w:rsidRPr="00856441" w:rsidRDefault="000D1B75" w:rsidP="00551516">
            <w:pPr>
              <w:spacing w:line="240" w:lineRule="auto"/>
              <w:rPr>
                <w:rFonts w:ascii="Times New Roman" w:hAnsi="Times New Roman" w:cs="Times New Roman"/>
              </w:rPr>
            </w:pPr>
            <w:r>
              <w:rPr>
                <w:rFonts w:ascii="Times New Roman" w:hAnsi="Times New Roman" w:cs="Times New Roman"/>
              </w:rPr>
              <w:t>Transmits</w:t>
            </w:r>
            <w:r w:rsidR="00856441" w:rsidRPr="00856441">
              <w:rPr>
                <w:rFonts w:ascii="Times New Roman" w:hAnsi="Times New Roman" w:cs="Times New Roman"/>
              </w:rPr>
              <w:t xml:space="preserve"> an RFID signal when the vehicle battery needs charging</w:t>
            </w:r>
          </w:p>
        </w:tc>
      </w:tr>
      <w:tr w:rsidR="00856441" w:rsidRPr="00856441" w:rsidTr="00551516">
        <w:tc>
          <w:tcPr>
            <w:tcW w:w="154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856441" w:rsidRPr="00856441" w:rsidRDefault="00856441" w:rsidP="00551516">
            <w:pPr>
              <w:spacing w:line="240" w:lineRule="auto"/>
              <w:rPr>
                <w:rFonts w:ascii="Times New Roman" w:hAnsi="Times New Roman" w:cs="Times New Roman"/>
              </w:rPr>
            </w:pPr>
            <w:r w:rsidRPr="00856441">
              <w:rPr>
                <w:rFonts w:ascii="Times New Roman" w:hAnsi="Times New Roman" w:cs="Times New Roman"/>
              </w:rPr>
              <w:t>Give the RFID tag a digital battery voltage level, and measure the resulting output signal with an RFID reader.</w:t>
            </w:r>
          </w:p>
        </w:tc>
      </w:tr>
    </w:tbl>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Default="00856441">
      <w:pPr>
        <w:rPr>
          <w:b/>
        </w:rPr>
      </w:pPr>
    </w:p>
    <w:p w:rsidR="00856441" w:rsidRPr="00856441" w:rsidRDefault="00856441">
      <w:pPr>
        <w:rPr>
          <w:rFonts w:ascii="Times New Roman" w:hAnsi="Times New Roman" w:cs="Times New Roman"/>
          <w:b/>
          <w:sz w:val="36"/>
          <w:szCs w:val="36"/>
        </w:rPr>
      </w:pPr>
      <w:r w:rsidRPr="00856441">
        <w:rPr>
          <w:rFonts w:ascii="Times New Roman" w:hAnsi="Times New Roman" w:cs="Times New Roman"/>
          <w:b/>
          <w:sz w:val="36"/>
          <w:szCs w:val="36"/>
        </w:rPr>
        <w:lastRenderedPageBreak/>
        <w:t>1</w:t>
      </w:r>
      <w:r>
        <w:rPr>
          <w:rFonts w:ascii="Times New Roman" w:hAnsi="Times New Roman" w:cs="Times New Roman"/>
          <w:b/>
          <w:sz w:val="36"/>
          <w:szCs w:val="36"/>
        </w:rPr>
        <w:t>.2</w:t>
      </w:r>
      <w:r w:rsidRPr="00856441">
        <w:rPr>
          <w:rFonts w:ascii="Times New Roman" w:hAnsi="Times New Roman" w:cs="Times New Roman"/>
          <w:b/>
          <w:sz w:val="36"/>
          <w:szCs w:val="36"/>
        </w:rPr>
        <w:tab/>
      </w:r>
      <w:r>
        <w:rPr>
          <w:rFonts w:ascii="Times New Roman" w:hAnsi="Times New Roman" w:cs="Times New Roman"/>
          <w:b/>
          <w:sz w:val="36"/>
          <w:szCs w:val="36"/>
        </w:rPr>
        <w:t>Functional Decomposition Level 2</w:t>
      </w:r>
      <w:r>
        <w:rPr>
          <w:rFonts w:ascii="Times New Roman" w:hAnsi="Times New Roman" w:cs="Times New Roman"/>
          <w:b/>
          <w:sz w:val="36"/>
          <w:szCs w:val="36"/>
        </w:rPr>
        <w:t xml:space="preserve"> – Road System</w:t>
      </w:r>
    </w:p>
    <w:p w:rsidR="00856441" w:rsidRDefault="00856441">
      <w:pPr>
        <w:rPr>
          <w:b/>
        </w:rPr>
      </w:pPr>
    </w:p>
    <w:p w:rsidR="00962088" w:rsidRPr="00856441" w:rsidRDefault="00E11936">
      <w:pPr>
        <w:rPr>
          <w:rFonts w:ascii="Times New Roman" w:hAnsi="Times New Roman" w:cs="Times New Roman"/>
        </w:rPr>
      </w:pPr>
      <w:r w:rsidRPr="00856441">
        <w:rPr>
          <w:rFonts w:ascii="Times New Roman" w:hAnsi="Times New Roman" w:cs="Times New Roman"/>
          <w:b/>
        </w:rPr>
        <w:t>Charging Pads - Road</w:t>
      </w:r>
    </w:p>
    <w:p w:rsidR="00962088" w:rsidRPr="00856441" w:rsidRDefault="00E11936">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105E65D0" wp14:editId="1074A4CC">
            <wp:extent cx="5929582" cy="24003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rotWithShape="1">
                    <a:blip r:embed="rId9"/>
                    <a:srcRect t="10638"/>
                    <a:stretch/>
                  </pic:blipFill>
                  <pic:spPr bwMode="auto">
                    <a:xfrm>
                      <a:off x="0" y="0"/>
                      <a:ext cx="5943600" cy="240597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Metal Plates</w:t>
            </w:r>
          </w:p>
        </w:tc>
      </w:tr>
      <w:tr w:rsidR="00962088" w:rsidRPr="00856441">
        <w:tc>
          <w:tcPr>
            <w:tcW w:w="154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Scaled AC voltage from the relay</w:t>
            </w:r>
          </w:p>
        </w:tc>
      </w:tr>
      <w:tr w:rsidR="00962088" w:rsidRPr="00856441">
        <w:tc>
          <w:tcPr>
            <w:tcW w:w="154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Wireless power to vehicle charge plates</w:t>
            </w:r>
          </w:p>
        </w:tc>
      </w:tr>
      <w:tr w:rsidR="00962088" w:rsidRPr="00856441">
        <w:tc>
          <w:tcPr>
            <w:tcW w:w="154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When the controller desires the plate</w:t>
            </w:r>
            <w:r w:rsidR="000D1B75">
              <w:rPr>
                <w:rFonts w:ascii="Times New Roman" w:hAnsi="Times New Roman" w:cs="Times New Roman"/>
              </w:rPr>
              <w:t>s to be on, the road plates</w:t>
            </w:r>
            <w:r w:rsidRPr="00856441">
              <w:rPr>
                <w:rFonts w:ascii="Times New Roman" w:hAnsi="Times New Roman" w:cs="Times New Roman"/>
              </w:rPr>
              <w:t xml:space="preserve"> provide two phase-shifted signals to the vehicle plates.</w:t>
            </w:r>
          </w:p>
        </w:tc>
      </w:tr>
      <w:tr w:rsidR="00962088" w:rsidRPr="00856441">
        <w:tc>
          <w:tcPr>
            <w:tcW w:w="154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E11936">
            <w:pPr>
              <w:widowControl w:val="0"/>
              <w:spacing w:line="240" w:lineRule="auto"/>
              <w:rPr>
                <w:rFonts w:ascii="Times New Roman" w:hAnsi="Times New Roman" w:cs="Times New Roman"/>
              </w:rPr>
            </w:pPr>
            <w:r w:rsidRPr="00856441">
              <w:rPr>
                <w:rFonts w:ascii="Times New Roman" w:hAnsi="Times New Roman" w:cs="Times New Roman"/>
              </w:rPr>
              <w:t>Provide an AC voltage signal and measure transmitted signals using a matching set of vehicle plates and an oscillosc</w:t>
            </w:r>
            <w:r w:rsidRPr="00856441">
              <w:rPr>
                <w:rFonts w:ascii="Times New Roman" w:hAnsi="Times New Roman" w:cs="Times New Roman"/>
              </w:rPr>
              <w:t>ope.</w:t>
            </w:r>
          </w:p>
        </w:tc>
      </w:tr>
    </w:tbl>
    <w:p w:rsidR="00962088" w:rsidRPr="00856441" w:rsidRDefault="00962088">
      <w:pPr>
        <w:rPr>
          <w:rFonts w:ascii="Times New Roman" w:hAnsi="Times New Roman" w:cs="Times New Roman"/>
        </w:rPr>
      </w:pPr>
    </w:p>
    <w:p w:rsidR="00962088" w:rsidRPr="00856441" w:rsidRDefault="00962088">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Relay</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On/off signal, scaled voltage from the frequency converter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Scaled AC voltage to road plates</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When the relay is turned on by the control lo</w:t>
            </w:r>
            <w:r w:rsidR="000D1B75">
              <w:rPr>
                <w:rFonts w:ascii="Times New Roman" w:hAnsi="Times New Roman" w:cs="Times New Roman"/>
              </w:rPr>
              <w:t xml:space="preserve">gic, the scaled AC voltage </w:t>
            </w:r>
            <w:r w:rsidRPr="00856441">
              <w:rPr>
                <w:rFonts w:ascii="Times New Roman" w:hAnsi="Times New Roman" w:cs="Times New Roman"/>
              </w:rPr>
              <w:t>pass</w:t>
            </w:r>
            <w:r w:rsidR="000D1B75">
              <w:rPr>
                <w:rFonts w:ascii="Times New Roman" w:hAnsi="Times New Roman" w:cs="Times New Roman"/>
              </w:rPr>
              <w:t>es</w:t>
            </w:r>
            <w:r w:rsidRPr="00856441">
              <w:rPr>
                <w:rFonts w:ascii="Times New Roman" w:hAnsi="Times New Roman" w:cs="Times New Roman"/>
              </w:rPr>
              <w:t xml:space="preserve"> </w:t>
            </w:r>
            <w:r w:rsidR="000D1B75" w:rsidRPr="00856441">
              <w:rPr>
                <w:rFonts w:ascii="Times New Roman" w:hAnsi="Times New Roman" w:cs="Times New Roman"/>
              </w:rPr>
              <w:t>through;</w:t>
            </w:r>
            <w:r w:rsidRPr="00856441">
              <w:rPr>
                <w:rFonts w:ascii="Times New Roman" w:hAnsi="Times New Roman" w:cs="Times New Roman"/>
              </w:rPr>
              <w:t xml:space="preserve"> otherwise, the plates will remain unpowered.</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Use an oscilloscope to measure the power transmitted when the relay is on, and when it is off.</w:t>
            </w:r>
          </w:p>
        </w:tc>
      </w:tr>
    </w:tbl>
    <w:p w:rsidR="00962088" w:rsidRDefault="00962088">
      <w:pPr>
        <w:rPr>
          <w:rFonts w:ascii="Times New Roman" w:hAnsi="Times New Roman" w:cs="Times New Roman"/>
        </w:rPr>
      </w:pPr>
    </w:p>
    <w:p w:rsidR="00856441" w:rsidRDefault="00856441">
      <w:pPr>
        <w:rPr>
          <w:rFonts w:ascii="Times New Roman" w:hAnsi="Times New Roman" w:cs="Times New Roman"/>
        </w:rPr>
      </w:pPr>
    </w:p>
    <w:p w:rsidR="00856441" w:rsidRDefault="00856441">
      <w:pPr>
        <w:rPr>
          <w:rFonts w:ascii="Times New Roman" w:hAnsi="Times New Roman" w:cs="Times New Roman"/>
        </w:rPr>
      </w:pPr>
    </w:p>
    <w:p w:rsidR="00856441" w:rsidRPr="00856441" w:rsidRDefault="00856441">
      <w:pPr>
        <w:rPr>
          <w:rFonts w:ascii="Times New Roman" w:hAnsi="Times New Roman" w:cs="Times New Roman"/>
        </w:rPr>
      </w:pPr>
    </w:p>
    <w:p w:rsidR="00962088" w:rsidRPr="00856441" w:rsidRDefault="00962088">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lastRenderedPageBreak/>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Capacitance Sensor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Capacitance from the Road Capacitive Plates</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A digital level to determine if the plates need to be on or off.</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Determine</w:t>
            </w:r>
            <w:r w:rsidR="000D1B75">
              <w:rPr>
                <w:rFonts w:ascii="Times New Roman" w:hAnsi="Times New Roman" w:cs="Times New Roman"/>
              </w:rPr>
              <w:t>s</w:t>
            </w:r>
            <w:r w:rsidRPr="00856441">
              <w:rPr>
                <w:rFonts w:ascii="Times New Roman" w:hAnsi="Times New Roman" w:cs="Times New Roman"/>
              </w:rPr>
              <w:t xml:space="preserve"> the capacitance of each individual plate in order to turn the plates on or off based o</w:t>
            </w:r>
            <w:r w:rsidRPr="00856441">
              <w:rPr>
                <w:rFonts w:ascii="Times New Roman" w:hAnsi="Times New Roman" w:cs="Times New Roman"/>
              </w:rPr>
              <w:t>n if the vehicle is above the plate or not.</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To test, put different capacitances as the input to the circuit and see if the output value is correct for that capacitance.</w:t>
            </w:r>
          </w:p>
        </w:tc>
      </w:tr>
    </w:tbl>
    <w:p w:rsidR="00962088" w:rsidRPr="00856441" w:rsidRDefault="00962088">
      <w:pPr>
        <w:rPr>
          <w:rFonts w:ascii="Times New Roman" w:hAnsi="Times New Roman" w:cs="Times New Roman"/>
        </w:rPr>
      </w:pPr>
    </w:p>
    <w:p w:rsidR="00856441" w:rsidRDefault="00856441">
      <w:pPr>
        <w:rPr>
          <w:rFonts w:ascii="Times New Roman" w:hAnsi="Times New Roman" w:cs="Times New Roman"/>
        </w:rPr>
      </w:pPr>
    </w:p>
    <w:p w:rsidR="00856441" w:rsidRPr="00856441" w:rsidRDefault="00856441">
      <w:pPr>
        <w:rPr>
          <w:rFonts w:ascii="Times New Roman" w:hAnsi="Times New Roman" w:cs="Times New Roman"/>
        </w:rPr>
      </w:pPr>
    </w:p>
    <w:p w:rsidR="00962088" w:rsidRPr="00856441" w:rsidRDefault="00E11936">
      <w:pPr>
        <w:rPr>
          <w:rFonts w:ascii="Times New Roman" w:hAnsi="Times New Roman" w:cs="Times New Roman"/>
        </w:rPr>
      </w:pPr>
      <w:r w:rsidRPr="00856441">
        <w:rPr>
          <w:rFonts w:ascii="Times New Roman" w:hAnsi="Times New Roman" w:cs="Times New Roman"/>
          <w:b/>
        </w:rPr>
        <w:t>Energy</w:t>
      </w:r>
      <w:r w:rsidRPr="00856441">
        <w:rPr>
          <w:rFonts w:ascii="Times New Roman" w:hAnsi="Times New Roman" w:cs="Times New Roman"/>
          <w:b/>
        </w:rPr>
        <w:t xml:space="preserve"> Meter -Road</w:t>
      </w:r>
    </w:p>
    <w:p w:rsidR="00962088" w:rsidRDefault="00E11936">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02E93014" wp14:editId="46E63087">
            <wp:extent cx="5943600" cy="259080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2590800"/>
                    </a:xfrm>
                    <a:prstGeom prst="rect">
                      <a:avLst/>
                    </a:prstGeom>
                    <a:ln/>
                  </pic:spPr>
                </pic:pic>
              </a:graphicData>
            </a:graphic>
          </wp:inline>
        </w:drawing>
      </w:r>
    </w:p>
    <w:p w:rsidR="00856441" w:rsidRDefault="00856441">
      <w:pPr>
        <w:rPr>
          <w:rFonts w:ascii="Times New Roman" w:hAnsi="Times New Roman" w:cs="Times New Roman"/>
        </w:rPr>
      </w:pPr>
    </w:p>
    <w:p w:rsidR="00856441" w:rsidRPr="00856441" w:rsidRDefault="00856441">
      <w:pPr>
        <w:rPr>
          <w:rFonts w:ascii="Times New Roman" w:hAnsi="Times New Roman" w:cs="Times New Roman"/>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Energy Meter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7B2E7E" w:rsidP="007B2E7E">
            <w:pPr>
              <w:spacing w:line="240" w:lineRule="auto"/>
              <w:rPr>
                <w:rFonts w:ascii="Times New Roman" w:hAnsi="Times New Roman" w:cs="Times New Roman"/>
              </w:rPr>
            </w:pPr>
            <w:r>
              <w:rPr>
                <w:rFonts w:ascii="Times New Roman" w:hAnsi="Times New Roman" w:cs="Times New Roman"/>
              </w:rPr>
              <w:t>Mains electric power</w:t>
            </w:r>
            <w:r w:rsidR="00E11936" w:rsidRPr="00856441">
              <w:rPr>
                <w:rFonts w:ascii="Times New Roman" w:hAnsi="Times New Roman" w:cs="Times New Roman"/>
              </w:rPr>
              <w:t xml:space="preserve"> from the power grid</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Data about power usage to road microcomputer, power to the frequency converter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Measure</w:t>
            </w:r>
            <w:r w:rsidR="000D1B75">
              <w:rPr>
                <w:rFonts w:ascii="Times New Roman" w:hAnsi="Times New Roman" w:cs="Times New Roman"/>
              </w:rPr>
              <w:t>s</w:t>
            </w:r>
            <w:r w:rsidRPr="00856441">
              <w:rPr>
                <w:rFonts w:ascii="Times New Roman" w:hAnsi="Times New Roman" w:cs="Times New Roman"/>
              </w:rPr>
              <w:t xml:space="preserve"> how much energy is being used.</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Put a load on the end of the circuit that has a known power consumption rate, and make sure the energy meter’s measurement matches the known power consumption.</w:t>
            </w:r>
          </w:p>
        </w:tc>
      </w:tr>
    </w:tbl>
    <w:p w:rsidR="00962088" w:rsidRDefault="00962088">
      <w:pPr>
        <w:rPr>
          <w:rFonts w:ascii="Times New Roman" w:hAnsi="Times New Roman" w:cs="Times New Roman"/>
        </w:rPr>
      </w:pPr>
    </w:p>
    <w:p w:rsidR="00856441" w:rsidRDefault="00856441">
      <w:pPr>
        <w:rPr>
          <w:rFonts w:ascii="Times New Roman" w:hAnsi="Times New Roman" w:cs="Times New Roman"/>
        </w:rPr>
      </w:pPr>
    </w:p>
    <w:p w:rsidR="00856441" w:rsidRDefault="00856441">
      <w:pPr>
        <w:rPr>
          <w:rFonts w:ascii="Times New Roman" w:hAnsi="Times New Roman" w:cs="Times New Roman"/>
        </w:rPr>
      </w:pPr>
    </w:p>
    <w:p w:rsidR="00856441" w:rsidRDefault="00856441">
      <w:pPr>
        <w:rPr>
          <w:rFonts w:ascii="Times New Roman" w:hAnsi="Times New Roman" w:cs="Times New Roman"/>
        </w:rPr>
      </w:pPr>
    </w:p>
    <w:p w:rsidR="00856441" w:rsidRPr="00856441" w:rsidRDefault="00856441">
      <w:pPr>
        <w:rPr>
          <w:rFonts w:ascii="Times New Roman" w:hAnsi="Times New Roman" w:cs="Times New Roman"/>
        </w:rPr>
      </w:pPr>
    </w:p>
    <w:p w:rsidR="00962088" w:rsidRPr="00856441" w:rsidRDefault="00E11936">
      <w:pPr>
        <w:rPr>
          <w:rFonts w:ascii="Times New Roman" w:hAnsi="Times New Roman" w:cs="Times New Roman"/>
        </w:rPr>
      </w:pPr>
      <w:r w:rsidRPr="00856441">
        <w:rPr>
          <w:rFonts w:ascii="Times New Roman" w:hAnsi="Times New Roman" w:cs="Times New Roman"/>
          <w:b/>
        </w:rPr>
        <w:lastRenderedPageBreak/>
        <w:t>Frequency Converter - Road</w:t>
      </w:r>
    </w:p>
    <w:p w:rsidR="00962088" w:rsidRPr="00856441" w:rsidRDefault="00E11936">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07E08CE8" wp14:editId="4C8A4CF0">
            <wp:extent cx="5943600" cy="3149600"/>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943600" cy="3149600"/>
                    </a:xfrm>
                    <a:prstGeom prst="rect">
                      <a:avLst/>
                    </a:prstGeom>
                    <a:ln/>
                  </pic:spPr>
                </pic:pic>
              </a:graphicData>
            </a:graphic>
          </wp:inline>
        </w:drawing>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Frequency Converter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60Hz power from the meter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0D1B75">
            <w:pPr>
              <w:spacing w:line="240" w:lineRule="auto"/>
              <w:rPr>
                <w:rFonts w:ascii="Times New Roman" w:hAnsi="Times New Roman" w:cs="Times New Roman"/>
              </w:rPr>
            </w:pPr>
            <w:r>
              <w:rPr>
                <w:rFonts w:ascii="Times New Roman" w:hAnsi="Times New Roman" w:cs="Times New Roman"/>
              </w:rPr>
              <w:t>Power to the t</w:t>
            </w:r>
            <w:r w:rsidR="00E11936" w:rsidRPr="00856441">
              <w:rPr>
                <w:rFonts w:ascii="Times New Roman" w:hAnsi="Times New Roman" w:cs="Times New Roman"/>
              </w:rPr>
              <w:t>ransformer at arbitrary frequency</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Convert</w:t>
            </w:r>
            <w:r w:rsidR="000D1B75">
              <w:rPr>
                <w:rFonts w:ascii="Times New Roman" w:hAnsi="Times New Roman" w:cs="Times New Roman"/>
              </w:rPr>
              <w:t>s</w:t>
            </w:r>
            <w:r w:rsidRPr="00856441">
              <w:rPr>
                <w:rFonts w:ascii="Times New Roman" w:hAnsi="Times New Roman" w:cs="Times New Roman"/>
              </w:rPr>
              <w:t xml:space="preserve"> 60Hz signal to a signal on the order of megahertz</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0D1B75">
            <w:pPr>
              <w:spacing w:line="240" w:lineRule="auto"/>
              <w:rPr>
                <w:rFonts w:ascii="Times New Roman" w:hAnsi="Times New Roman" w:cs="Times New Roman"/>
              </w:rPr>
            </w:pPr>
            <w:r>
              <w:rPr>
                <w:rFonts w:ascii="Times New Roman" w:hAnsi="Times New Roman" w:cs="Times New Roman"/>
              </w:rPr>
              <w:t xml:space="preserve">Measure output frequency given appropriate input frequency, using an oscilloscope </w:t>
            </w:r>
          </w:p>
        </w:tc>
      </w:tr>
    </w:tbl>
    <w:p w:rsidR="00962088" w:rsidRPr="00856441" w:rsidRDefault="00962088">
      <w:pPr>
        <w:rPr>
          <w:rFonts w:ascii="Times New Roman" w:hAnsi="Times New Roman" w:cs="Times New Roman"/>
        </w:rPr>
      </w:pPr>
    </w:p>
    <w:p w:rsidR="00962088" w:rsidRPr="00856441" w:rsidRDefault="00962088">
      <w:pPr>
        <w:rPr>
          <w:rFonts w:ascii="Times New Roman" w:hAnsi="Times New Roman" w:cs="Times New Roman"/>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Transformer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120V power from the Frequency Converter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Power to all of the plates</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Convert</w:t>
            </w:r>
            <w:r w:rsidR="000D1B75">
              <w:rPr>
                <w:rFonts w:ascii="Times New Roman" w:hAnsi="Times New Roman" w:cs="Times New Roman"/>
              </w:rPr>
              <w:t>s</w:t>
            </w:r>
            <w:r w:rsidRPr="00856441">
              <w:rPr>
                <w:rFonts w:ascii="Times New Roman" w:hAnsi="Times New Roman" w:cs="Times New Roman"/>
              </w:rPr>
              <w:t xml:space="preserve"> the RMS Voltage of an input power source to one that is more efficient for transmitting wireless power.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0D1B75">
            <w:pPr>
              <w:spacing w:line="240" w:lineRule="auto"/>
              <w:rPr>
                <w:rFonts w:ascii="Times New Roman" w:hAnsi="Times New Roman" w:cs="Times New Roman"/>
              </w:rPr>
            </w:pPr>
            <w:r>
              <w:rPr>
                <w:rFonts w:ascii="Times New Roman" w:hAnsi="Times New Roman" w:cs="Times New Roman"/>
              </w:rPr>
              <w:t>Measure output voltage given input voltage, u</w:t>
            </w:r>
            <w:r w:rsidR="00E11936" w:rsidRPr="00856441">
              <w:rPr>
                <w:rFonts w:ascii="Times New Roman" w:hAnsi="Times New Roman" w:cs="Times New Roman"/>
              </w:rPr>
              <w:t>sing an oscilloscope</w:t>
            </w:r>
          </w:p>
        </w:tc>
      </w:tr>
    </w:tbl>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962088" w:rsidRPr="00856441" w:rsidRDefault="00856441">
      <w:pPr>
        <w:rPr>
          <w:rFonts w:ascii="Times New Roman" w:hAnsi="Times New Roman" w:cs="Times New Roman"/>
        </w:rPr>
      </w:pPr>
      <w:r w:rsidRPr="00856441">
        <w:rPr>
          <w:rFonts w:ascii="Times New Roman" w:hAnsi="Times New Roman" w:cs="Times New Roman"/>
          <w:b/>
        </w:rPr>
        <w:lastRenderedPageBreak/>
        <w:t>RFID Reader - Road</w:t>
      </w:r>
    </w:p>
    <w:p w:rsidR="00962088" w:rsidRPr="00856441" w:rsidRDefault="00E11936">
      <w:pPr>
        <w:rPr>
          <w:rFonts w:ascii="Times New Roman" w:hAnsi="Times New Roman" w:cs="Times New Roman"/>
        </w:rPr>
      </w:pPr>
      <w:r w:rsidRPr="00856441">
        <w:rPr>
          <w:rFonts w:ascii="Times New Roman" w:hAnsi="Times New Roman" w:cs="Times New Roman"/>
          <w:noProof/>
        </w:rPr>
        <w:drawing>
          <wp:inline distT="114300" distB="114300" distL="114300" distR="114300" wp14:anchorId="5B15EC16" wp14:editId="730EEF3E">
            <wp:extent cx="5319713" cy="2130292"/>
            <wp:effectExtent l="0" t="0" r="0" b="0"/>
            <wp:docPr id="2" name="image08.png" descr="rfid_reader.png"/>
            <wp:cNvGraphicFramePr/>
            <a:graphic xmlns:a="http://schemas.openxmlformats.org/drawingml/2006/main">
              <a:graphicData uri="http://schemas.openxmlformats.org/drawingml/2006/picture">
                <pic:pic xmlns:pic="http://schemas.openxmlformats.org/drawingml/2006/picture">
                  <pic:nvPicPr>
                    <pic:cNvPr id="0" name="image08.png" descr="rfid_reader.png"/>
                    <pic:cNvPicPr preferRelativeResize="0"/>
                  </pic:nvPicPr>
                  <pic:blipFill>
                    <a:blip r:embed="rId12"/>
                    <a:srcRect t="32183"/>
                    <a:stretch>
                      <a:fillRect/>
                    </a:stretch>
                  </pic:blipFill>
                  <pic:spPr>
                    <a:xfrm>
                      <a:off x="0" y="0"/>
                      <a:ext cx="5319713" cy="2130292"/>
                    </a:xfrm>
                    <a:prstGeom prst="rect">
                      <a:avLst/>
                    </a:prstGeom>
                    <a:ln/>
                  </pic:spPr>
                </pic:pic>
              </a:graphicData>
            </a:graphic>
          </wp:inline>
        </w:drawing>
      </w:r>
    </w:p>
    <w:p w:rsidR="00962088" w:rsidRPr="00856441" w:rsidRDefault="00962088">
      <w:pPr>
        <w:rPr>
          <w:rFonts w:ascii="Times New Roman" w:hAnsi="Times New Roman" w:cs="Times New Roman"/>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RFID Reader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RFID tag signal</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Digital RFID data</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rsidP="000D1B75">
            <w:pPr>
              <w:spacing w:line="240" w:lineRule="auto"/>
              <w:rPr>
                <w:rFonts w:ascii="Times New Roman" w:hAnsi="Times New Roman" w:cs="Times New Roman"/>
              </w:rPr>
            </w:pPr>
            <w:r w:rsidRPr="00856441">
              <w:rPr>
                <w:rFonts w:ascii="Times New Roman" w:hAnsi="Times New Roman" w:cs="Times New Roman"/>
              </w:rPr>
              <w:t>Read</w:t>
            </w:r>
            <w:r w:rsidR="000D1B75">
              <w:rPr>
                <w:rFonts w:ascii="Times New Roman" w:hAnsi="Times New Roman" w:cs="Times New Roman"/>
              </w:rPr>
              <w:t>s</w:t>
            </w:r>
            <w:r w:rsidRPr="00856441">
              <w:rPr>
                <w:rFonts w:ascii="Times New Roman" w:hAnsi="Times New Roman" w:cs="Times New Roman"/>
              </w:rPr>
              <w:t xml:space="preserve"> the RFID tag and transmit</w:t>
            </w:r>
            <w:r w:rsidR="000D1B75">
              <w:rPr>
                <w:rFonts w:ascii="Times New Roman" w:hAnsi="Times New Roman" w:cs="Times New Roman"/>
              </w:rPr>
              <w:t>s</w:t>
            </w:r>
            <w:r w:rsidRPr="00856441">
              <w:rPr>
                <w:rFonts w:ascii="Times New Roman" w:hAnsi="Times New Roman" w:cs="Times New Roman"/>
              </w:rPr>
              <w:t xml:space="preserve"> the Identifi</w:t>
            </w:r>
            <w:r w:rsidR="000D1B75">
              <w:rPr>
                <w:rFonts w:ascii="Times New Roman" w:hAnsi="Times New Roman" w:cs="Times New Roman"/>
              </w:rPr>
              <w:t>cation Number of the vehicle with information requesting</w:t>
            </w:r>
            <w:r w:rsidRPr="00856441">
              <w:rPr>
                <w:rFonts w:ascii="Times New Roman" w:hAnsi="Times New Roman" w:cs="Times New Roman"/>
              </w:rPr>
              <w:t xml:space="preserve"> power to the on/off block</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Have the RFID reader scan the RFID tag for two case</w:t>
            </w:r>
            <w:r w:rsidR="000D1B75">
              <w:rPr>
                <w:rFonts w:ascii="Times New Roman" w:hAnsi="Times New Roman" w:cs="Times New Roman"/>
              </w:rPr>
              <w:t>s. The first case</w:t>
            </w:r>
            <w:r w:rsidRPr="00856441">
              <w:rPr>
                <w:rFonts w:ascii="Times New Roman" w:hAnsi="Times New Roman" w:cs="Times New Roman"/>
              </w:rPr>
              <w:t xml:space="preserve"> is when the vehicle wants power, and the second case is when the vehicle does not want power.</w:t>
            </w:r>
          </w:p>
        </w:tc>
      </w:tr>
    </w:tbl>
    <w:p w:rsidR="00856441" w:rsidRDefault="00856441">
      <w:pPr>
        <w:rPr>
          <w:rFonts w:ascii="Times New Roman" w:hAnsi="Times New Roman" w:cs="Times New Roman"/>
          <w:b/>
        </w:rPr>
      </w:pPr>
    </w:p>
    <w:p w:rsidR="00856441" w:rsidRDefault="00856441">
      <w:pPr>
        <w:rPr>
          <w:rFonts w:ascii="Times New Roman" w:hAnsi="Times New Roman" w:cs="Times New Roman"/>
          <w:b/>
        </w:rPr>
      </w:pPr>
    </w:p>
    <w:p w:rsidR="00962088" w:rsidRPr="00856441" w:rsidRDefault="00856441">
      <w:pPr>
        <w:rPr>
          <w:rFonts w:ascii="Times New Roman" w:hAnsi="Times New Roman" w:cs="Times New Roman"/>
        </w:rPr>
      </w:pPr>
      <w:r>
        <w:rPr>
          <w:rFonts w:ascii="Times New Roman" w:hAnsi="Times New Roman" w:cs="Times New Roman"/>
          <w:b/>
        </w:rPr>
        <w:t xml:space="preserve">Microcomputer </w:t>
      </w:r>
      <w:r w:rsidR="00E11936" w:rsidRPr="00856441">
        <w:rPr>
          <w:rFonts w:ascii="Times New Roman" w:hAnsi="Times New Roman" w:cs="Times New Roman"/>
          <w:b/>
        </w:rPr>
        <w:t>- Road</w:t>
      </w:r>
      <w:r w:rsidR="00E11936" w:rsidRPr="00856441">
        <w:rPr>
          <w:rFonts w:ascii="Times New Roman" w:hAnsi="Times New Roman" w:cs="Times New Roman"/>
          <w:noProof/>
        </w:rPr>
        <w:drawing>
          <wp:inline distT="114300" distB="114300" distL="114300" distR="114300" wp14:anchorId="1EFD02E7" wp14:editId="6B65289D">
            <wp:extent cx="5191125" cy="2905125"/>
            <wp:effectExtent l="0" t="0" r="9525" b="952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rotWithShape="1">
                    <a:blip r:embed="rId13"/>
                    <a:srcRect t="32222"/>
                    <a:stretch/>
                  </pic:blipFill>
                  <pic:spPr bwMode="auto">
                    <a:xfrm>
                      <a:off x="0" y="0"/>
                      <a:ext cx="5191125" cy="2905125"/>
                    </a:xfrm>
                    <a:prstGeom prst="rect">
                      <a:avLst/>
                    </a:prstGeom>
                    <a:ln>
                      <a:noFill/>
                    </a:ln>
                    <a:extLst>
                      <a:ext uri="{53640926-AAD7-44D8-BBD7-CCE9431645EC}">
                        <a14:shadowObscured xmlns:a14="http://schemas.microsoft.com/office/drawing/2010/main"/>
                      </a:ext>
                    </a:extLst>
                  </pic:spPr>
                </pic:pic>
              </a:graphicData>
            </a:graphic>
          </wp:inline>
        </w:drawing>
      </w:r>
    </w:p>
    <w:p w:rsidR="00962088" w:rsidRPr="00856441" w:rsidRDefault="00962088">
      <w:pPr>
        <w:rPr>
          <w:rFonts w:ascii="Times New Roman" w:hAnsi="Times New Roman" w:cs="Times New Roman"/>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lastRenderedPageBreak/>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RFID Control</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RFID Reader Data</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On/Off signal to Road Capacitive Plates and Identification of Vehicle to Metering System</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The purpose of this block is to read in the RFID Data and process it to see if the vehicle passing by needs to be charged. It also processes the vehicle</w:t>
            </w:r>
            <w:r w:rsidRPr="00856441">
              <w:rPr>
                <w:rFonts w:ascii="Times New Roman" w:hAnsi="Times New Roman" w:cs="Times New Roman"/>
              </w:rPr>
              <w:t xml:space="preserve"> ID to send to the metering system.</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0D1B75" w:rsidP="000D1B75">
            <w:pPr>
              <w:spacing w:line="240" w:lineRule="auto"/>
              <w:rPr>
                <w:rFonts w:ascii="Times New Roman" w:hAnsi="Times New Roman" w:cs="Times New Roman"/>
              </w:rPr>
            </w:pPr>
            <w:r>
              <w:rPr>
                <w:rFonts w:ascii="Times New Roman" w:hAnsi="Times New Roman" w:cs="Times New Roman"/>
              </w:rPr>
              <w:t>S</w:t>
            </w:r>
            <w:r w:rsidR="00E11936" w:rsidRPr="00856441">
              <w:rPr>
                <w:rFonts w:ascii="Times New Roman" w:hAnsi="Times New Roman" w:cs="Times New Roman"/>
              </w:rPr>
              <w:t>end</w:t>
            </w:r>
            <w:r w:rsidR="00E11936" w:rsidRPr="00856441">
              <w:rPr>
                <w:rFonts w:ascii="Times New Roman" w:hAnsi="Times New Roman" w:cs="Times New Roman"/>
              </w:rPr>
              <w:t xml:space="preserve"> </w:t>
            </w:r>
            <w:r>
              <w:rPr>
                <w:rFonts w:ascii="Times New Roman" w:hAnsi="Times New Roman" w:cs="Times New Roman"/>
              </w:rPr>
              <w:t>an RFID reader signal and verify</w:t>
            </w:r>
            <w:r w:rsidR="00E11936" w:rsidRPr="00856441">
              <w:rPr>
                <w:rFonts w:ascii="Times New Roman" w:hAnsi="Times New Roman" w:cs="Times New Roman"/>
              </w:rPr>
              <w:t xml:space="preserve"> if it accurately outputs both t</w:t>
            </w:r>
            <w:r>
              <w:rPr>
                <w:rFonts w:ascii="Times New Roman" w:hAnsi="Times New Roman" w:cs="Times New Roman"/>
              </w:rPr>
              <w:t xml:space="preserve">he correct on/off signal and </w:t>
            </w:r>
            <w:r w:rsidR="00E11936" w:rsidRPr="00856441">
              <w:rPr>
                <w:rFonts w:ascii="Times New Roman" w:hAnsi="Times New Roman" w:cs="Times New Roman"/>
              </w:rPr>
              <w:t>vehicle identification</w:t>
            </w:r>
            <w:r>
              <w:rPr>
                <w:rFonts w:ascii="Times New Roman" w:hAnsi="Times New Roman" w:cs="Times New Roman"/>
              </w:rPr>
              <w:t xml:space="preserve"> information</w:t>
            </w:r>
            <w:r w:rsidR="00E11936" w:rsidRPr="00856441">
              <w:rPr>
                <w:rFonts w:ascii="Times New Roman" w:hAnsi="Times New Roman" w:cs="Times New Roman"/>
              </w:rPr>
              <w:t>.</w:t>
            </w:r>
          </w:p>
        </w:tc>
      </w:tr>
    </w:tbl>
    <w:p w:rsidR="00962088" w:rsidRPr="00856441" w:rsidRDefault="00962088">
      <w:pPr>
        <w:rPr>
          <w:rFonts w:ascii="Times New Roman" w:hAnsi="Times New Roman" w:cs="Times New Roman"/>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Module</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Energy Meter Control</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Data from energy meter</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Outputs</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Power usage associated with vehicle</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Functionality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Track</w:t>
            </w:r>
            <w:r w:rsidR="000D1B75">
              <w:rPr>
                <w:rFonts w:ascii="Times New Roman" w:hAnsi="Times New Roman" w:cs="Times New Roman"/>
              </w:rPr>
              <w:t>s</w:t>
            </w:r>
            <w:r w:rsidRPr="00856441">
              <w:rPr>
                <w:rFonts w:ascii="Times New Roman" w:hAnsi="Times New Roman" w:cs="Times New Roman"/>
              </w:rPr>
              <w:t xml:space="preserve"> the power usage for each vehicle</w:t>
            </w:r>
          </w:p>
        </w:tc>
      </w:tr>
      <w:tr w:rsidR="00962088" w:rsidRPr="00856441">
        <w:tc>
          <w:tcPr>
            <w:tcW w:w="154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Testability</w:t>
            </w:r>
          </w:p>
        </w:tc>
        <w:tc>
          <w:tcPr>
            <w:tcW w:w="7815" w:type="dxa"/>
            <w:tcMar>
              <w:top w:w="100" w:type="dxa"/>
              <w:left w:w="100" w:type="dxa"/>
              <w:bottom w:w="100" w:type="dxa"/>
              <w:right w:w="100" w:type="dxa"/>
            </w:tcMar>
          </w:tcPr>
          <w:p w:rsidR="00962088" w:rsidRPr="00856441" w:rsidRDefault="00E11936">
            <w:pPr>
              <w:spacing w:line="240" w:lineRule="auto"/>
              <w:rPr>
                <w:rFonts w:ascii="Times New Roman" w:hAnsi="Times New Roman" w:cs="Times New Roman"/>
              </w:rPr>
            </w:pPr>
            <w:r w:rsidRPr="00856441">
              <w:rPr>
                <w:rFonts w:ascii="Times New Roman" w:hAnsi="Times New Roman" w:cs="Times New Roman"/>
              </w:rPr>
              <w:t>Input synthetic data and verify output</w:t>
            </w:r>
          </w:p>
        </w:tc>
      </w:tr>
    </w:tbl>
    <w:p w:rsidR="00962088" w:rsidRPr="00856441" w:rsidRDefault="00962088">
      <w:pPr>
        <w:rPr>
          <w:rFonts w:ascii="Times New Roman" w:hAnsi="Times New Roman" w:cs="Times New Roman"/>
        </w:rPr>
      </w:pPr>
    </w:p>
    <w:sectPr w:rsidR="00962088" w:rsidRPr="008564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62088"/>
    <w:rsid w:val="000D1B75"/>
    <w:rsid w:val="007B2E7E"/>
    <w:rsid w:val="00856441"/>
    <w:rsid w:val="00962088"/>
    <w:rsid w:val="00E11936"/>
    <w:rsid w:val="00E6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4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41"/>
    <w:rPr>
      <w:rFonts w:ascii="Tahoma" w:hAnsi="Tahoma" w:cs="Tahoma"/>
      <w:sz w:val="16"/>
      <w:szCs w:val="16"/>
    </w:rPr>
  </w:style>
  <w:style w:type="table" w:styleId="TableGrid">
    <w:name w:val="Table Grid"/>
    <w:basedOn w:val="TableNormal"/>
    <w:uiPriority w:val="39"/>
    <w:rsid w:val="00856441"/>
    <w:pPr>
      <w:spacing w:line="240" w:lineRule="auto"/>
    </w:pPr>
    <w:rPr>
      <w:rFonts w:ascii="Times New Roman" w:eastAsiaTheme="minorHAnsi" w:hAnsi="Times New Roman" w:cstheme="minorBidi"/>
      <w:color w:val="auto"/>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4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441"/>
    <w:rPr>
      <w:rFonts w:ascii="Tahoma" w:hAnsi="Tahoma" w:cs="Tahoma"/>
      <w:sz w:val="16"/>
      <w:szCs w:val="16"/>
    </w:rPr>
  </w:style>
  <w:style w:type="table" w:styleId="TableGrid">
    <w:name w:val="Table Grid"/>
    <w:basedOn w:val="TableNormal"/>
    <w:uiPriority w:val="39"/>
    <w:rsid w:val="00856441"/>
    <w:pPr>
      <w:spacing w:line="240" w:lineRule="auto"/>
    </w:pPr>
    <w:rPr>
      <w:rFonts w:ascii="Times New Roman" w:eastAsiaTheme="minorHAnsi" w:hAnsi="Times New Roman" w:cstheme="minorBidi"/>
      <w:color w:val="auto"/>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Functional Decomposition Level 2 .docx</vt:lpstr>
    </vt:vector>
  </TitlesOfParts>
  <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Decomposition Level 2 .docx</dc:title>
  <dc:creator>Conrad</dc:creator>
  <cp:lastModifiedBy>Conrad</cp:lastModifiedBy>
  <cp:revision>5</cp:revision>
  <cp:lastPrinted>2014-09-30T19:24:00Z</cp:lastPrinted>
  <dcterms:created xsi:type="dcterms:W3CDTF">2014-09-30T19:04:00Z</dcterms:created>
  <dcterms:modified xsi:type="dcterms:W3CDTF">2014-09-30T19:25:00Z</dcterms:modified>
</cp:coreProperties>
</file>