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C3537" w:rsidTr="00551516">
        <w:tc>
          <w:tcPr>
            <w:tcW w:w="4788" w:type="dxa"/>
          </w:tcPr>
          <w:p w:rsidR="009C3537" w:rsidRPr="008D1A9F" w:rsidRDefault="009C3537" w:rsidP="00551516">
            <w:pPr>
              <w:rPr>
                <w:b/>
              </w:rPr>
            </w:pPr>
            <w:r>
              <w:rPr>
                <w:b/>
              </w:rPr>
              <w:t>ECEN 4610</w:t>
            </w:r>
          </w:p>
        </w:tc>
        <w:tc>
          <w:tcPr>
            <w:tcW w:w="4788" w:type="dxa"/>
          </w:tcPr>
          <w:p w:rsidR="009C3537" w:rsidRPr="008D1A9F" w:rsidRDefault="009C3537" w:rsidP="00551516">
            <w:pPr>
              <w:jc w:val="right"/>
              <w:rPr>
                <w:b/>
              </w:rPr>
            </w:pPr>
            <w:r>
              <w:rPr>
                <w:b/>
              </w:rPr>
              <w:t>Capstone Fall 2014</w:t>
            </w:r>
          </w:p>
        </w:tc>
      </w:tr>
      <w:tr w:rsidR="009C3537" w:rsidTr="00551516">
        <w:tc>
          <w:tcPr>
            <w:tcW w:w="9576" w:type="dxa"/>
            <w:gridSpan w:val="2"/>
          </w:tcPr>
          <w:p w:rsidR="009C3537" w:rsidRDefault="009C3537" w:rsidP="00551516">
            <w:pPr>
              <w:jc w:val="center"/>
            </w:pPr>
            <w:r>
              <w:t>The League of Extraordinary Engineers Team</w:t>
            </w:r>
          </w:p>
          <w:p w:rsidR="009C3537" w:rsidRDefault="009C3537" w:rsidP="00551516">
            <w:pPr>
              <w:jc w:val="center"/>
            </w:pPr>
            <w:r>
              <w:t>Responsibilities and System Diagram</w:t>
            </w:r>
          </w:p>
          <w:p w:rsidR="009C3537" w:rsidRPr="008D1A9F" w:rsidRDefault="009C3537" w:rsidP="00551516">
            <w:pPr>
              <w:jc w:val="center"/>
            </w:pPr>
          </w:p>
        </w:tc>
      </w:tr>
    </w:tbl>
    <w:p w:rsidR="009C3537" w:rsidRDefault="009C3537" w:rsidP="009C35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C3537" w:rsidTr="00551516">
        <w:tc>
          <w:tcPr>
            <w:tcW w:w="2394" w:type="dxa"/>
          </w:tcPr>
          <w:p w:rsidR="009C3537" w:rsidRPr="00D858C7" w:rsidRDefault="009C3537" w:rsidP="00551516">
            <w:pPr>
              <w:rPr>
                <w:b/>
              </w:rPr>
            </w:pPr>
            <w:r w:rsidRPr="00D858C7">
              <w:rPr>
                <w:b/>
              </w:rPr>
              <w:t>Responsibilities</w:t>
            </w:r>
          </w:p>
        </w:tc>
        <w:tc>
          <w:tcPr>
            <w:tcW w:w="2394" w:type="dxa"/>
          </w:tcPr>
          <w:p w:rsidR="009C3537" w:rsidRPr="00D858C7" w:rsidRDefault="009C3537" w:rsidP="00551516">
            <w:pPr>
              <w:rPr>
                <w:b/>
              </w:rPr>
            </w:pPr>
            <w:r w:rsidRPr="00D858C7">
              <w:rPr>
                <w:b/>
              </w:rPr>
              <w:t>Roles</w:t>
            </w:r>
          </w:p>
        </w:tc>
        <w:tc>
          <w:tcPr>
            <w:tcW w:w="2394" w:type="dxa"/>
          </w:tcPr>
          <w:p w:rsidR="009C3537" w:rsidRPr="00D858C7" w:rsidRDefault="009C3537" w:rsidP="00551516">
            <w:pPr>
              <w:rPr>
                <w:b/>
              </w:rPr>
            </w:pPr>
            <w:r w:rsidRPr="00D858C7">
              <w:rPr>
                <w:b/>
              </w:rPr>
              <w:t>Hardware</w:t>
            </w:r>
          </w:p>
        </w:tc>
        <w:tc>
          <w:tcPr>
            <w:tcW w:w="2394" w:type="dxa"/>
          </w:tcPr>
          <w:p w:rsidR="009C3537" w:rsidRPr="00D858C7" w:rsidRDefault="009C3537" w:rsidP="00551516">
            <w:pPr>
              <w:rPr>
                <w:b/>
              </w:rPr>
            </w:pPr>
            <w:r w:rsidRPr="00D858C7">
              <w:rPr>
                <w:b/>
              </w:rPr>
              <w:t>Software</w:t>
            </w:r>
          </w:p>
        </w:tc>
      </w:tr>
      <w:tr w:rsidR="009C3537" w:rsidTr="00551516">
        <w:tc>
          <w:tcPr>
            <w:tcW w:w="2394" w:type="dxa"/>
          </w:tcPr>
          <w:p w:rsidR="009C3537" w:rsidRDefault="009C3537" w:rsidP="00551516">
            <w:r>
              <w:t>Trigger capacitor plates for power transmission when vehicle is above plates</w:t>
            </w:r>
          </w:p>
        </w:tc>
        <w:tc>
          <w:tcPr>
            <w:tcW w:w="2394" w:type="dxa"/>
          </w:tcPr>
          <w:p w:rsidR="009C3537" w:rsidRDefault="009C3537" w:rsidP="00551516">
            <w:r>
              <w:t>Control Subsystem</w:t>
            </w:r>
          </w:p>
        </w:tc>
        <w:tc>
          <w:tcPr>
            <w:tcW w:w="2394" w:type="dxa"/>
          </w:tcPr>
          <w:p w:rsidR="009C3537" w:rsidRDefault="009C3537" w:rsidP="00551516">
            <w:r>
              <w:t>Microcontroller and decoder</w:t>
            </w:r>
          </w:p>
        </w:tc>
        <w:tc>
          <w:tcPr>
            <w:tcW w:w="2394" w:type="dxa"/>
          </w:tcPr>
          <w:p w:rsidR="009C3537" w:rsidRDefault="009C3537" w:rsidP="00551516">
            <w:r>
              <w:t>Plate control logic</w:t>
            </w:r>
          </w:p>
        </w:tc>
      </w:tr>
      <w:tr w:rsidR="009C3537" w:rsidTr="00551516">
        <w:tc>
          <w:tcPr>
            <w:tcW w:w="2394" w:type="dxa"/>
          </w:tcPr>
          <w:p w:rsidR="009C3537" w:rsidRDefault="009C3537" w:rsidP="00551516">
            <w:r>
              <w:t>Identify vehicle and determine if vehicle is suitable for charging</w:t>
            </w:r>
          </w:p>
        </w:tc>
        <w:tc>
          <w:tcPr>
            <w:tcW w:w="2394" w:type="dxa"/>
          </w:tcPr>
          <w:p w:rsidR="009C3537" w:rsidRDefault="009C3537" w:rsidP="00551516">
            <w:r>
              <w:t>RFID Subsystem</w:t>
            </w:r>
          </w:p>
        </w:tc>
        <w:tc>
          <w:tcPr>
            <w:tcW w:w="2394" w:type="dxa"/>
          </w:tcPr>
          <w:p w:rsidR="009C3537" w:rsidRDefault="009C3537" w:rsidP="00551516">
            <w:r>
              <w:t>RFID reader</w:t>
            </w:r>
          </w:p>
        </w:tc>
        <w:tc>
          <w:tcPr>
            <w:tcW w:w="2394" w:type="dxa"/>
          </w:tcPr>
          <w:p w:rsidR="009C3537" w:rsidRDefault="009C3537" w:rsidP="00551516">
            <w:r>
              <w:t>RFID control logic</w:t>
            </w:r>
          </w:p>
        </w:tc>
      </w:tr>
      <w:tr w:rsidR="009C3537" w:rsidTr="00551516">
        <w:tc>
          <w:tcPr>
            <w:tcW w:w="2394" w:type="dxa"/>
          </w:tcPr>
          <w:p w:rsidR="009C3537" w:rsidRDefault="009C3537" w:rsidP="00551516">
            <w:r>
              <w:t>Transmit power through charge plates</w:t>
            </w:r>
          </w:p>
        </w:tc>
        <w:tc>
          <w:tcPr>
            <w:tcW w:w="2394" w:type="dxa"/>
          </w:tcPr>
          <w:p w:rsidR="009C3537" w:rsidRDefault="009C3537" w:rsidP="00551516">
            <w:r>
              <w:t>Road Power Subsystem</w:t>
            </w:r>
          </w:p>
        </w:tc>
        <w:tc>
          <w:tcPr>
            <w:tcW w:w="2394" w:type="dxa"/>
          </w:tcPr>
          <w:p w:rsidR="009C3537" w:rsidRDefault="009C3537" w:rsidP="00551516">
            <w:r>
              <w:t>High-frequency inverter, capacitive plates</w:t>
            </w:r>
          </w:p>
        </w:tc>
        <w:tc>
          <w:tcPr>
            <w:tcW w:w="2394" w:type="dxa"/>
          </w:tcPr>
          <w:p w:rsidR="009C3537" w:rsidRDefault="009C3537" w:rsidP="00551516">
            <w:r>
              <w:t>-</w:t>
            </w:r>
          </w:p>
        </w:tc>
      </w:tr>
      <w:tr w:rsidR="009C3537" w:rsidTr="00551516">
        <w:tc>
          <w:tcPr>
            <w:tcW w:w="2394" w:type="dxa"/>
          </w:tcPr>
          <w:p w:rsidR="009C3537" w:rsidRDefault="009C3537" w:rsidP="00551516">
            <w:r>
              <w:t>Receive power through vehicle plates</w:t>
            </w:r>
          </w:p>
        </w:tc>
        <w:tc>
          <w:tcPr>
            <w:tcW w:w="2394" w:type="dxa"/>
          </w:tcPr>
          <w:p w:rsidR="009C3537" w:rsidRDefault="009C3537" w:rsidP="00551516">
            <w:r>
              <w:t>Vehicle Power Subsystem</w:t>
            </w:r>
          </w:p>
        </w:tc>
        <w:tc>
          <w:tcPr>
            <w:tcW w:w="2394" w:type="dxa"/>
          </w:tcPr>
          <w:p w:rsidR="009C3537" w:rsidRDefault="009C3537" w:rsidP="00551516">
            <w:r>
              <w:t>Power rectifier and converter, vehicle plates</w:t>
            </w:r>
          </w:p>
        </w:tc>
        <w:tc>
          <w:tcPr>
            <w:tcW w:w="2394" w:type="dxa"/>
          </w:tcPr>
          <w:p w:rsidR="009C3537" w:rsidRDefault="009C3537" w:rsidP="00551516">
            <w:r>
              <w:t>-</w:t>
            </w:r>
          </w:p>
        </w:tc>
      </w:tr>
    </w:tbl>
    <w:p w:rsidR="009C3537" w:rsidRDefault="009C3537" w:rsidP="009C3537"/>
    <w:p w:rsidR="00256A0F" w:rsidRDefault="009C35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0ED45" wp14:editId="310B4603">
                <wp:simplePos x="0" y="0"/>
                <wp:positionH relativeFrom="column">
                  <wp:posOffset>4686300</wp:posOffset>
                </wp:positionH>
                <wp:positionV relativeFrom="paragraph">
                  <wp:posOffset>977900</wp:posOffset>
                </wp:positionV>
                <wp:extent cx="1752600" cy="10096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537" w:rsidRPr="00B369A6" w:rsidRDefault="009C3537" w:rsidP="009C3537">
                            <w:pPr>
                              <w:rPr>
                                <w:b/>
                              </w:rPr>
                            </w:pPr>
                            <w:r w:rsidRPr="00B369A6">
                              <w:rPr>
                                <w:b/>
                              </w:rPr>
                              <w:t>Fig. 1: System Diagram</w:t>
                            </w:r>
                          </w:p>
                          <w:p w:rsidR="009C3537" w:rsidRDefault="009C3537" w:rsidP="009C3537">
                            <w:r>
                              <w:t>Note: * indicates a component that is not a part of the system we are developing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pt;margin-top:77pt;width:138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" fillcolor="white [3201]" strokeweight=".5pt">
                <v:textbox>
                  <w:txbxContent>
                    <w:p w:rsidR="009C3537" w:rsidRPr="00B369A6" w:rsidRDefault="009C3537" w:rsidP="009C3537">
                      <w:pPr>
                        <w:rPr>
                          <w:b/>
                        </w:rPr>
                      </w:pPr>
                      <w:r w:rsidRPr="00B369A6">
                        <w:rPr>
                          <w:b/>
                        </w:rPr>
                        <w:t>Fig. 1: System Diagram</w:t>
                      </w:r>
                    </w:p>
                    <w:p w:rsidR="009C3537" w:rsidRDefault="009C3537" w:rsidP="009C3537">
                      <w:r>
                        <w:t>Note: * indicates a component that is not a part of the system we are developing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0F7B63" wp14:editId="74FD519D">
            <wp:extent cx="4756600" cy="45624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_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929" cy="457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537"/>
    <w:rsid w:val="00256A0F"/>
    <w:rsid w:val="00961F74"/>
    <w:rsid w:val="009C3537"/>
    <w:rsid w:val="00F84A32"/>
    <w:rsid w:val="00FC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3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3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</dc:creator>
  <cp:lastModifiedBy>Conrad</cp:lastModifiedBy>
  <cp:revision>2</cp:revision>
  <cp:lastPrinted>2014-09-30T17:54:00Z</cp:lastPrinted>
  <dcterms:created xsi:type="dcterms:W3CDTF">2014-09-30T17:52:00Z</dcterms:created>
  <dcterms:modified xsi:type="dcterms:W3CDTF">2014-09-30T17:54:00Z</dcterms:modified>
</cp:coreProperties>
</file>