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4788"/>
        <w:gridCol w:w="4788"/>
      </w:tblGrid>
      <w:tr w:rsidR="008D1A9F" w:rsidTr="008D1A9F">
        <w:tc>
          <w:tcPr>
            <w:tcW w:w="4788" w:type="dxa"/>
          </w:tcPr>
          <w:p w:rsidR="008D1A9F" w:rsidRPr="008D1A9F" w:rsidRDefault="008D1A9F" w:rsidP="008D1A9F">
            <w:pPr>
              <w:rPr>
                <w:b/>
              </w:rPr>
            </w:pPr>
            <w:r>
              <w:rPr>
                <w:b/>
              </w:rPr>
              <w:t>ECEN 4610</w:t>
            </w:r>
          </w:p>
        </w:tc>
        <w:tc>
          <w:tcPr>
            <w:tcW w:w="4788" w:type="dxa"/>
          </w:tcPr>
          <w:p w:rsidR="008D1A9F" w:rsidRPr="008D1A9F" w:rsidRDefault="008D1A9F" w:rsidP="008D1A9F">
            <w:pPr>
              <w:jc w:val="right"/>
              <w:rPr>
                <w:b/>
              </w:rPr>
            </w:pPr>
            <w:r>
              <w:rPr>
                <w:b/>
              </w:rPr>
              <w:t>Capstone Fall 2014</w:t>
            </w:r>
          </w:p>
        </w:tc>
      </w:tr>
      <w:tr w:rsidR="008D1A9F" w:rsidTr="008D1A9F">
        <w:tc>
          <w:tcPr>
            <w:tcW w:w="9576" w:type="dxa"/>
            <w:gridSpan w:val="2"/>
          </w:tcPr>
          <w:p w:rsidR="008D1A9F" w:rsidRDefault="008D1A9F" w:rsidP="008D1A9F">
            <w:pPr>
              <w:jc w:val="center"/>
            </w:pPr>
            <w:r>
              <w:t>The League of Extraordinary Engineers Team</w:t>
            </w:r>
          </w:p>
          <w:p w:rsidR="008D1A9F" w:rsidRDefault="00374DDE" w:rsidP="008D1A9F">
            <w:pPr>
              <w:jc w:val="center"/>
            </w:pPr>
            <w:r>
              <w:t xml:space="preserve">Responsibilities and </w:t>
            </w:r>
            <w:r w:rsidR="008D1A9F">
              <w:t>System Diagram</w:t>
            </w:r>
          </w:p>
          <w:p w:rsidR="008D1A9F" w:rsidRPr="008D1A9F" w:rsidRDefault="008D1A9F" w:rsidP="008D1A9F">
            <w:pPr>
              <w:jc w:val="center"/>
            </w:pPr>
          </w:p>
        </w:tc>
      </w:tr>
    </w:tbl>
    <w:p w:rsidR="00256A0F" w:rsidRDefault="00256A0F"/>
    <w:tbl>
      <w:tblPr>
        <w:tblStyle w:val="TableGrid"/>
        <w:tblW w:w="0" w:type="auto"/>
        <w:tblLook w:val="04A0" w:firstRow="1" w:lastRow="0" w:firstColumn="1" w:lastColumn="0" w:noHBand="0" w:noVBand="1"/>
      </w:tblPr>
      <w:tblGrid>
        <w:gridCol w:w="2394"/>
        <w:gridCol w:w="2394"/>
        <w:gridCol w:w="2394"/>
        <w:gridCol w:w="2394"/>
      </w:tblGrid>
      <w:tr w:rsidR="00D858C7" w:rsidTr="00D858C7">
        <w:tc>
          <w:tcPr>
            <w:tcW w:w="2394" w:type="dxa"/>
          </w:tcPr>
          <w:p w:rsidR="00D858C7" w:rsidRPr="00D858C7" w:rsidRDefault="00D858C7">
            <w:pPr>
              <w:rPr>
                <w:b/>
              </w:rPr>
            </w:pPr>
            <w:r w:rsidRPr="00D858C7">
              <w:rPr>
                <w:b/>
              </w:rPr>
              <w:t>Responsibilities</w:t>
            </w:r>
          </w:p>
        </w:tc>
        <w:tc>
          <w:tcPr>
            <w:tcW w:w="2394" w:type="dxa"/>
          </w:tcPr>
          <w:p w:rsidR="00D858C7" w:rsidRPr="00D858C7" w:rsidRDefault="00D858C7">
            <w:pPr>
              <w:rPr>
                <w:b/>
              </w:rPr>
            </w:pPr>
            <w:r w:rsidRPr="00D858C7">
              <w:rPr>
                <w:b/>
              </w:rPr>
              <w:t>Roles</w:t>
            </w:r>
          </w:p>
        </w:tc>
        <w:tc>
          <w:tcPr>
            <w:tcW w:w="2394" w:type="dxa"/>
          </w:tcPr>
          <w:p w:rsidR="00D858C7" w:rsidRPr="00D858C7" w:rsidRDefault="00D858C7">
            <w:pPr>
              <w:rPr>
                <w:b/>
              </w:rPr>
            </w:pPr>
            <w:r w:rsidRPr="00D858C7">
              <w:rPr>
                <w:b/>
              </w:rPr>
              <w:t>Hardware</w:t>
            </w:r>
          </w:p>
        </w:tc>
        <w:tc>
          <w:tcPr>
            <w:tcW w:w="2394" w:type="dxa"/>
          </w:tcPr>
          <w:p w:rsidR="00D858C7" w:rsidRPr="00D858C7" w:rsidRDefault="00D858C7">
            <w:pPr>
              <w:rPr>
                <w:b/>
              </w:rPr>
            </w:pPr>
            <w:r w:rsidRPr="00D858C7">
              <w:rPr>
                <w:b/>
              </w:rPr>
              <w:t>Software</w:t>
            </w:r>
          </w:p>
        </w:tc>
      </w:tr>
      <w:tr w:rsidR="00D858C7" w:rsidTr="00D858C7">
        <w:tc>
          <w:tcPr>
            <w:tcW w:w="2394" w:type="dxa"/>
          </w:tcPr>
          <w:p w:rsidR="00D858C7" w:rsidRDefault="00D858C7">
            <w:r>
              <w:t>Trigger capacitor plates for power transmission when vehicle is above plates</w:t>
            </w:r>
          </w:p>
        </w:tc>
        <w:tc>
          <w:tcPr>
            <w:tcW w:w="2394" w:type="dxa"/>
          </w:tcPr>
          <w:p w:rsidR="00D858C7" w:rsidRDefault="00D858C7">
            <w:r>
              <w:t>Control S</w:t>
            </w:r>
            <w:r w:rsidR="002857FE">
              <w:t>ubs</w:t>
            </w:r>
            <w:r>
              <w:t>ystem</w:t>
            </w:r>
          </w:p>
        </w:tc>
        <w:tc>
          <w:tcPr>
            <w:tcW w:w="2394" w:type="dxa"/>
          </w:tcPr>
          <w:p w:rsidR="00D858C7" w:rsidRDefault="00D858C7">
            <w:r>
              <w:t>Microcontroller and decoder</w:t>
            </w:r>
          </w:p>
        </w:tc>
        <w:tc>
          <w:tcPr>
            <w:tcW w:w="2394" w:type="dxa"/>
          </w:tcPr>
          <w:p w:rsidR="00D858C7" w:rsidRDefault="00D858C7">
            <w:r>
              <w:t>Plate control logic</w:t>
            </w:r>
          </w:p>
        </w:tc>
      </w:tr>
      <w:tr w:rsidR="002857FE" w:rsidTr="00D858C7">
        <w:tc>
          <w:tcPr>
            <w:tcW w:w="2394" w:type="dxa"/>
          </w:tcPr>
          <w:p w:rsidR="002857FE" w:rsidRDefault="002857FE" w:rsidP="002857FE">
            <w:r>
              <w:t>Identify vehicle and determine if vehicle is suitable for charging</w:t>
            </w:r>
          </w:p>
        </w:tc>
        <w:tc>
          <w:tcPr>
            <w:tcW w:w="2394" w:type="dxa"/>
          </w:tcPr>
          <w:p w:rsidR="002857FE" w:rsidRDefault="002857FE">
            <w:r>
              <w:t>RFID Subsystem</w:t>
            </w:r>
          </w:p>
        </w:tc>
        <w:tc>
          <w:tcPr>
            <w:tcW w:w="2394" w:type="dxa"/>
          </w:tcPr>
          <w:p w:rsidR="002857FE" w:rsidRDefault="002857FE">
            <w:r>
              <w:t>RFID reader</w:t>
            </w:r>
          </w:p>
        </w:tc>
        <w:tc>
          <w:tcPr>
            <w:tcW w:w="2394" w:type="dxa"/>
          </w:tcPr>
          <w:p w:rsidR="002857FE" w:rsidRDefault="002857FE">
            <w:r>
              <w:t>RFID control logic</w:t>
            </w:r>
          </w:p>
        </w:tc>
      </w:tr>
      <w:tr w:rsidR="002857FE" w:rsidTr="00D858C7">
        <w:tc>
          <w:tcPr>
            <w:tcW w:w="2394" w:type="dxa"/>
          </w:tcPr>
          <w:p w:rsidR="002857FE" w:rsidRDefault="002857FE" w:rsidP="002857FE">
            <w:r>
              <w:t>Transmit power through charge plates</w:t>
            </w:r>
          </w:p>
        </w:tc>
        <w:tc>
          <w:tcPr>
            <w:tcW w:w="2394" w:type="dxa"/>
          </w:tcPr>
          <w:p w:rsidR="002857FE" w:rsidRDefault="002857FE">
            <w:r>
              <w:t>Road Power Subsystem</w:t>
            </w:r>
          </w:p>
        </w:tc>
        <w:tc>
          <w:tcPr>
            <w:tcW w:w="2394" w:type="dxa"/>
          </w:tcPr>
          <w:p w:rsidR="002857FE" w:rsidRDefault="002857FE">
            <w:r>
              <w:t>High-frequency inverter, capacitive plates</w:t>
            </w:r>
          </w:p>
        </w:tc>
        <w:tc>
          <w:tcPr>
            <w:tcW w:w="2394" w:type="dxa"/>
          </w:tcPr>
          <w:p w:rsidR="002857FE" w:rsidRDefault="002857FE">
            <w:r>
              <w:t>-</w:t>
            </w:r>
          </w:p>
        </w:tc>
      </w:tr>
      <w:tr w:rsidR="002857FE" w:rsidTr="00D858C7">
        <w:tc>
          <w:tcPr>
            <w:tcW w:w="2394" w:type="dxa"/>
          </w:tcPr>
          <w:p w:rsidR="002857FE" w:rsidRDefault="002857FE" w:rsidP="002857FE">
            <w:r>
              <w:t>Receive power through vehicle plates</w:t>
            </w:r>
          </w:p>
        </w:tc>
        <w:tc>
          <w:tcPr>
            <w:tcW w:w="2394" w:type="dxa"/>
          </w:tcPr>
          <w:p w:rsidR="002857FE" w:rsidRDefault="002857FE">
            <w:r>
              <w:t>Vehicle Power Subsystem</w:t>
            </w:r>
          </w:p>
        </w:tc>
        <w:tc>
          <w:tcPr>
            <w:tcW w:w="2394" w:type="dxa"/>
          </w:tcPr>
          <w:p w:rsidR="002857FE" w:rsidRDefault="002857FE">
            <w:r>
              <w:t>Power rectifier and converter, vehicle plates</w:t>
            </w:r>
          </w:p>
        </w:tc>
        <w:tc>
          <w:tcPr>
            <w:tcW w:w="2394" w:type="dxa"/>
          </w:tcPr>
          <w:p w:rsidR="002857FE" w:rsidRDefault="002857FE">
            <w:r>
              <w:t>-</w:t>
            </w:r>
          </w:p>
        </w:tc>
      </w:tr>
    </w:tbl>
    <w:p w:rsidR="002857FE" w:rsidRDefault="002857FE"/>
    <w:p w:rsidR="00D858C7" w:rsidRDefault="00B369A6">
      <w:r>
        <w:rPr>
          <w:noProof/>
        </w:rPr>
        <mc:AlternateContent>
          <mc:Choice Requires="wps">
            <w:drawing>
              <wp:anchor distT="0" distB="0" distL="114300" distR="114300" simplePos="0" relativeHeight="251659264" behindDoc="0" locked="0" layoutInCell="1" allowOverlap="1">
                <wp:simplePos x="0" y="0"/>
                <wp:positionH relativeFrom="column">
                  <wp:posOffset>4705350</wp:posOffset>
                </wp:positionH>
                <wp:positionV relativeFrom="paragraph">
                  <wp:posOffset>292100</wp:posOffset>
                </wp:positionV>
                <wp:extent cx="1752600" cy="10096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752600"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69A6" w:rsidRPr="00B369A6" w:rsidRDefault="00B369A6">
                            <w:pPr>
                              <w:rPr>
                                <w:b/>
                              </w:rPr>
                            </w:pPr>
                            <w:r w:rsidRPr="00B369A6">
                              <w:rPr>
                                <w:b/>
                              </w:rPr>
                              <w:t>Fig. 1: System Diagram</w:t>
                            </w:r>
                          </w:p>
                          <w:p w:rsidR="00B369A6" w:rsidRDefault="00B369A6" w:rsidP="00B369A6">
                            <w:r>
                              <w:t>Note: * indicates a component that is not</w:t>
                            </w:r>
                            <w:r w:rsidR="00B93286">
                              <w:t xml:space="preserve"> a part of the system we are</w:t>
                            </w:r>
                            <w:r>
                              <w:t xml:space="preserve"> de</w:t>
                            </w:r>
                            <w:r w:rsidR="00B93286">
                              <w:t>veloping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0.5pt;margin-top:23pt;width:138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GGZkgIAALMFAAAOAAAAZHJzL2Uyb0RvYy54bWysVE1v2zAMvQ/YfxB0X+1kbbYGdYqsRYcB&#10;RVusHXpWZKkRKouapMTOfv1I2UnTj0uHXWxSfKTIJ5Inp11j2VqFaMBVfHRQcqachNq4h4r/urv4&#10;9JWzmISrhQWnKr5RkZ/OPn44af1UjWEJtlaBYRAXp62v+DIlPy2KKJeqEfEAvHJo1BAakVAND0Ud&#10;RIvRG1uMy3JStBBqH0CqGPH0vDfyWY6vtZLpWuuoErMVx9xS/ob8XdC3mJ2I6UMQfmnkkIb4hywa&#10;YRxeugt1LpJgq2BehWqMDBBBpwMJTQFaG6lyDVjNqHxRze1SeJVrQXKi39EU/19YebW+CczUFR9z&#10;5kSDT3SnusS+QcfGxE7r4xRBtx5hqcNjfOXtecRDKrrToaE/lsPQjjxvdtxSMElOX47GkxJNEm2j&#10;sjyeHGX2iyd3H2L6rqBhJFQ84ONlTsX6MiZMBaFbCN0WwZr6wlibFWoYdWYDWwt8aptykujxDGUd&#10;ays++YxXv4pAoXf+CyvkI5X5PAJq1pGnyq01pEUU9VRkKW2sIox1P5VGajMjb+QopFRul2dGE0pj&#10;Re9xHPBPWb3Hua8DPfLN4NLOuTEOQs/Sc2rrxy21uscjSXt1k5i6RTe0zgLqDXZOgH7yopcXBom+&#10;FDHdiICjhh2B6yNd40dbwNeBQeJsCeHPW+eExwlAK2ctjm7F4++VCIoz+8PhbByPDg9p1rNyePRl&#10;jErYtyz2LW7VnAG2zAgXlZdZJHyyW1EHaO5xy8zpVjQJJ/HuiqeteJb6hYJbSqr5PINwur1Il+7W&#10;SwpN9FKD3XX3IvihwRPOxhVsh1xMX/R5jyVPB/NVAm3yEBDBPasD8bgZcp8OW4xWz76eUU+7dvYX&#10;AAD//wMAUEsDBBQABgAIAAAAIQA9jhcf3wAAAAsBAAAPAAAAZHJzL2Rvd25yZXYueG1sTI/BTsMw&#10;EETvSPyDtUjcqJ2qtGkapwJUuHCiIM5uvLUt4nUUu2n4e9wTPe2uZjT7pt5OvmMjDtEFklDMBDCk&#10;NmhHRsLX5+tDCSwmRVp1gVDCL0bYNrc3tap0ONMHjvtkWA6hWCkJNqW+4jy2Fr2Ks9AjZe0YBq9S&#10;PgfD9aDOOdx3fC7EknvlKH+wqscXi+3P/uQl7J7N2rSlGuyu1M6N0/fx3bxJeX83PW2AJZzSvxku&#10;+Bkdmsx0CCfSkXUSVosid0kSFss8LwZRrPJ2kDAXjwJ4U/PrDs0fAAAA//8DAFBLAQItABQABgAI&#10;AAAAIQC2gziS/gAAAOEBAAATAAAAAAAAAAAAAAAAAAAAAABbQ29udGVudF9UeXBlc10ueG1sUEsB&#10;Ai0AFAAGAAgAAAAhADj9If/WAAAAlAEAAAsAAAAAAAAAAAAAAAAALwEAAF9yZWxzLy5yZWxzUEsB&#10;Ai0AFAAGAAgAAAAhAB2sYZmSAgAAswUAAA4AAAAAAAAAAAAAAAAALgIAAGRycy9lMm9Eb2MueG1s&#10;UEsBAi0AFAAGAAgAAAAhAD2OFx/fAAAACwEAAA8AAAAAAAAAAAAAAAAA7AQAAGRycy9kb3ducmV2&#10;LnhtbFBLBQYAAAAABAAEAPMAAAD4BQAAAAA=&#10;" fillcolor="white [3201]" strokeweight=".5pt">
                <v:textbox>
                  <w:txbxContent>
                    <w:p w:rsidR="00B369A6" w:rsidRPr="00B369A6" w:rsidRDefault="00B369A6">
                      <w:pPr>
                        <w:rPr>
                          <w:b/>
                        </w:rPr>
                      </w:pPr>
                      <w:r w:rsidRPr="00B369A6">
                        <w:rPr>
                          <w:b/>
                        </w:rPr>
                        <w:t>Fig. 1: System Diagram</w:t>
                      </w:r>
                    </w:p>
                    <w:p w:rsidR="00B369A6" w:rsidRDefault="00B369A6" w:rsidP="00B369A6">
                      <w:r>
                        <w:t>Note: * indicates a component that is not</w:t>
                      </w:r>
                      <w:r w:rsidR="00B93286">
                        <w:t xml:space="preserve"> a part of the system we are</w:t>
                      </w:r>
                      <w:r>
                        <w:t xml:space="preserve"> de</w:t>
                      </w:r>
                      <w:r w:rsidR="00B93286">
                        <w:t>veloping</w:t>
                      </w:r>
                    </w:p>
                  </w:txbxContent>
                </v:textbox>
              </v:shape>
            </w:pict>
          </mc:Fallback>
        </mc:AlternateContent>
      </w:r>
      <w:r w:rsidR="00890CDF">
        <w:rPr>
          <w:noProof/>
        </w:rPr>
        <w:drawing>
          <wp:inline distT="0" distB="0" distL="0" distR="0">
            <wp:extent cx="4756600" cy="45624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diagram.jpg"/>
                    <pic:cNvPicPr/>
                  </pic:nvPicPr>
                  <pic:blipFill>
                    <a:blip r:embed="rId6">
                      <a:extLst>
                        <a:ext uri="{28A0092B-C50C-407E-A947-70E740481C1C}">
                          <a14:useLocalDpi xmlns:a14="http://schemas.microsoft.com/office/drawing/2010/main" val="0"/>
                        </a:ext>
                      </a:extLst>
                    </a:blip>
                    <a:stretch>
                      <a:fillRect/>
                    </a:stretch>
                  </pic:blipFill>
                  <pic:spPr>
                    <a:xfrm>
                      <a:off x="0" y="0"/>
                      <a:ext cx="4772929" cy="4578138"/>
                    </a:xfrm>
                    <a:prstGeom prst="rect">
                      <a:avLst/>
                    </a:prstGeom>
                  </pic:spPr>
                </pic:pic>
              </a:graphicData>
            </a:graphic>
          </wp:inline>
        </w:drawing>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788"/>
        <w:gridCol w:w="4788"/>
      </w:tblGrid>
      <w:tr w:rsidR="00374DDE" w:rsidRPr="008D1A9F" w:rsidTr="00DE3B95">
        <w:tc>
          <w:tcPr>
            <w:tcW w:w="4788" w:type="dxa"/>
          </w:tcPr>
          <w:p w:rsidR="00374DDE" w:rsidRPr="008D1A9F" w:rsidRDefault="00374DDE" w:rsidP="00DE3B95">
            <w:pPr>
              <w:rPr>
                <w:b/>
              </w:rPr>
            </w:pPr>
            <w:r>
              <w:rPr>
                <w:b/>
              </w:rPr>
              <w:lastRenderedPageBreak/>
              <w:t>ECEN 4610</w:t>
            </w:r>
          </w:p>
        </w:tc>
        <w:tc>
          <w:tcPr>
            <w:tcW w:w="4788" w:type="dxa"/>
          </w:tcPr>
          <w:p w:rsidR="00374DDE" w:rsidRPr="008D1A9F" w:rsidRDefault="00374DDE" w:rsidP="00DE3B95">
            <w:pPr>
              <w:jc w:val="right"/>
              <w:rPr>
                <w:b/>
              </w:rPr>
            </w:pPr>
            <w:r>
              <w:rPr>
                <w:b/>
              </w:rPr>
              <w:t>Capstone Fall 2014</w:t>
            </w:r>
          </w:p>
        </w:tc>
      </w:tr>
      <w:tr w:rsidR="00374DDE" w:rsidRPr="008D1A9F" w:rsidTr="00DE3B95">
        <w:tc>
          <w:tcPr>
            <w:tcW w:w="9576" w:type="dxa"/>
            <w:gridSpan w:val="2"/>
          </w:tcPr>
          <w:p w:rsidR="00374DDE" w:rsidRDefault="00374DDE" w:rsidP="00DE3B95">
            <w:pPr>
              <w:jc w:val="center"/>
            </w:pPr>
            <w:r>
              <w:t>The League of Extraordinary Engineers Team</w:t>
            </w:r>
          </w:p>
          <w:p w:rsidR="00374DDE" w:rsidRDefault="00374DDE" w:rsidP="00DE3B95">
            <w:pPr>
              <w:jc w:val="center"/>
            </w:pPr>
            <w:r>
              <w:t>L</w:t>
            </w:r>
            <w:r w:rsidR="006B3C6C">
              <w:t>evel 0 Functional Decomposition</w:t>
            </w:r>
            <w:r w:rsidR="00CB6E51">
              <w:t>s</w:t>
            </w:r>
          </w:p>
          <w:p w:rsidR="00374DDE" w:rsidRPr="008D1A9F" w:rsidRDefault="00374DDE" w:rsidP="00DE3B95">
            <w:pPr>
              <w:jc w:val="center"/>
            </w:pPr>
          </w:p>
        </w:tc>
      </w:tr>
    </w:tbl>
    <w:p w:rsidR="00374DDE" w:rsidRDefault="00374DDE"/>
    <w:p w:rsidR="001A580E" w:rsidRPr="001A580E" w:rsidRDefault="001A580E">
      <w:pPr>
        <w:rPr>
          <w:b/>
          <w:sz w:val="36"/>
          <w:szCs w:val="36"/>
        </w:rPr>
      </w:pPr>
      <w:r w:rsidRPr="001A580E">
        <w:rPr>
          <w:b/>
          <w:sz w:val="36"/>
          <w:szCs w:val="36"/>
        </w:rPr>
        <w:t>1</w:t>
      </w:r>
      <w:r>
        <w:rPr>
          <w:b/>
          <w:sz w:val="36"/>
          <w:szCs w:val="36"/>
        </w:rPr>
        <w:t>.1</w:t>
      </w:r>
      <w:r w:rsidRPr="001A580E">
        <w:rPr>
          <w:b/>
          <w:sz w:val="36"/>
          <w:szCs w:val="36"/>
        </w:rPr>
        <w:tab/>
        <w:t>Functional Decomposition Level 0</w:t>
      </w:r>
      <w:r>
        <w:rPr>
          <w:b/>
          <w:sz w:val="36"/>
          <w:szCs w:val="36"/>
        </w:rPr>
        <w:t xml:space="preserve"> - Vehicle System</w:t>
      </w:r>
    </w:p>
    <w:p w:rsidR="001A580E" w:rsidRDefault="001A580E"/>
    <w:p w:rsidR="001A580E" w:rsidRDefault="001A580E"/>
    <w:tbl>
      <w:tblPr>
        <w:tblStyle w:val="TableGrid"/>
        <w:tblW w:w="0" w:type="auto"/>
        <w:tblLook w:val="04A0" w:firstRow="1" w:lastRow="0" w:firstColumn="1" w:lastColumn="0" w:noHBand="0" w:noVBand="1"/>
      </w:tblPr>
      <w:tblGrid>
        <w:gridCol w:w="2628"/>
        <w:gridCol w:w="6948"/>
      </w:tblGrid>
      <w:tr w:rsidR="006C3D02" w:rsidTr="006C3D02">
        <w:tc>
          <w:tcPr>
            <w:tcW w:w="2628" w:type="dxa"/>
          </w:tcPr>
          <w:p w:rsidR="006C3D02" w:rsidRPr="006C3D02" w:rsidRDefault="006C3D02" w:rsidP="00B932CF">
            <w:pPr>
              <w:spacing w:line="320" w:lineRule="exact"/>
              <w:rPr>
                <w:b/>
              </w:rPr>
            </w:pPr>
            <w:r>
              <w:rPr>
                <w:b/>
              </w:rPr>
              <w:t>Module</w:t>
            </w:r>
          </w:p>
        </w:tc>
        <w:tc>
          <w:tcPr>
            <w:tcW w:w="6948" w:type="dxa"/>
          </w:tcPr>
          <w:p w:rsidR="006C3D02" w:rsidRDefault="006C3D02" w:rsidP="00B932CF">
            <w:pPr>
              <w:spacing w:line="320" w:lineRule="exact"/>
            </w:pPr>
            <w:r>
              <w:t>Onboard Vehicle Power System</w:t>
            </w:r>
          </w:p>
        </w:tc>
      </w:tr>
      <w:tr w:rsidR="006C3D02" w:rsidTr="006C3D02">
        <w:tc>
          <w:tcPr>
            <w:tcW w:w="2628" w:type="dxa"/>
          </w:tcPr>
          <w:p w:rsidR="006C3D02" w:rsidRPr="006C3D02" w:rsidRDefault="006C3D02" w:rsidP="00B932CF">
            <w:pPr>
              <w:spacing w:line="320" w:lineRule="exact"/>
              <w:rPr>
                <w:b/>
              </w:rPr>
            </w:pPr>
            <w:r>
              <w:rPr>
                <w:b/>
              </w:rPr>
              <w:t>Inputs</w:t>
            </w:r>
          </w:p>
        </w:tc>
        <w:tc>
          <w:tcPr>
            <w:tcW w:w="6948" w:type="dxa"/>
          </w:tcPr>
          <w:p w:rsidR="006C3D02" w:rsidRDefault="006C3D02" w:rsidP="00B932CF">
            <w:pPr>
              <w:spacing w:line="320" w:lineRule="exact"/>
            </w:pPr>
            <w:r>
              <w:t>Wireless energy from charging pads</w:t>
            </w:r>
          </w:p>
          <w:p w:rsidR="006C3D02" w:rsidRDefault="006C3D02" w:rsidP="00B932CF">
            <w:pPr>
              <w:spacing w:line="320" w:lineRule="exact"/>
            </w:pPr>
            <w:r>
              <w:t>Battery voltage levels</w:t>
            </w:r>
          </w:p>
        </w:tc>
      </w:tr>
      <w:tr w:rsidR="006C3D02" w:rsidTr="006C3D02">
        <w:tc>
          <w:tcPr>
            <w:tcW w:w="2628" w:type="dxa"/>
          </w:tcPr>
          <w:p w:rsidR="006C3D02" w:rsidRPr="006C3D02" w:rsidRDefault="006C3D02" w:rsidP="00B932CF">
            <w:pPr>
              <w:spacing w:line="320" w:lineRule="exact"/>
              <w:rPr>
                <w:b/>
              </w:rPr>
            </w:pPr>
            <w:r>
              <w:rPr>
                <w:b/>
              </w:rPr>
              <w:t>Outputs</w:t>
            </w:r>
          </w:p>
        </w:tc>
        <w:tc>
          <w:tcPr>
            <w:tcW w:w="6948" w:type="dxa"/>
          </w:tcPr>
          <w:p w:rsidR="006C3D02" w:rsidRDefault="006C3D02" w:rsidP="00B932CF">
            <w:pPr>
              <w:spacing w:line="320" w:lineRule="exact"/>
            </w:pPr>
            <w:r>
              <w:t>RFID signal</w:t>
            </w:r>
          </w:p>
          <w:p w:rsidR="006C3D02" w:rsidRDefault="006C3D02" w:rsidP="00B932CF">
            <w:pPr>
              <w:spacing w:line="320" w:lineRule="exact"/>
            </w:pPr>
            <w:r>
              <w:t>DC power to battery</w:t>
            </w:r>
          </w:p>
        </w:tc>
      </w:tr>
      <w:tr w:rsidR="006C3D02" w:rsidTr="006C3D02">
        <w:tc>
          <w:tcPr>
            <w:tcW w:w="2628" w:type="dxa"/>
          </w:tcPr>
          <w:p w:rsidR="006C3D02" w:rsidRPr="006C3D02" w:rsidRDefault="006C3D02" w:rsidP="00B932CF">
            <w:pPr>
              <w:spacing w:line="320" w:lineRule="exact"/>
              <w:rPr>
                <w:b/>
              </w:rPr>
            </w:pPr>
            <w:r>
              <w:rPr>
                <w:b/>
              </w:rPr>
              <w:t>Functionality</w:t>
            </w:r>
          </w:p>
        </w:tc>
        <w:tc>
          <w:tcPr>
            <w:tcW w:w="6948" w:type="dxa"/>
          </w:tcPr>
          <w:p w:rsidR="006C3D02" w:rsidRDefault="006C3D02" w:rsidP="00B932CF">
            <w:pPr>
              <w:spacing w:line="320" w:lineRule="exact"/>
            </w:pPr>
            <w:r>
              <w:t>The onboard system takes in battery voltage levels to determine if the battery needs to acquire power from the road.  Based on this information, different codes are transmitted by the vehicle RFID tag in order to request power when needed.  The onboard system then receives power transmitted by the charge pads in the Road Surface Power System.  Finally, the onboard vehicle power system outputs the received power to the vehicle battery for charging.</w:t>
            </w:r>
          </w:p>
        </w:tc>
      </w:tr>
    </w:tbl>
    <w:p w:rsidR="0043618B" w:rsidRDefault="0043618B">
      <w:pPr>
        <w:rPr>
          <w:noProof/>
        </w:rPr>
      </w:pPr>
    </w:p>
    <w:p w:rsidR="006C3D02" w:rsidRDefault="0043618B">
      <w:r>
        <w:rPr>
          <w:noProof/>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2382520</wp:posOffset>
                </wp:positionV>
                <wp:extent cx="5314950" cy="304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314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618B" w:rsidRDefault="0043618B" w:rsidP="0043618B">
                            <w:pPr>
                              <w:rPr>
                                <w:b/>
                              </w:rPr>
                            </w:pPr>
                            <w:r>
                              <w:rPr>
                                <w:b/>
                              </w:rPr>
                              <w:t>Fig. 2: Level 0 Functional Decomposition for Onboard Vehicle Power System</w:t>
                            </w:r>
                          </w:p>
                          <w:p w:rsidR="0043618B" w:rsidRDefault="004361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27pt;margin-top:187.6pt;width:418.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XcGlQIAALkFAAAOAAAAZHJzL2Uyb0RvYy54bWysVN9PGzEMfp+0/yHK+3otHAwqrqgDdZqE&#10;AA0mntNcQiOSOEvS3nV//Zzc9Sg/Xpj2cmfHnx37i+2z89ZoshE+KLAVnYzGlAjLoVb2saK/7hdf&#10;TigJkdmaabCiolsR6Pns86ezxk3FAaxA18ITDGLDtHEVXcXopkUR+EoYFkbghEWjBG9YRNU/FrVn&#10;DUY3ujgYj4+LBnztPHARAp5edkY6y/GlFDzeSBlEJLqimFvMX5+/y/QtZmds+uiZWynep8H+IQvD&#10;lMVLh1CXLDKy9upNKKO4hwAyjjiYAqRUXOQasJrJ+FU1dyvmRK4FyQluoCn8v7D8enPriaorWlJi&#10;mcEnuhdtJN+gJWVip3FhiqA7h7DY4jG+8u484GEqupXepD+WQ9COPG8HblMwjodHh5Py9AhNHG2H&#10;4/JknMkvnr2dD/G7AEOSUFGPb5cpZZurEDEThO4g6bIAWtULpXVWUr+IC+3JhuFL65hzRI8XKG1J&#10;U9HjQ0zjTYQUevBfasafUpUvI6CmbfIUubP6tBJDHRNZilstEkbbn0Iis5mQd3JknAs75JnRCSWx&#10;oo849vjnrD7i3NWBHvlmsHFwNsqC71h6SW39tKNWdngkaa/uJMZ22eaWGhplCfUW+8dDN3/B8YVC&#10;vq9YiLfM48BhX+ASiTf4kRrwkaCXKFmB//PeecLjHKCVkgYHuKLh95p5QYn+YXFCTidlmSY+K+XR&#10;1wNU/L5luW+xa3MB2DkTXFeOZzHho96J0oN5wF0zT7eiiVmOd1c07sSL2K0V3FVczOcZhDPuWLyy&#10;d46n0Inl1Gf37QPzru/ziBNyDbtRZ9NX7d5hk6eF+TqCVHkWEs8dqz3/uB9yu/a7LC2gfT2jnjfu&#10;7C8AAAD//wMAUEsDBBQABgAIAAAAIQAtB6823gAAAAoBAAAPAAAAZHJzL2Rvd25yZXYueG1sTI/B&#10;TsMwEETvSPyDtUjcqNO0pWmIUwEqXDhRKs7beGtbxHZku2n4e8wJjrMzmn3TbCfbs5FCNN4JmM8K&#10;YOQ6L41TAg4fL3cVsJjQSey9IwHfFGHbXl81WEt/ce807pNiucTFGgXolIaa89hpshhnfiCXvZMP&#10;FlOWQXEZ8JLLbc/LorjnFo3LHzQO9Kyp+9qfrYDdk9qorsKgd5U0Zpw+T2/qVYjbm+nxAViiKf2F&#10;4Rc/o0ObmY7+7GRkvYDVMk9JAhbrVQksB6rNPF+OApblogTeNvz/hPYHAAD//wMAUEsBAi0AFAAG&#10;AAgAAAAhALaDOJL+AAAA4QEAABMAAAAAAAAAAAAAAAAAAAAAAFtDb250ZW50X1R5cGVzXS54bWxQ&#10;SwECLQAUAAYACAAAACEAOP0h/9YAAACUAQAACwAAAAAAAAAAAAAAAAAvAQAAX3JlbHMvLnJlbHNQ&#10;SwECLQAUAAYACAAAACEAtR13BpUCAAC5BQAADgAAAAAAAAAAAAAAAAAuAgAAZHJzL2Uyb0RvYy54&#10;bWxQSwECLQAUAAYACAAAACEALQevNt4AAAAKAQAADwAAAAAAAAAAAAAAAADvBAAAZHJzL2Rvd25y&#10;ZXYueG1sUEsFBgAAAAAEAAQA8wAAAPoFAAAAAA==&#10;" fillcolor="white [3201]" strokeweight=".5pt">
                <v:textbox>
                  <w:txbxContent>
                    <w:p w:rsidR="0043618B" w:rsidRDefault="0043618B" w:rsidP="0043618B">
                      <w:pPr>
                        <w:rPr>
                          <w:b/>
                        </w:rPr>
                      </w:pPr>
                      <w:r>
                        <w:rPr>
                          <w:b/>
                        </w:rPr>
                        <w:t>Fig. 2: Level 0 Functional Decomposition for Onboard Vehicle Power System</w:t>
                      </w:r>
                    </w:p>
                    <w:p w:rsidR="0043618B" w:rsidRDefault="0043618B"/>
                  </w:txbxContent>
                </v:textbox>
              </v:shape>
            </w:pict>
          </mc:Fallback>
        </mc:AlternateContent>
      </w:r>
      <w:r>
        <w:rPr>
          <w:noProof/>
        </w:rPr>
        <w:drawing>
          <wp:inline distT="0" distB="0" distL="0" distR="0">
            <wp:extent cx="5943600" cy="2395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_decomp_lvl_0.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395220"/>
                    </a:xfrm>
                    <a:prstGeom prst="rect">
                      <a:avLst/>
                    </a:prstGeom>
                  </pic:spPr>
                </pic:pic>
              </a:graphicData>
            </a:graphic>
          </wp:inline>
        </w:drawing>
      </w:r>
    </w:p>
    <w:p w:rsidR="0043618B" w:rsidRDefault="0043618B"/>
    <w:p w:rsidR="0043618B" w:rsidRDefault="0043618B"/>
    <w:p w:rsidR="0043618B" w:rsidRDefault="0043618B"/>
    <w:p w:rsidR="0043618B" w:rsidRDefault="0043618B"/>
    <w:p w:rsidR="0043618B" w:rsidRDefault="0043618B"/>
    <w:p w:rsidR="0043618B" w:rsidRDefault="0043618B"/>
    <w:p w:rsidR="0043618B" w:rsidRDefault="0043618B"/>
    <w:p w:rsidR="001D4024" w:rsidRDefault="001D4024"/>
    <w:p w:rsidR="001D4024" w:rsidRDefault="001D4024"/>
    <w:p w:rsidR="001A580E" w:rsidRPr="001A580E" w:rsidRDefault="001A580E" w:rsidP="001A580E">
      <w:pPr>
        <w:rPr>
          <w:b/>
          <w:sz w:val="36"/>
          <w:szCs w:val="36"/>
        </w:rPr>
      </w:pPr>
      <w:r w:rsidRPr="001A580E">
        <w:rPr>
          <w:b/>
          <w:sz w:val="36"/>
          <w:szCs w:val="36"/>
        </w:rPr>
        <w:lastRenderedPageBreak/>
        <w:t>1</w:t>
      </w:r>
      <w:r>
        <w:rPr>
          <w:b/>
          <w:sz w:val="36"/>
          <w:szCs w:val="36"/>
        </w:rPr>
        <w:t>.2</w:t>
      </w:r>
      <w:r w:rsidRPr="001A580E">
        <w:rPr>
          <w:b/>
          <w:sz w:val="36"/>
          <w:szCs w:val="36"/>
        </w:rPr>
        <w:tab/>
        <w:t>Functional Decomposition Level 0</w:t>
      </w:r>
      <w:r>
        <w:rPr>
          <w:b/>
          <w:sz w:val="36"/>
          <w:szCs w:val="36"/>
        </w:rPr>
        <w:t xml:space="preserve"> </w:t>
      </w:r>
      <w:r>
        <w:rPr>
          <w:b/>
          <w:sz w:val="36"/>
          <w:szCs w:val="36"/>
        </w:rPr>
        <w:t>– Road</w:t>
      </w:r>
      <w:r>
        <w:rPr>
          <w:b/>
          <w:sz w:val="36"/>
          <w:szCs w:val="36"/>
        </w:rPr>
        <w:t xml:space="preserve"> System</w:t>
      </w:r>
    </w:p>
    <w:p w:rsidR="001D4024" w:rsidRDefault="001D4024"/>
    <w:p w:rsidR="001D4024" w:rsidRDefault="001D4024"/>
    <w:tbl>
      <w:tblPr>
        <w:tblStyle w:val="TableGrid"/>
        <w:tblW w:w="0" w:type="auto"/>
        <w:tblLook w:val="04A0" w:firstRow="1" w:lastRow="0" w:firstColumn="1" w:lastColumn="0" w:noHBand="0" w:noVBand="1"/>
      </w:tblPr>
      <w:tblGrid>
        <w:gridCol w:w="2628"/>
        <w:gridCol w:w="6948"/>
      </w:tblGrid>
      <w:tr w:rsidR="001D4024" w:rsidTr="00DE3B95">
        <w:tc>
          <w:tcPr>
            <w:tcW w:w="2628" w:type="dxa"/>
          </w:tcPr>
          <w:p w:rsidR="001D4024" w:rsidRPr="006C3D02" w:rsidRDefault="001D4024" w:rsidP="00DE3B95">
            <w:pPr>
              <w:rPr>
                <w:b/>
              </w:rPr>
            </w:pPr>
            <w:r>
              <w:rPr>
                <w:b/>
              </w:rPr>
              <w:t>Module</w:t>
            </w:r>
          </w:p>
        </w:tc>
        <w:tc>
          <w:tcPr>
            <w:tcW w:w="6948" w:type="dxa"/>
          </w:tcPr>
          <w:p w:rsidR="001D4024" w:rsidRDefault="001D4024" w:rsidP="00B932CF">
            <w:pPr>
              <w:spacing w:line="320" w:lineRule="exact"/>
            </w:pPr>
            <w:r>
              <w:t>Road Surface</w:t>
            </w:r>
            <w:r>
              <w:t xml:space="preserve"> Power System</w:t>
            </w:r>
          </w:p>
        </w:tc>
      </w:tr>
      <w:tr w:rsidR="001D4024" w:rsidTr="00DE3B95">
        <w:tc>
          <w:tcPr>
            <w:tcW w:w="2628" w:type="dxa"/>
          </w:tcPr>
          <w:p w:rsidR="001D4024" w:rsidRPr="006C3D02" w:rsidRDefault="001D4024" w:rsidP="00DE3B95">
            <w:pPr>
              <w:rPr>
                <w:b/>
              </w:rPr>
            </w:pPr>
            <w:r>
              <w:rPr>
                <w:b/>
              </w:rPr>
              <w:t>Inputs</w:t>
            </w:r>
          </w:p>
        </w:tc>
        <w:tc>
          <w:tcPr>
            <w:tcW w:w="6948" w:type="dxa"/>
          </w:tcPr>
          <w:p w:rsidR="001D4024" w:rsidRDefault="001D4024" w:rsidP="00B932CF">
            <w:pPr>
              <w:spacing w:line="320" w:lineRule="exact"/>
            </w:pPr>
            <w:r>
              <w:t>RFID signal</w:t>
            </w:r>
          </w:p>
          <w:p w:rsidR="001D4024" w:rsidRDefault="001D4024" w:rsidP="00B932CF">
            <w:pPr>
              <w:spacing w:line="320" w:lineRule="exact"/>
            </w:pPr>
            <w:r>
              <w:t>60Hz/120V electrical power</w:t>
            </w:r>
          </w:p>
        </w:tc>
      </w:tr>
      <w:tr w:rsidR="001D4024" w:rsidTr="00DE3B95">
        <w:tc>
          <w:tcPr>
            <w:tcW w:w="2628" w:type="dxa"/>
          </w:tcPr>
          <w:p w:rsidR="001D4024" w:rsidRPr="006C3D02" w:rsidRDefault="001D4024" w:rsidP="00DE3B95">
            <w:pPr>
              <w:rPr>
                <w:b/>
              </w:rPr>
            </w:pPr>
            <w:r>
              <w:rPr>
                <w:b/>
              </w:rPr>
              <w:t>Outputs</w:t>
            </w:r>
          </w:p>
        </w:tc>
        <w:tc>
          <w:tcPr>
            <w:tcW w:w="6948" w:type="dxa"/>
          </w:tcPr>
          <w:p w:rsidR="001D4024" w:rsidRDefault="001D4024" w:rsidP="00B932CF">
            <w:pPr>
              <w:spacing w:line="320" w:lineRule="exact"/>
            </w:pPr>
            <w:r>
              <w:t>ISM-band wireless power</w:t>
            </w:r>
          </w:p>
          <w:p w:rsidR="001D4024" w:rsidRDefault="001D4024" w:rsidP="00B932CF">
            <w:pPr>
              <w:spacing w:line="320" w:lineRule="exact"/>
            </w:pPr>
            <w:r>
              <w:t>Power metering information</w:t>
            </w:r>
          </w:p>
        </w:tc>
      </w:tr>
      <w:tr w:rsidR="001D4024" w:rsidTr="00DE3B95">
        <w:tc>
          <w:tcPr>
            <w:tcW w:w="2628" w:type="dxa"/>
          </w:tcPr>
          <w:p w:rsidR="001D4024" w:rsidRPr="006C3D02" w:rsidRDefault="001D4024" w:rsidP="00DE3B95">
            <w:pPr>
              <w:rPr>
                <w:b/>
              </w:rPr>
            </w:pPr>
            <w:r>
              <w:rPr>
                <w:b/>
              </w:rPr>
              <w:t>Functionality</w:t>
            </w:r>
          </w:p>
        </w:tc>
        <w:tc>
          <w:tcPr>
            <w:tcW w:w="6948" w:type="dxa"/>
          </w:tcPr>
          <w:p w:rsidR="001D4024" w:rsidRDefault="001D4024" w:rsidP="00B932CF">
            <w:pPr>
              <w:spacing w:line="320" w:lineRule="exact"/>
            </w:pPr>
            <w:r>
              <w:t>The road surface power system is powered by mains power from the electrical grid.  An RFID reader and control subsystem determines if power should be transmitted based on the input RFID signal.  Additionally, based on RFID readings, only the road-surface level charge pads nearest the vehicle enter transmit mode, outputting wireless power in an ISM band.  The road system also meters power used by each vehicle and stores the information in a database to be accessed on the web by users (vehicle drivers) or power companies.</w:t>
            </w:r>
          </w:p>
        </w:tc>
      </w:tr>
    </w:tbl>
    <w:p w:rsidR="001D4024" w:rsidRDefault="001D4024"/>
    <w:p w:rsidR="001D4024" w:rsidRDefault="001D4024">
      <w:r>
        <w:rPr>
          <w:noProof/>
        </w:rPr>
        <w:drawing>
          <wp:inline distT="0" distB="0" distL="0" distR="0">
            <wp:extent cx="5943600" cy="2559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_decomp_lvl_0_part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p>
    <w:p w:rsidR="00B932CF" w:rsidRDefault="00B932CF" w:rsidP="001D4024">
      <w:r>
        <w:rPr>
          <w:noProof/>
        </w:rPr>
        <mc:AlternateContent>
          <mc:Choice Requires="wps">
            <w:drawing>
              <wp:anchor distT="0" distB="0" distL="114300" distR="114300" simplePos="0" relativeHeight="251662336" behindDoc="0" locked="0" layoutInCell="1" allowOverlap="1" wp14:anchorId="32A78E40" wp14:editId="6108EF69">
                <wp:simplePos x="0" y="0"/>
                <wp:positionH relativeFrom="column">
                  <wp:posOffset>428625</wp:posOffset>
                </wp:positionH>
                <wp:positionV relativeFrom="paragraph">
                  <wp:posOffset>149860</wp:posOffset>
                </wp:positionV>
                <wp:extent cx="5029200" cy="3048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0292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4024" w:rsidRDefault="001D4024" w:rsidP="001D4024">
                            <w:pPr>
                              <w:rPr>
                                <w:b/>
                              </w:rPr>
                            </w:pPr>
                            <w:r>
                              <w:rPr>
                                <w:b/>
                              </w:rPr>
                              <w:t>Fig. 3</w:t>
                            </w:r>
                            <w:r>
                              <w:rPr>
                                <w:b/>
                              </w:rPr>
                              <w:t xml:space="preserve">: Level 0 Functional Decomposition for </w:t>
                            </w:r>
                            <w:r>
                              <w:rPr>
                                <w:b/>
                              </w:rPr>
                              <w:t xml:space="preserve">Road Surface </w:t>
                            </w:r>
                            <w:r>
                              <w:rPr>
                                <w:b/>
                              </w:rPr>
                              <w:t>Power System</w:t>
                            </w:r>
                          </w:p>
                          <w:p w:rsidR="001D4024" w:rsidRDefault="001D4024" w:rsidP="001D40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33.75pt;margin-top:11.8pt;width:396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gblQIAALkFAAAOAAAAZHJzL2Uyb0RvYy54bWysVN9P2zAQfp+0/8Hy+0haCoOKFHUgpkkI&#10;0MrEs+vY1ML2ebbbpPvrOTtJKYwXpr0kZ99357vvfpydt0aTjfBBga3o6KCkRFgOtbKPFf11f/Xl&#10;hJIQma2ZBisquhWBns8+fzpr3FSMYQW6Fp6gExumjavoKkY3LYrAV8KwcABOWFRK8IZFPPrHovas&#10;Qe9GF+OyPC4a8LXzwEUIeHvZKeks+5dS8HgrZRCR6IpibDF/ff4u07eYnbHpo2dupXgfBvuHKAxT&#10;Fh/dubpkkZG1V3+5Mop7CCDjAQdTgJSKi5wDZjMq32SzWDEnci5ITnA7msL/c8tvNneeqLqix5RY&#10;ZrBE96KN5Bu05Dix07gwRdDCISy2eI1VHu4DXqakW+lN+mM6BPXI83bHbXLG8fKoHJ9iwSjhqDss&#10;Jycoo/vixdr5EL8LMCQJFfVYu0wp21yH2EEHSHosgFb1ldI6H1K/iAvtyYZhpXXMMaLzVyhtSYOJ&#10;Hh6V2fErXXK9s19qxp/68PZQ6E/b9JzIndWHlRjqmMhS3GqRMNr+FBKZzYS8EyPjXNhdnBmdUBIz&#10;+ohhj3+J6iPGXR5okV8GG3fGRlnwHUuvqa2fBmplh8ca7uWdxNgu29xS46FRllBvsX88dPMXHL9S&#10;yPc1C/GOeRw47AtcIvEWP1IDFgl6iZIV+D/v3Sc8zgFqKWlwgCsafq+ZF5ToHxYn5HQ0maSJz4fJ&#10;0dcxHvy+ZrmvsWtzAdg5I1xXjmcx4aMeROnBPOCumadXUcUsx7crGgfxInZrBXcVF/N5BuGMOxav&#10;7cLx5DqxnPrsvn1g3vV9HnFCbmAYdTZ90+4dNllamK8jSJVnIfHcsdrzj/shT1O/y9IC2j9n1MvG&#10;nT0DAAD//wMAUEsDBBQABgAIAAAAIQC0yOR03QAAAAgBAAAPAAAAZHJzL2Rvd25yZXYueG1sTI/B&#10;TsMwEETvSPyDtUjcqNOipmkapwJUuHCiIM7b2LWtxuvIdtPw95gTPc7OaOZts51cz0YVovUkYD4r&#10;gCnqvLSkBXx9vj5UwGJCkth7UgJ+VIRte3vTYC39hT7UuE+a5RKKNQowKQ0157EzymGc+UFR9o4+&#10;OExZBs1lwEsudz1fFEXJHVrKCwYH9WJUd9qfnYDds17rrsJgdpW0dpy+j+/6TYj7u+lpAyypKf2H&#10;4Q8/o0ObmQ7+TDKyXkC5WuakgMVjCSz71XKdDwcBq3kJvG349QPtLwAAAP//AwBQSwECLQAUAAYA&#10;CAAAACEAtoM4kv4AAADhAQAAEwAAAAAAAAAAAAAAAAAAAAAAW0NvbnRlbnRfVHlwZXNdLnhtbFBL&#10;AQItABQABgAIAAAAIQA4/SH/1gAAAJQBAAALAAAAAAAAAAAAAAAAAC8BAABfcmVscy8ucmVsc1BL&#10;AQItABQABgAIAAAAIQC+7fgblQIAALkFAAAOAAAAAAAAAAAAAAAAAC4CAABkcnMvZTJvRG9jLnht&#10;bFBLAQItABQABgAIAAAAIQC0yOR03QAAAAgBAAAPAAAAAAAAAAAAAAAAAO8EAABkcnMvZG93bnJl&#10;di54bWxQSwUGAAAAAAQABADzAAAA+QUAAAAA&#10;" fillcolor="white [3201]" strokeweight=".5pt">
                <v:textbox>
                  <w:txbxContent>
                    <w:p w:rsidR="001D4024" w:rsidRDefault="001D4024" w:rsidP="001D4024">
                      <w:pPr>
                        <w:rPr>
                          <w:b/>
                        </w:rPr>
                      </w:pPr>
                      <w:r>
                        <w:rPr>
                          <w:b/>
                        </w:rPr>
                        <w:t>Fig. 3</w:t>
                      </w:r>
                      <w:r>
                        <w:rPr>
                          <w:b/>
                        </w:rPr>
                        <w:t xml:space="preserve">: Level 0 Functional Decomposition for </w:t>
                      </w:r>
                      <w:r>
                        <w:rPr>
                          <w:b/>
                        </w:rPr>
                        <w:t xml:space="preserve">Road Surface </w:t>
                      </w:r>
                      <w:r>
                        <w:rPr>
                          <w:b/>
                        </w:rPr>
                        <w:t>Power System</w:t>
                      </w:r>
                    </w:p>
                    <w:p w:rsidR="001D4024" w:rsidRDefault="001D4024" w:rsidP="001D4024"/>
                  </w:txbxContent>
                </v:textbox>
              </v:shape>
            </w:pict>
          </mc:Fallback>
        </mc:AlternateContent>
      </w:r>
    </w:p>
    <w:p w:rsidR="00B932CF" w:rsidRDefault="00B932CF" w:rsidP="001D4024"/>
    <w:p w:rsidR="001D4024" w:rsidRDefault="00B932CF" w:rsidP="00B932CF">
      <w:pPr>
        <w:tabs>
          <w:tab w:val="left" w:pos="8670"/>
        </w:tabs>
      </w:pPr>
      <w:r>
        <w:tab/>
      </w:r>
    </w:p>
    <w:p w:rsidR="00B932CF" w:rsidRDefault="00B932CF" w:rsidP="00B932CF">
      <w:pPr>
        <w:tabs>
          <w:tab w:val="left" w:pos="8670"/>
        </w:tabs>
      </w:pPr>
    </w:p>
    <w:p w:rsidR="00B932CF" w:rsidRDefault="00B932CF" w:rsidP="00B932CF">
      <w:pPr>
        <w:tabs>
          <w:tab w:val="left" w:pos="8670"/>
        </w:tabs>
      </w:pPr>
    </w:p>
    <w:p w:rsidR="00B932CF" w:rsidRDefault="00B932CF" w:rsidP="00B932CF">
      <w:pPr>
        <w:tabs>
          <w:tab w:val="left" w:pos="8670"/>
        </w:tabs>
      </w:pPr>
    </w:p>
    <w:p w:rsidR="00B932CF" w:rsidRDefault="00B932CF" w:rsidP="00B932CF">
      <w:pPr>
        <w:tabs>
          <w:tab w:val="left" w:pos="8670"/>
        </w:tabs>
      </w:pPr>
    </w:p>
    <w:p w:rsidR="00B932CF" w:rsidRDefault="00B932CF" w:rsidP="00B932CF">
      <w:pPr>
        <w:tabs>
          <w:tab w:val="left" w:pos="8670"/>
        </w:tabs>
      </w:pPr>
    </w:p>
    <w:p w:rsidR="00B932CF" w:rsidRDefault="00B932CF" w:rsidP="00B932CF">
      <w:pPr>
        <w:tabs>
          <w:tab w:val="left" w:pos="8670"/>
        </w:tabs>
      </w:pPr>
    </w:p>
    <w:p w:rsidR="00B932CF" w:rsidRDefault="00B932CF" w:rsidP="00B932CF">
      <w:pPr>
        <w:tabs>
          <w:tab w:val="left" w:pos="8670"/>
        </w:tabs>
      </w:pPr>
    </w:p>
    <w:p w:rsidR="00B932CF" w:rsidRDefault="00B932CF" w:rsidP="00B932CF">
      <w:pPr>
        <w:tabs>
          <w:tab w:val="left" w:pos="8670"/>
        </w:tabs>
      </w:pPr>
    </w:p>
    <w:p w:rsidR="001A580E" w:rsidRDefault="001A580E" w:rsidP="00B932CF">
      <w:pPr>
        <w:tabs>
          <w:tab w:val="left" w:pos="8670"/>
        </w:tabs>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788"/>
        <w:gridCol w:w="4788"/>
      </w:tblGrid>
      <w:tr w:rsidR="00CB6E51" w:rsidRPr="008D1A9F" w:rsidTr="00DE3B95">
        <w:tc>
          <w:tcPr>
            <w:tcW w:w="4788" w:type="dxa"/>
          </w:tcPr>
          <w:p w:rsidR="00CB6E51" w:rsidRPr="008D1A9F" w:rsidRDefault="00CB6E51" w:rsidP="00DE3B95">
            <w:pPr>
              <w:rPr>
                <w:b/>
              </w:rPr>
            </w:pPr>
            <w:r>
              <w:rPr>
                <w:b/>
              </w:rPr>
              <w:lastRenderedPageBreak/>
              <w:t>ECEN 4610</w:t>
            </w:r>
          </w:p>
        </w:tc>
        <w:tc>
          <w:tcPr>
            <w:tcW w:w="4788" w:type="dxa"/>
          </w:tcPr>
          <w:p w:rsidR="00CB6E51" w:rsidRPr="008D1A9F" w:rsidRDefault="00CB6E51" w:rsidP="00DE3B95">
            <w:pPr>
              <w:jc w:val="right"/>
              <w:rPr>
                <w:b/>
              </w:rPr>
            </w:pPr>
            <w:r>
              <w:rPr>
                <w:b/>
              </w:rPr>
              <w:t>Capstone Fall 2014</w:t>
            </w:r>
          </w:p>
        </w:tc>
      </w:tr>
      <w:tr w:rsidR="00CB6E51" w:rsidRPr="008D1A9F" w:rsidTr="00DE3B95">
        <w:tc>
          <w:tcPr>
            <w:tcW w:w="9576" w:type="dxa"/>
            <w:gridSpan w:val="2"/>
          </w:tcPr>
          <w:p w:rsidR="00CB6E51" w:rsidRDefault="00CB6E51" w:rsidP="00DE3B95">
            <w:pPr>
              <w:jc w:val="center"/>
            </w:pPr>
            <w:r>
              <w:t>The League of Extraordinary Engineers Team</w:t>
            </w:r>
          </w:p>
          <w:p w:rsidR="00CB6E51" w:rsidRDefault="00CB6E51" w:rsidP="00DE3B95">
            <w:pPr>
              <w:jc w:val="center"/>
            </w:pPr>
            <w:r>
              <w:t>L</w:t>
            </w:r>
            <w:r>
              <w:t>evel 1</w:t>
            </w:r>
            <w:r>
              <w:t xml:space="preserve"> Functional Decomposition</w:t>
            </w:r>
            <w:r>
              <w:t>s</w:t>
            </w:r>
          </w:p>
          <w:p w:rsidR="00CB6E51" w:rsidRPr="008D1A9F" w:rsidRDefault="00CB6E51" w:rsidP="00DE3B95">
            <w:pPr>
              <w:jc w:val="center"/>
            </w:pPr>
          </w:p>
        </w:tc>
      </w:tr>
    </w:tbl>
    <w:p w:rsidR="00B932CF" w:rsidRDefault="00B932CF" w:rsidP="00B932CF">
      <w:pPr>
        <w:tabs>
          <w:tab w:val="left" w:pos="8670"/>
        </w:tabs>
      </w:pPr>
    </w:p>
    <w:p w:rsidR="001A580E" w:rsidRDefault="001A580E" w:rsidP="00B932CF">
      <w:pPr>
        <w:tabs>
          <w:tab w:val="left" w:pos="8670"/>
        </w:tabs>
      </w:pPr>
    </w:p>
    <w:p w:rsidR="001A580E" w:rsidRPr="001A580E" w:rsidRDefault="001A580E" w:rsidP="001A580E">
      <w:pPr>
        <w:rPr>
          <w:b/>
          <w:sz w:val="36"/>
          <w:szCs w:val="36"/>
        </w:rPr>
      </w:pPr>
      <w:r>
        <w:rPr>
          <w:b/>
          <w:sz w:val="36"/>
          <w:szCs w:val="36"/>
        </w:rPr>
        <w:t>2</w:t>
      </w:r>
      <w:r>
        <w:rPr>
          <w:b/>
          <w:sz w:val="36"/>
          <w:szCs w:val="36"/>
        </w:rPr>
        <w:t>.1</w:t>
      </w:r>
      <w:r w:rsidRPr="001A580E">
        <w:rPr>
          <w:b/>
          <w:sz w:val="36"/>
          <w:szCs w:val="36"/>
        </w:rPr>
        <w:tab/>
      </w:r>
      <w:r>
        <w:rPr>
          <w:b/>
          <w:sz w:val="36"/>
          <w:szCs w:val="36"/>
        </w:rPr>
        <w:t>Functional Decomposition Level 1</w:t>
      </w:r>
      <w:r>
        <w:rPr>
          <w:b/>
          <w:sz w:val="36"/>
          <w:szCs w:val="36"/>
        </w:rPr>
        <w:t xml:space="preserve"> - Vehicle System</w:t>
      </w:r>
    </w:p>
    <w:p w:rsidR="001A580E" w:rsidRDefault="001A580E" w:rsidP="00B932CF">
      <w:pPr>
        <w:tabs>
          <w:tab w:val="left" w:pos="8670"/>
        </w:tabs>
      </w:pPr>
    </w:p>
    <w:p w:rsidR="001A580E" w:rsidRDefault="001A580E" w:rsidP="00B932CF">
      <w:pPr>
        <w:tabs>
          <w:tab w:val="left" w:pos="8670"/>
        </w:tabs>
      </w:pPr>
      <w:r>
        <w:rPr>
          <w:noProof/>
        </w:rPr>
        <w:drawing>
          <wp:inline distT="0" distB="0" distL="0" distR="0" wp14:anchorId="77313586" wp14:editId="35DF49E5">
            <wp:extent cx="6099926" cy="1743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_decomp_lvl_1.jpg"/>
                    <pic:cNvPicPr/>
                  </pic:nvPicPr>
                  <pic:blipFill rotWithShape="1">
                    <a:blip r:embed="rId9">
                      <a:extLst>
                        <a:ext uri="{28A0092B-C50C-407E-A947-70E740481C1C}">
                          <a14:useLocalDpi xmlns:a14="http://schemas.microsoft.com/office/drawing/2010/main" val="0"/>
                        </a:ext>
                      </a:extLst>
                    </a:blip>
                    <a:srcRect l="5613" t="12857"/>
                    <a:stretch/>
                  </pic:blipFill>
                  <pic:spPr bwMode="auto">
                    <a:xfrm>
                      <a:off x="0" y="0"/>
                      <a:ext cx="6109743" cy="1745880"/>
                    </a:xfrm>
                    <a:prstGeom prst="rect">
                      <a:avLst/>
                    </a:prstGeom>
                    <a:ln>
                      <a:noFill/>
                    </a:ln>
                    <a:extLst>
                      <a:ext uri="{53640926-AAD7-44D8-BBD7-CCE9431645EC}">
                        <a14:shadowObscured xmlns:a14="http://schemas.microsoft.com/office/drawing/2010/main"/>
                      </a:ext>
                    </a:extLst>
                  </pic:spPr>
                </pic:pic>
              </a:graphicData>
            </a:graphic>
          </wp:inline>
        </w:drawing>
      </w:r>
    </w:p>
    <w:p w:rsidR="001A580E" w:rsidRDefault="001A580E" w:rsidP="00B932CF">
      <w:pPr>
        <w:tabs>
          <w:tab w:val="left" w:pos="8670"/>
        </w:tabs>
      </w:pPr>
      <w:r>
        <w:rPr>
          <w:noProof/>
        </w:rPr>
        <mc:AlternateContent>
          <mc:Choice Requires="wps">
            <w:drawing>
              <wp:anchor distT="0" distB="0" distL="114300" distR="114300" simplePos="0" relativeHeight="251664384" behindDoc="0" locked="0" layoutInCell="1" allowOverlap="1" wp14:anchorId="36727197" wp14:editId="5F7C73C3">
                <wp:simplePos x="0" y="0"/>
                <wp:positionH relativeFrom="column">
                  <wp:posOffset>495300</wp:posOffset>
                </wp:positionH>
                <wp:positionV relativeFrom="paragraph">
                  <wp:posOffset>46355</wp:posOffset>
                </wp:positionV>
                <wp:extent cx="5314950" cy="304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314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580E" w:rsidRDefault="001A580E" w:rsidP="001A580E">
                            <w:pPr>
                              <w:rPr>
                                <w:b/>
                              </w:rPr>
                            </w:pPr>
                            <w:r>
                              <w:rPr>
                                <w:b/>
                              </w:rPr>
                              <w:t>Fig. 4: Level 1</w:t>
                            </w:r>
                            <w:r>
                              <w:rPr>
                                <w:b/>
                              </w:rPr>
                              <w:t xml:space="preserve"> Functional Decomposition for Onboard Vehicle Power System</w:t>
                            </w:r>
                          </w:p>
                          <w:p w:rsidR="001A580E" w:rsidRDefault="001A580E" w:rsidP="001A58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39pt;margin-top:3.65pt;width:418.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veAlgIAALkFAAAOAAAAZHJzL2Uyb0RvYy54bWysVE1PGzEQvVfqf7B8L5uQQEPEBqUgqkoI&#10;UKHi7HhtssLrcW0n2fTX99mbhPBxoepld8bzZjzzPDOnZ21j2FL5UJMtef+gx5mykqraPpb81/3l&#10;lxFnIQpbCUNWlXytAj+bfP50unJjdUhzMpXyDEFsGK9cyecxunFRBDlXjQgH5JSFUZNvRITqH4vK&#10;ixWiN6Y47PWOixX5ynmSKgScXnRGPsnxtVYy3mgdVGSm5Mgt5q/P31n6FpNTMX70ws1ruUlD/EMW&#10;jagtLt2FuhBRsIWv34RqaukpkI4HkpqCtK6lyjWgmn7vVTV3c+FUrgXkBLejKfy/sPJ6eetZXZUc&#10;D2VFgye6V21k36hlo8TOyoUxQHcOsNjiGK+8PQ84TEW32jfpj3IY7OB5veM2BZM4PBr0hydHMEnY&#10;Br3hqJfJL569nQ/xu6KGJaHkHm+XKRXLqxCRCaBbSLoskKmry9qYrKR+UefGs6XAS5uYc4THC5Sx&#10;bFXy4wHSeBMhhd75z4yQT6nKlxGgGZs8Ve6sTVqJoY6JLMW1UQlj7E+lwWwm5J0chZTK7vLM6ITS&#10;qOgjjhv8c1Yfce7qgEe+mWzcOTe1Jd+x9JLa6mlLre7wIGmv7iTGdtbmlhpsG2VG1Rr946mbv+Dk&#10;ZQ2+r0SIt8Jj4NAXWCLxBh9tCI9EG4mzOfk/750nPOYAVs5WGOCSh98L4RVn5ofFhJz0h8M08VkZ&#10;Hn09hOL3LbN9i10054TO6WNdOZnFhI9mK2pPzQN2zTTdCpOwEneXPG7F89itFewqqabTDMKMOxGv&#10;7J2TKXRiOfXZffsgvNv0ecSEXNN21MX4Vbt32ORpabqIpOs8C4nnjtUN/9gPuV03uywtoH09o543&#10;7uQvAAAA//8DAFBLAwQUAAYACAAAACEAlgTnvdsAAAAHAQAADwAAAGRycy9kb3ducmV2LnhtbEyP&#10;wU7DMBBE70j8g7VI3KhTqkAa4lSAChdOLYjzNt7aFrEdxW4a/p7lBKfRaFYzb5vN7Hsx0ZhcDAqW&#10;iwIEhS5qF4yCj/eXmwpEyhg09jGQgm9KsGkvLxqsdTyHHU37bASXhFSjApvzUEuZOkse0yIOFDg7&#10;xtFjZjsaqUc8c7nv5W1R3EmPLvCCxYGeLXVf+5NXsH0ya9NVONptpZ2b5s/jm3lV6vpqfnwAkWnO&#10;f8fwi8/o0DLTIZ6CTqJXcF/xK5l1BYLj9bJkf1BQliuQbSP/87c/AAAA//8DAFBLAQItABQABgAI&#10;AAAAIQC2gziS/gAAAOEBAAATAAAAAAAAAAAAAAAAAAAAAABbQ29udGVudF9UeXBlc10ueG1sUEsB&#10;Ai0AFAAGAAgAAAAhADj9If/WAAAAlAEAAAsAAAAAAAAAAAAAAAAALwEAAF9yZWxzLy5yZWxzUEsB&#10;Ai0AFAAGAAgAAAAhAFPq94CWAgAAuQUAAA4AAAAAAAAAAAAAAAAALgIAAGRycy9lMm9Eb2MueG1s&#10;UEsBAi0AFAAGAAgAAAAhAJYE573bAAAABwEAAA8AAAAAAAAAAAAAAAAA8AQAAGRycy9kb3ducmV2&#10;LnhtbFBLBQYAAAAABAAEAPMAAAD4BQAAAAA=&#10;" fillcolor="white [3201]" strokeweight=".5pt">
                <v:textbox>
                  <w:txbxContent>
                    <w:p w:rsidR="001A580E" w:rsidRDefault="001A580E" w:rsidP="001A580E">
                      <w:pPr>
                        <w:rPr>
                          <w:b/>
                        </w:rPr>
                      </w:pPr>
                      <w:r>
                        <w:rPr>
                          <w:b/>
                        </w:rPr>
                        <w:t>Fig. 4: Level 1</w:t>
                      </w:r>
                      <w:r>
                        <w:rPr>
                          <w:b/>
                        </w:rPr>
                        <w:t xml:space="preserve"> Functional Decomposition for Onboard Vehicle Power System</w:t>
                      </w:r>
                    </w:p>
                    <w:p w:rsidR="001A580E" w:rsidRDefault="001A580E" w:rsidP="001A580E"/>
                  </w:txbxContent>
                </v:textbox>
              </v:shape>
            </w:pict>
          </mc:Fallback>
        </mc:AlternateContent>
      </w:r>
    </w:p>
    <w:p w:rsidR="001A580E" w:rsidRDefault="001A580E" w:rsidP="00B932CF">
      <w:pPr>
        <w:tabs>
          <w:tab w:val="left" w:pos="8670"/>
        </w:tabs>
      </w:pPr>
    </w:p>
    <w:p w:rsidR="001A580E" w:rsidRDefault="001A580E" w:rsidP="00B932CF">
      <w:pPr>
        <w:tabs>
          <w:tab w:val="left" w:pos="8670"/>
        </w:tabs>
      </w:pPr>
    </w:p>
    <w:p w:rsidR="001A580E" w:rsidRDefault="001A580E" w:rsidP="00B932CF">
      <w:pPr>
        <w:tabs>
          <w:tab w:val="left" w:pos="8670"/>
        </w:tabs>
      </w:pPr>
    </w:p>
    <w:tbl>
      <w:tblPr>
        <w:tblStyle w:val="TableGrid"/>
        <w:tblW w:w="0" w:type="auto"/>
        <w:tblLook w:val="04A0" w:firstRow="1" w:lastRow="0" w:firstColumn="1" w:lastColumn="0" w:noHBand="0" w:noVBand="1"/>
      </w:tblPr>
      <w:tblGrid>
        <w:gridCol w:w="2628"/>
        <w:gridCol w:w="6948"/>
      </w:tblGrid>
      <w:tr w:rsidR="001A580E" w:rsidTr="00DE3B95">
        <w:tc>
          <w:tcPr>
            <w:tcW w:w="2628" w:type="dxa"/>
          </w:tcPr>
          <w:p w:rsidR="001A580E" w:rsidRPr="006C3D02" w:rsidRDefault="001A580E" w:rsidP="00DE3B95">
            <w:pPr>
              <w:spacing w:line="320" w:lineRule="exact"/>
              <w:rPr>
                <w:b/>
              </w:rPr>
            </w:pPr>
            <w:r>
              <w:rPr>
                <w:b/>
              </w:rPr>
              <w:t>Module</w:t>
            </w:r>
          </w:p>
        </w:tc>
        <w:tc>
          <w:tcPr>
            <w:tcW w:w="6948" w:type="dxa"/>
          </w:tcPr>
          <w:p w:rsidR="001A580E" w:rsidRDefault="001A580E" w:rsidP="00DE3B95">
            <w:pPr>
              <w:spacing w:line="320" w:lineRule="exact"/>
            </w:pPr>
            <w:r>
              <w:t>Vehicle Capacitive Plate Module</w:t>
            </w:r>
          </w:p>
        </w:tc>
      </w:tr>
      <w:tr w:rsidR="001A580E" w:rsidTr="00DE3B95">
        <w:tc>
          <w:tcPr>
            <w:tcW w:w="2628" w:type="dxa"/>
          </w:tcPr>
          <w:p w:rsidR="001A580E" w:rsidRPr="006C3D02" w:rsidRDefault="001A580E" w:rsidP="00DE3B95">
            <w:pPr>
              <w:spacing w:line="320" w:lineRule="exact"/>
              <w:rPr>
                <w:b/>
              </w:rPr>
            </w:pPr>
            <w:r>
              <w:rPr>
                <w:b/>
              </w:rPr>
              <w:t>Inputs</w:t>
            </w:r>
          </w:p>
        </w:tc>
        <w:tc>
          <w:tcPr>
            <w:tcW w:w="6948" w:type="dxa"/>
          </w:tcPr>
          <w:p w:rsidR="001A580E" w:rsidRDefault="001A580E" w:rsidP="00DE3B95">
            <w:pPr>
              <w:spacing w:line="320" w:lineRule="exact"/>
            </w:pPr>
            <w:r>
              <w:t>Wir</w:t>
            </w:r>
            <w:r>
              <w:t>eless power from road capacitive plates</w:t>
            </w:r>
          </w:p>
        </w:tc>
      </w:tr>
      <w:tr w:rsidR="001A580E" w:rsidTr="00DE3B95">
        <w:tc>
          <w:tcPr>
            <w:tcW w:w="2628" w:type="dxa"/>
          </w:tcPr>
          <w:p w:rsidR="001A580E" w:rsidRPr="006C3D02" w:rsidRDefault="001A580E" w:rsidP="00DE3B95">
            <w:pPr>
              <w:spacing w:line="320" w:lineRule="exact"/>
              <w:rPr>
                <w:b/>
              </w:rPr>
            </w:pPr>
            <w:r>
              <w:rPr>
                <w:b/>
              </w:rPr>
              <w:t>Outputs</w:t>
            </w:r>
          </w:p>
        </w:tc>
        <w:tc>
          <w:tcPr>
            <w:tcW w:w="6948" w:type="dxa"/>
          </w:tcPr>
          <w:p w:rsidR="001A580E" w:rsidRDefault="001A580E" w:rsidP="00DE3B95">
            <w:pPr>
              <w:spacing w:line="320" w:lineRule="exact"/>
            </w:pPr>
            <w:r>
              <w:t>Power over a wire to the Rectifier-Converter Module</w:t>
            </w:r>
          </w:p>
        </w:tc>
      </w:tr>
      <w:tr w:rsidR="001A580E" w:rsidTr="00DE3B95">
        <w:tc>
          <w:tcPr>
            <w:tcW w:w="2628" w:type="dxa"/>
          </w:tcPr>
          <w:p w:rsidR="001A580E" w:rsidRPr="006C3D02" w:rsidRDefault="001A580E" w:rsidP="00DE3B95">
            <w:pPr>
              <w:spacing w:line="320" w:lineRule="exact"/>
              <w:rPr>
                <w:b/>
              </w:rPr>
            </w:pPr>
            <w:r>
              <w:rPr>
                <w:b/>
              </w:rPr>
              <w:t>Functionality</w:t>
            </w:r>
          </w:p>
        </w:tc>
        <w:tc>
          <w:tcPr>
            <w:tcW w:w="6948" w:type="dxa"/>
          </w:tcPr>
          <w:p w:rsidR="001A580E" w:rsidRDefault="001A580E" w:rsidP="001A580E">
            <w:pPr>
              <w:spacing w:line="320" w:lineRule="exact"/>
            </w:pPr>
            <w:r>
              <w:t>Receives power through capacitive coupling with the road Capacitive Plates Module and feeds AC power to the Power Rectifier/Converter Module</w:t>
            </w:r>
          </w:p>
        </w:tc>
      </w:tr>
    </w:tbl>
    <w:p w:rsidR="001A580E" w:rsidRDefault="001A580E" w:rsidP="00B932CF">
      <w:pPr>
        <w:tabs>
          <w:tab w:val="left" w:pos="8670"/>
        </w:tabs>
      </w:pPr>
    </w:p>
    <w:p w:rsidR="001A580E" w:rsidRDefault="001A580E" w:rsidP="00B932CF">
      <w:pPr>
        <w:tabs>
          <w:tab w:val="left" w:pos="8670"/>
        </w:tabs>
      </w:pPr>
    </w:p>
    <w:tbl>
      <w:tblPr>
        <w:tblStyle w:val="TableGrid"/>
        <w:tblW w:w="0" w:type="auto"/>
        <w:tblLook w:val="04A0" w:firstRow="1" w:lastRow="0" w:firstColumn="1" w:lastColumn="0" w:noHBand="0" w:noVBand="1"/>
      </w:tblPr>
      <w:tblGrid>
        <w:gridCol w:w="2628"/>
        <w:gridCol w:w="6948"/>
      </w:tblGrid>
      <w:tr w:rsidR="001A580E" w:rsidTr="00DE3B95">
        <w:tc>
          <w:tcPr>
            <w:tcW w:w="2628" w:type="dxa"/>
          </w:tcPr>
          <w:p w:rsidR="001A580E" w:rsidRPr="006C3D02" w:rsidRDefault="001A580E" w:rsidP="00DE3B95">
            <w:pPr>
              <w:spacing w:line="320" w:lineRule="exact"/>
              <w:rPr>
                <w:b/>
              </w:rPr>
            </w:pPr>
            <w:r>
              <w:rPr>
                <w:b/>
              </w:rPr>
              <w:t>Module</w:t>
            </w:r>
          </w:p>
        </w:tc>
        <w:tc>
          <w:tcPr>
            <w:tcW w:w="6948" w:type="dxa"/>
          </w:tcPr>
          <w:p w:rsidR="001A580E" w:rsidRDefault="001A580E" w:rsidP="00DE3B95">
            <w:pPr>
              <w:spacing w:line="320" w:lineRule="exact"/>
            </w:pPr>
            <w:r>
              <w:t>Rectifier-Converter Module</w:t>
            </w:r>
          </w:p>
        </w:tc>
      </w:tr>
      <w:tr w:rsidR="001A580E" w:rsidTr="00DE3B95">
        <w:tc>
          <w:tcPr>
            <w:tcW w:w="2628" w:type="dxa"/>
          </w:tcPr>
          <w:p w:rsidR="001A580E" w:rsidRPr="006C3D02" w:rsidRDefault="001A580E" w:rsidP="00DE3B95">
            <w:pPr>
              <w:spacing w:line="320" w:lineRule="exact"/>
              <w:rPr>
                <w:b/>
              </w:rPr>
            </w:pPr>
            <w:r>
              <w:rPr>
                <w:b/>
              </w:rPr>
              <w:t>Inputs</w:t>
            </w:r>
          </w:p>
        </w:tc>
        <w:tc>
          <w:tcPr>
            <w:tcW w:w="6948" w:type="dxa"/>
          </w:tcPr>
          <w:p w:rsidR="001A580E" w:rsidRDefault="001A580E" w:rsidP="00DE3B95">
            <w:pPr>
              <w:spacing w:line="320" w:lineRule="exact"/>
            </w:pPr>
            <w:r>
              <w:t>Electrical power from vehicle Capacitive Plate Module</w:t>
            </w:r>
          </w:p>
        </w:tc>
      </w:tr>
      <w:tr w:rsidR="001A580E" w:rsidTr="00DE3B95">
        <w:tc>
          <w:tcPr>
            <w:tcW w:w="2628" w:type="dxa"/>
          </w:tcPr>
          <w:p w:rsidR="001A580E" w:rsidRPr="006C3D02" w:rsidRDefault="001A580E" w:rsidP="00DE3B95">
            <w:pPr>
              <w:spacing w:line="320" w:lineRule="exact"/>
              <w:rPr>
                <w:b/>
              </w:rPr>
            </w:pPr>
            <w:r>
              <w:rPr>
                <w:b/>
              </w:rPr>
              <w:t>Outputs</w:t>
            </w:r>
          </w:p>
        </w:tc>
        <w:tc>
          <w:tcPr>
            <w:tcW w:w="6948" w:type="dxa"/>
          </w:tcPr>
          <w:p w:rsidR="001A580E" w:rsidRDefault="001A580E" w:rsidP="00DE3B95">
            <w:pPr>
              <w:spacing w:line="320" w:lineRule="exact"/>
            </w:pPr>
            <w:r>
              <w:t>Rectified electrical power to vehicle Charge Controller</w:t>
            </w:r>
          </w:p>
        </w:tc>
      </w:tr>
      <w:tr w:rsidR="001A580E" w:rsidTr="00DE3B95">
        <w:tc>
          <w:tcPr>
            <w:tcW w:w="2628" w:type="dxa"/>
          </w:tcPr>
          <w:p w:rsidR="001A580E" w:rsidRPr="006C3D02" w:rsidRDefault="001A580E" w:rsidP="00DE3B95">
            <w:pPr>
              <w:spacing w:line="320" w:lineRule="exact"/>
              <w:rPr>
                <w:b/>
              </w:rPr>
            </w:pPr>
            <w:r>
              <w:rPr>
                <w:b/>
              </w:rPr>
              <w:t>Functionality</w:t>
            </w:r>
          </w:p>
        </w:tc>
        <w:tc>
          <w:tcPr>
            <w:tcW w:w="6948" w:type="dxa"/>
          </w:tcPr>
          <w:p w:rsidR="001A580E" w:rsidRDefault="001A580E" w:rsidP="00DE3B95">
            <w:pPr>
              <w:spacing w:line="320" w:lineRule="exact"/>
            </w:pPr>
            <w:r>
              <w:t>Converts electrical power from the capacitive plates to a current and voltage that can be used by the charge controller</w:t>
            </w:r>
          </w:p>
        </w:tc>
      </w:tr>
    </w:tbl>
    <w:p w:rsidR="001A580E" w:rsidRDefault="001A580E" w:rsidP="00B932CF">
      <w:pPr>
        <w:tabs>
          <w:tab w:val="left" w:pos="8670"/>
        </w:tabs>
      </w:pPr>
    </w:p>
    <w:p w:rsidR="001A580E" w:rsidRDefault="001A580E" w:rsidP="00B932CF">
      <w:pPr>
        <w:tabs>
          <w:tab w:val="left" w:pos="8670"/>
        </w:tabs>
      </w:pPr>
    </w:p>
    <w:tbl>
      <w:tblPr>
        <w:tblStyle w:val="TableGrid"/>
        <w:tblW w:w="0" w:type="auto"/>
        <w:tblLook w:val="04A0" w:firstRow="1" w:lastRow="0" w:firstColumn="1" w:lastColumn="0" w:noHBand="0" w:noVBand="1"/>
      </w:tblPr>
      <w:tblGrid>
        <w:gridCol w:w="2628"/>
        <w:gridCol w:w="6948"/>
      </w:tblGrid>
      <w:tr w:rsidR="001A580E" w:rsidTr="00DE3B95">
        <w:tc>
          <w:tcPr>
            <w:tcW w:w="2628" w:type="dxa"/>
          </w:tcPr>
          <w:p w:rsidR="001A580E" w:rsidRPr="006C3D02" w:rsidRDefault="001A580E" w:rsidP="00DE3B95">
            <w:pPr>
              <w:spacing w:line="320" w:lineRule="exact"/>
              <w:rPr>
                <w:b/>
              </w:rPr>
            </w:pPr>
            <w:r>
              <w:rPr>
                <w:b/>
              </w:rPr>
              <w:t>Module</w:t>
            </w:r>
          </w:p>
        </w:tc>
        <w:tc>
          <w:tcPr>
            <w:tcW w:w="6948" w:type="dxa"/>
          </w:tcPr>
          <w:p w:rsidR="001A580E" w:rsidRDefault="001A580E" w:rsidP="00DE3B95">
            <w:pPr>
              <w:spacing w:line="320" w:lineRule="exact"/>
            </w:pPr>
            <w:r>
              <w:t>RFID Controller</w:t>
            </w:r>
          </w:p>
        </w:tc>
      </w:tr>
      <w:tr w:rsidR="001A580E" w:rsidTr="00DE3B95">
        <w:tc>
          <w:tcPr>
            <w:tcW w:w="2628" w:type="dxa"/>
          </w:tcPr>
          <w:p w:rsidR="001A580E" w:rsidRPr="006C3D02" w:rsidRDefault="001A580E" w:rsidP="00DE3B95">
            <w:pPr>
              <w:spacing w:line="320" w:lineRule="exact"/>
              <w:rPr>
                <w:b/>
              </w:rPr>
            </w:pPr>
            <w:r>
              <w:rPr>
                <w:b/>
              </w:rPr>
              <w:t>Inputs</w:t>
            </w:r>
          </w:p>
        </w:tc>
        <w:tc>
          <w:tcPr>
            <w:tcW w:w="6948" w:type="dxa"/>
          </w:tcPr>
          <w:p w:rsidR="001A580E" w:rsidRDefault="001A580E" w:rsidP="00DE3B95">
            <w:pPr>
              <w:spacing w:line="320" w:lineRule="exact"/>
            </w:pPr>
            <w:r>
              <w:t>Battery state information</w:t>
            </w:r>
          </w:p>
        </w:tc>
      </w:tr>
      <w:tr w:rsidR="001A580E" w:rsidTr="00DE3B95">
        <w:tc>
          <w:tcPr>
            <w:tcW w:w="2628" w:type="dxa"/>
          </w:tcPr>
          <w:p w:rsidR="001A580E" w:rsidRPr="006C3D02" w:rsidRDefault="001A580E" w:rsidP="00DE3B95">
            <w:pPr>
              <w:spacing w:line="320" w:lineRule="exact"/>
              <w:rPr>
                <w:b/>
              </w:rPr>
            </w:pPr>
            <w:r>
              <w:rPr>
                <w:b/>
              </w:rPr>
              <w:t>Outputs</w:t>
            </w:r>
          </w:p>
        </w:tc>
        <w:tc>
          <w:tcPr>
            <w:tcW w:w="6948" w:type="dxa"/>
          </w:tcPr>
          <w:p w:rsidR="001A580E" w:rsidRDefault="001A580E" w:rsidP="00DE3B95">
            <w:pPr>
              <w:spacing w:line="320" w:lineRule="exact"/>
            </w:pPr>
            <w:r>
              <w:t xml:space="preserve">Control </w:t>
            </w:r>
            <w:r w:rsidR="0024454D">
              <w:t>to the Active RFID Tag in the vehicle</w:t>
            </w:r>
          </w:p>
        </w:tc>
      </w:tr>
      <w:tr w:rsidR="001A580E" w:rsidTr="00DE3B95">
        <w:tc>
          <w:tcPr>
            <w:tcW w:w="2628" w:type="dxa"/>
          </w:tcPr>
          <w:p w:rsidR="001A580E" w:rsidRPr="006C3D02" w:rsidRDefault="001A580E" w:rsidP="00DE3B95">
            <w:pPr>
              <w:spacing w:line="320" w:lineRule="exact"/>
              <w:rPr>
                <w:b/>
              </w:rPr>
            </w:pPr>
            <w:r>
              <w:rPr>
                <w:b/>
              </w:rPr>
              <w:t>Functionality</w:t>
            </w:r>
          </w:p>
        </w:tc>
        <w:tc>
          <w:tcPr>
            <w:tcW w:w="6948" w:type="dxa"/>
          </w:tcPr>
          <w:p w:rsidR="00F113BB" w:rsidRDefault="0024454D" w:rsidP="00F113BB">
            <w:pPr>
              <w:spacing w:line="320" w:lineRule="exact"/>
            </w:pPr>
            <w:r>
              <w:t>Sends data to the RFID Tag in the vehicle.  These data determine if the ve</w:t>
            </w:r>
            <w:r w:rsidR="00F113BB">
              <w:t>hicle needs power from the road.</w:t>
            </w:r>
          </w:p>
        </w:tc>
      </w:tr>
    </w:tbl>
    <w:p w:rsidR="001A580E" w:rsidRDefault="001A580E" w:rsidP="00B932CF">
      <w:pPr>
        <w:tabs>
          <w:tab w:val="left" w:pos="8670"/>
        </w:tabs>
      </w:pPr>
    </w:p>
    <w:tbl>
      <w:tblPr>
        <w:tblStyle w:val="TableGrid"/>
        <w:tblW w:w="0" w:type="auto"/>
        <w:tblLook w:val="04A0" w:firstRow="1" w:lastRow="0" w:firstColumn="1" w:lastColumn="0" w:noHBand="0" w:noVBand="1"/>
      </w:tblPr>
      <w:tblGrid>
        <w:gridCol w:w="2628"/>
        <w:gridCol w:w="6948"/>
      </w:tblGrid>
      <w:tr w:rsidR="00F113BB" w:rsidTr="00DE3B95">
        <w:tc>
          <w:tcPr>
            <w:tcW w:w="2628" w:type="dxa"/>
          </w:tcPr>
          <w:p w:rsidR="00F113BB" w:rsidRPr="006C3D02" w:rsidRDefault="00F113BB" w:rsidP="00DE3B95">
            <w:pPr>
              <w:spacing w:line="320" w:lineRule="exact"/>
              <w:rPr>
                <w:b/>
              </w:rPr>
            </w:pPr>
            <w:r>
              <w:rPr>
                <w:b/>
              </w:rPr>
              <w:lastRenderedPageBreak/>
              <w:t>Module</w:t>
            </w:r>
          </w:p>
        </w:tc>
        <w:tc>
          <w:tcPr>
            <w:tcW w:w="6948" w:type="dxa"/>
          </w:tcPr>
          <w:p w:rsidR="00F113BB" w:rsidRDefault="00F113BB" w:rsidP="00DE3B95">
            <w:pPr>
              <w:spacing w:line="320" w:lineRule="exact"/>
            </w:pPr>
            <w:r>
              <w:t>Vehicle RFID Tag</w:t>
            </w:r>
          </w:p>
        </w:tc>
      </w:tr>
      <w:tr w:rsidR="00F113BB" w:rsidTr="00DE3B95">
        <w:tc>
          <w:tcPr>
            <w:tcW w:w="2628" w:type="dxa"/>
          </w:tcPr>
          <w:p w:rsidR="00F113BB" w:rsidRPr="006C3D02" w:rsidRDefault="00F113BB" w:rsidP="00DE3B95">
            <w:pPr>
              <w:spacing w:line="320" w:lineRule="exact"/>
              <w:rPr>
                <w:b/>
              </w:rPr>
            </w:pPr>
            <w:r>
              <w:rPr>
                <w:b/>
              </w:rPr>
              <w:t>Inputs</w:t>
            </w:r>
          </w:p>
        </w:tc>
        <w:tc>
          <w:tcPr>
            <w:tcW w:w="6948" w:type="dxa"/>
          </w:tcPr>
          <w:p w:rsidR="00F113BB" w:rsidRDefault="00F113BB" w:rsidP="00DE3B95">
            <w:pPr>
              <w:spacing w:line="320" w:lineRule="exact"/>
            </w:pPr>
            <w:r>
              <w:t>Data from RFID Controller</w:t>
            </w:r>
          </w:p>
        </w:tc>
      </w:tr>
      <w:tr w:rsidR="00F113BB" w:rsidTr="00DE3B95">
        <w:tc>
          <w:tcPr>
            <w:tcW w:w="2628" w:type="dxa"/>
          </w:tcPr>
          <w:p w:rsidR="00F113BB" w:rsidRPr="006C3D02" w:rsidRDefault="00F113BB" w:rsidP="00DE3B95">
            <w:pPr>
              <w:spacing w:line="320" w:lineRule="exact"/>
              <w:rPr>
                <w:b/>
              </w:rPr>
            </w:pPr>
            <w:r>
              <w:rPr>
                <w:b/>
              </w:rPr>
              <w:t>Outputs</w:t>
            </w:r>
          </w:p>
        </w:tc>
        <w:tc>
          <w:tcPr>
            <w:tcW w:w="6948" w:type="dxa"/>
          </w:tcPr>
          <w:p w:rsidR="00F113BB" w:rsidRDefault="00F113BB" w:rsidP="00DE3B95">
            <w:pPr>
              <w:spacing w:line="320" w:lineRule="exact"/>
            </w:pPr>
            <w:r>
              <w:t>Wireless signal to the road RFID Reader</w:t>
            </w:r>
          </w:p>
        </w:tc>
      </w:tr>
      <w:tr w:rsidR="00F113BB" w:rsidTr="00DE3B95">
        <w:tc>
          <w:tcPr>
            <w:tcW w:w="2628" w:type="dxa"/>
          </w:tcPr>
          <w:p w:rsidR="00F113BB" w:rsidRPr="006C3D02" w:rsidRDefault="00F113BB" w:rsidP="00DE3B95">
            <w:pPr>
              <w:spacing w:line="320" w:lineRule="exact"/>
              <w:rPr>
                <w:b/>
              </w:rPr>
            </w:pPr>
            <w:r>
              <w:rPr>
                <w:b/>
              </w:rPr>
              <w:t>Functionality</w:t>
            </w:r>
          </w:p>
        </w:tc>
        <w:tc>
          <w:tcPr>
            <w:tcW w:w="6948" w:type="dxa"/>
          </w:tcPr>
          <w:p w:rsidR="00F113BB" w:rsidRDefault="00F113BB" w:rsidP="00DE3B95">
            <w:pPr>
              <w:spacing w:line="320" w:lineRule="exact"/>
            </w:pPr>
            <w:r>
              <w:t>Transmits the data from the RFID Controller to the RFID Reader in the road.</w:t>
            </w:r>
          </w:p>
        </w:tc>
      </w:tr>
    </w:tbl>
    <w:p w:rsidR="00F113BB" w:rsidRDefault="00F113BB" w:rsidP="00B932CF">
      <w:pPr>
        <w:tabs>
          <w:tab w:val="left" w:pos="8670"/>
        </w:tabs>
      </w:pPr>
    </w:p>
    <w:p w:rsidR="00F113BB" w:rsidRDefault="00F113BB" w:rsidP="00B932CF">
      <w:pPr>
        <w:tabs>
          <w:tab w:val="left" w:pos="8670"/>
        </w:tabs>
      </w:pPr>
    </w:p>
    <w:tbl>
      <w:tblPr>
        <w:tblStyle w:val="TableGrid"/>
        <w:tblW w:w="0" w:type="auto"/>
        <w:tblLook w:val="04A0" w:firstRow="1" w:lastRow="0" w:firstColumn="1" w:lastColumn="0" w:noHBand="0" w:noVBand="1"/>
      </w:tblPr>
      <w:tblGrid>
        <w:gridCol w:w="2628"/>
        <w:gridCol w:w="6948"/>
      </w:tblGrid>
      <w:tr w:rsidR="0024454D" w:rsidTr="00DE3B95">
        <w:tc>
          <w:tcPr>
            <w:tcW w:w="2628" w:type="dxa"/>
          </w:tcPr>
          <w:p w:rsidR="0024454D" w:rsidRPr="006C3D02" w:rsidRDefault="0024454D" w:rsidP="00DE3B95">
            <w:pPr>
              <w:spacing w:line="320" w:lineRule="exact"/>
              <w:rPr>
                <w:b/>
              </w:rPr>
            </w:pPr>
            <w:r>
              <w:rPr>
                <w:b/>
              </w:rPr>
              <w:t>Module</w:t>
            </w:r>
          </w:p>
        </w:tc>
        <w:tc>
          <w:tcPr>
            <w:tcW w:w="6948" w:type="dxa"/>
          </w:tcPr>
          <w:p w:rsidR="0024454D" w:rsidRDefault="0024454D" w:rsidP="00DE3B95">
            <w:pPr>
              <w:spacing w:line="320" w:lineRule="exact"/>
            </w:pPr>
            <w:r>
              <w:t>Charge Controller</w:t>
            </w:r>
          </w:p>
        </w:tc>
      </w:tr>
      <w:tr w:rsidR="0024454D" w:rsidTr="00DE3B95">
        <w:tc>
          <w:tcPr>
            <w:tcW w:w="2628" w:type="dxa"/>
          </w:tcPr>
          <w:p w:rsidR="0024454D" w:rsidRPr="006C3D02" w:rsidRDefault="0024454D" w:rsidP="00DE3B95">
            <w:pPr>
              <w:spacing w:line="320" w:lineRule="exact"/>
              <w:rPr>
                <w:b/>
              </w:rPr>
            </w:pPr>
            <w:r>
              <w:rPr>
                <w:b/>
              </w:rPr>
              <w:t>Inputs</w:t>
            </w:r>
          </w:p>
        </w:tc>
        <w:tc>
          <w:tcPr>
            <w:tcW w:w="6948" w:type="dxa"/>
          </w:tcPr>
          <w:p w:rsidR="0024454D" w:rsidRDefault="0024454D" w:rsidP="00DE3B95">
            <w:pPr>
              <w:spacing w:line="320" w:lineRule="exact"/>
            </w:pPr>
            <w:r>
              <w:t>Electrical power from the Rectifier-Converter Module</w:t>
            </w:r>
          </w:p>
        </w:tc>
      </w:tr>
      <w:tr w:rsidR="0024454D" w:rsidTr="00DE3B95">
        <w:tc>
          <w:tcPr>
            <w:tcW w:w="2628" w:type="dxa"/>
          </w:tcPr>
          <w:p w:rsidR="0024454D" w:rsidRPr="006C3D02" w:rsidRDefault="0024454D" w:rsidP="00DE3B95">
            <w:pPr>
              <w:spacing w:line="320" w:lineRule="exact"/>
              <w:rPr>
                <w:b/>
              </w:rPr>
            </w:pPr>
            <w:r>
              <w:rPr>
                <w:b/>
              </w:rPr>
              <w:t>Outputs</w:t>
            </w:r>
          </w:p>
        </w:tc>
        <w:tc>
          <w:tcPr>
            <w:tcW w:w="6948" w:type="dxa"/>
          </w:tcPr>
          <w:p w:rsidR="0024454D" w:rsidRDefault="0024454D" w:rsidP="00DE3B95">
            <w:pPr>
              <w:spacing w:line="320" w:lineRule="exact"/>
            </w:pPr>
            <w:r>
              <w:t>Electrical power to the battery</w:t>
            </w:r>
          </w:p>
        </w:tc>
      </w:tr>
      <w:tr w:rsidR="0024454D" w:rsidTr="00DE3B95">
        <w:tc>
          <w:tcPr>
            <w:tcW w:w="2628" w:type="dxa"/>
          </w:tcPr>
          <w:p w:rsidR="0024454D" w:rsidRPr="006C3D02" w:rsidRDefault="0024454D" w:rsidP="00DE3B95">
            <w:pPr>
              <w:spacing w:line="320" w:lineRule="exact"/>
              <w:rPr>
                <w:b/>
              </w:rPr>
            </w:pPr>
            <w:r>
              <w:rPr>
                <w:b/>
              </w:rPr>
              <w:t>Functionality</w:t>
            </w:r>
          </w:p>
        </w:tc>
        <w:tc>
          <w:tcPr>
            <w:tcW w:w="6948" w:type="dxa"/>
          </w:tcPr>
          <w:p w:rsidR="0024454D" w:rsidRDefault="0024454D" w:rsidP="00DE3B95">
            <w:pPr>
              <w:spacing w:line="320" w:lineRule="exact"/>
            </w:pPr>
            <w:r>
              <w:t>Charge the vehicle battery</w:t>
            </w:r>
            <w:r w:rsidR="00F113BB">
              <w:t>.</w:t>
            </w:r>
          </w:p>
        </w:tc>
      </w:tr>
    </w:tbl>
    <w:p w:rsidR="001A580E" w:rsidRDefault="001A580E" w:rsidP="00B932CF">
      <w:pPr>
        <w:tabs>
          <w:tab w:val="left" w:pos="8670"/>
        </w:tabs>
      </w:pPr>
    </w:p>
    <w:p w:rsidR="002C1DFA" w:rsidRDefault="002C1DFA" w:rsidP="00B932CF">
      <w:pPr>
        <w:tabs>
          <w:tab w:val="left" w:pos="8670"/>
        </w:tabs>
      </w:pPr>
    </w:p>
    <w:p w:rsidR="002C1DFA" w:rsidRDefault="002C1DFA" w:rsidP="00B932CF">
      <w:pPr>
        <w:tabs>
          <w:tab w:val="left" w:pos="8670"/>
        </w:tabs>
      </w:pPr>
    </w:p>
    <w:p w:rsidR="002C1DFA" w:rsidRPr="001A580E" w:rsidRDefault="002C1DFA" w:rsidP="002C1DFA">
      <w:pPr>
        <w:rPr>
          <w:b/>
          <w:sz w:val="36"/>
          <w:szCs w:val="36"/>
        </w:rPr>
      </w:pPr>
      <w:r>
        <w:rPr>
          <w:b/>
          <w:sz w:val="36"/>
          <w:szCs w:val="36"/>
        </w:rPr>
        <w:t>2</w:t>
      </w:r>
      <w:r>
        <w:rPr>
          <w:b/>
          <w:sz w:val="36"/>
          <w:szCs w:val="36"/>
        </w:rPr>
        <w:t>.2</w:t>
      </w:r>
      <w:r w:rsidRPr="001A580E">
        <w:rPr>
          <w:b/>
          <w:sz w:val="36"/>
          <w:szCs w:val="36"/>
        </w:rPr>
        <w:tab/>
      </w:r>
      <w:r>
        <w:rPr>
          <w:b/>
          <w:sz w:val="36"/>
          <w:szCs w:val="36"/>
        </w:rPr>
        <w:t xml:space="preserve">Functional Decomposition Level 1 </w:t>
      </w:r>
      <w:r>
        <w:rPr>
          <w:b/>
          <w:sz w:val="36"/>
          <w:szCs w:val="36"/>
        </w:rPr>
        <w:t>- Road</w:t>
      </w:r>
      <w:r>
        <w:rPr>
          <w:b/>
          <w:sz w:val="36"/>
          <w:szCs w:val="36"/>
        </w:rPr>
        <w:t xml:space="preserve"> System</w:t>
      </w:r>
    </w:p>
    <w:p w:rsidR="002C1DFA" w:rsidRDefault="002C1DFA" w:rsidP="00B932CF">
      <w:pPr>
        <w:tabs>
          <w:tab w:val="left" w:pos="8670"/>
        </w:tabs>
      </w:pPr>
    </w:p>
    <w:p w:rsidR="002C1DFA" w:rsidRDefault="002C1DFA" w:rsidP="00B932CF">
      <w:pPr>
        <w:tabs>
          <w:tab w:val="left" w:pos="8670"/>
        </w:tabs>
      </w:pPr>
    </w:p>
    <w:p w:rsidR="002C1DFA" w:rsidRDefault="002C1DFA" w:rsidP="00B932CF">
      <w:pPr>
        <w:tabs>
          <w:tab w:val="left" w:pos="8670"/>
        </w:tabs>
      </w:pPr>
      <w:r>
        <w:rPr>
          <w:noProof/>
        </w:rPr>
        <w:drawing>
          <wp:inline distT="0" distB="0" distL="0" distR="0">
            <wp:extent cx="5940847" cy="19716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_decomp_lvl_1_part2.jpg"/>
                    <pic:cNvPicPr/>
                  </pic:nvPicPr>
                  <pic:blipFill rotWithShape="1">
                    <a:blip r:embed="rId10">
                      <a:extLst>
                        <a:ext uri="{28A0092B-C50C-407E-A947-70E740481C1C}">
                          <a14:useLocalDpi xmlns:a14="http://schemas.microsoft.com/office/drawing/2010/main" val="0"/>
                        </a:ext>
                      </a:extLst>
                    </a:blip>
                    <a:srcRect l="5457" t="11539"/>
                    <a:stretch/>
                  </pic:blipFill>
                  <pic:spPr bwMode="auto">
                    <a:xfrm>
                      <a:off x="0" y="0"/>
                      <a:ext cx="5950415" cy="1974851"/>
                    </a:xfrm>
                    <a:prstGeom prst="rect">
                      <a:avLst/>
                    </a:prstGeom>
                    <a:ln>
                      <a:noFill/>
                    </a:ln>
                    <a:extLst>
                      <a:ext uri="{53640926-AAD7-44D8-BBD7-CCE9431645EC}">
                        <a14:shadowObscured xmlns:a14="http://schemas.microsoft.com/office/drawing/2010/main"/>
                      </a:ext>
                    </a:extLst>
                  </pic:spPr>
                </pic:pic>
              </a:graphicData>
            </a:graphic>
          </wp:inline>
        </w:drawing>
      </w:r>
    </w:p>
    <w:p w:rsidR="002C1DFA" w:rsidRDefault="002C1DFA" w:rsidP="002C1DFA">
      <w:r>
        <w:rPr>
          <w:noProof/>
        </w:rPr>
        <mc:AlternateContent>
          <mc:Choice Requires="wps">
            <w:drawing>
              <wp:anchor distT="0" distB="0" distL="114300" distR="114300" simplePos="0" relativeHeight="251666432" behindDoc="0" locked="0" layoutInCell="1" allowOverlap="1" wp14:anchorId="6E6C642A" wp14:editId="4F4B9D70">
                <wp:simplePos x="0" y="0"/>
                <wp:positionH relativeFrom="column">
                  <wp:posOffset>1000125</wp:posOffset>
                </wp:positionH>
                <wp:positionV relativeFrom="paragraph">
                  <wp:posOffset>-635</wp:posOffset>
                </wp:positionV>
                <wp:extent cx="4076700" cy="3048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40767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1DFA" w:rsidRDefault="002C1DFA" w:rsidP="002C1DFA">
                            <w:pPr>
                              <w:rPr>
                                <w:b/>
                              </w:rPr>
                            </w:pPr>
                            <w:r>
                              <w:rPr>
                                <w:b/>
                              </w:rPr>
                              <w:t>Fig. 5</w:t>
                            </w:r>
                            <w:r>
                              <w:rPr>
                                <w:b/>
                              </w:rPr>
                              <w:t xml:space="preserve">: Level 1 Functional Decomposition for </w:t>
                            </w:r>
                            <w:r>
                              <w:rPr>
                                <w:b/>
                              </w:rPr>
                              <w:t>Road System</w:t>
                            </w:r>
                          </w:p>
                          <w:p w:rsidR="002C1DFA" w:rsidRDefault="002C1DFA" w:rsidP="002C1D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margin-left:78.75pt;margin-top:-.05pt;width:321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I9lgIAALsFAAAOAAAAZHJzL2Uyb0RvYy54bWysVE1PGzEQvVfqf7B8L7uB8NGIDUpBVJVQ&#10;QYWKs+O1yQqvx7WdZOmv77N3EwLlQtXL7tjz/DzzPDOnZ11r2Er50JCt+Giv5ExZSXVjHyr+8+7y&#10;0wlnIQpbC0NWVfxJBX42/fjhdO0map8WZGrlGUhsmKxdxRcxuklRBLlQrQh75JSFU5NvRcTSPxS1&#10;F2uwt6bYL8ujYk2+dp6kCgG7F72TTzO/1krGa62DisxUHLHF/PX5O0/fYnoqJg9euEUjhzDEP0TR&#10;isbi0i3VhYiCLX3zF1XbSE+BdNyT1BakdSNVzgHZjMpX2dwuhFM5F4gT3Fam8P9o5ffVjWdNjbeD&#10;PFa0eKM71UX2hTqGLeizdmEC2K0DMHbYB3azH7CZ0u60b9MfCTH4QfW0VTexSWyOy+Oj4xIuCd9B&#10;OT6BDfri+bTzIX5V1LJkVNzj9bKoYnUVYg/dQNJlgUxTXzbG5EWqGHVuPFsJvLWJOUaQv0AZy9YV&#10;Pzo4LDPxC1+i3p6fGyEfh/B2UOAzNl2ncm0NYSWFeiWyFZ+MShhjfygNbbMgb8QopFR2G2dGJ5RG&#10;Ru85OOCfo3rP4T4PnMg3k43bw21jyfcqvZS2ftxIq3s83nAn72TGbt7lohpvCmVO9RPqx1PfgcHJ&#10;ywZ6X4kQb4RHy6EuMEbiNT7aEB6JBouzBfnfb+0nPDoBXs7WaOGKh19L4RVn5ptFj3wejcegjXkx&#10;Pjzex8Lveua7HrtszwmVM8LAcjKbCR/NxtSe2ntMm1m6FS5hJe6ueNyY57EfLJhWUs1mGYQudyJe&#10;2VsnE3VSOdXZXXcvvBvqPKJDvtOm2cXkVbn32HTS0mwZSTe5F5LOvaqD/pgQuZuGaZZG0O46o55n&#10;7vQPAAAA//8DAFBLAwQUAAYACAAAACEA0RP5WtsAAAAIAQAADwAAAGRycy9kb3ducmV2LnhtbEyP&#10;y07DMBBF90j8gzVI7FqniJJH41SAChtWFNS1G09ti9iObDcNf8+wguXRvbpzpt3ObmATxmSDF7Ba&#10;FsDQ90FZrwV8frwsKmApS6/kEDwK+MYE2+76qpWNChf/jtM+a0YjPjVSgMl5bDhPvUEn0zKM6Ck7&#10;hehkJoyaqygvNO4GflcUD9xJ6+mCkSM+G+y/9mcnYPeka91XMppdpayd5sPpTb8KcXszP26AZZzz&#10;Xxl+9UkdOnI6hrNXiQ3E63JNVQGLFTDKy7omPgq4L2vgXcv/P9D9AAAA//8DAFBLAQItABQABgAI&#10;AAAAIQC2gziS/gAAAOEBAAATAAAAAAAAAAAAAAAAAAAAAABbQ29udGVudF9UeXBlc10ueG1sUEsB&#10;Ai0AFAAGAAgAAAAhADj9If/WAAAAlAEAAAsAAAAAAAAAAAAAAAAALwEAAF9yZWxzLy5yZWxzUEsB&#10;Ai0AFAAGAAgAAAAhAGZAoj2WAgAAuwUAAA4AAAAAAAAAAAAAAAAALgIAAGRycy9lMm9Eb2MueG1s&#10;UEsBAi0AFAAGAAgAAAAhANET+VrbAAAACAEAAA8AAAAAAAAAAAAAAAAA8AQAAGRycy9kb3ducmV2&#10;LnhtbFBLBQYAAAAABAAEAPMAAAD4BQAAAAA=&#10;" fillcolor="white [3201]" strokeweight=".5pt">
                <v:textbox>
                  <w:txbxContent>
                    <w:p w:rsidR="002C1DFA" w:rsidRDefault="002C1DFA" w:rsidP="002C1DFA">
                      <w:pPr>
                        <w:rPr>
                          <w:b/>
                        </w:rPr>
                      </w:pPr>
                      <w:r>
                        <w:rPr>
                          <w:b/>
                        </w:rPr>
                        <w:t>Fig. 5</w:t>
                      </w:r>
                      <w:r>
                        <w:rPr>
                          <w:b/>
                        </w:rPr>
                        <w:t xml:space="preserve">: Level 1 Functional Decomposition for </w:t>
                      </w:r>
                      <w:r>
                        <w:rPr>
                          <w:b/>
                        </w:rPr>
                        <w:t>Road System</w:t>
                      </w:r>
                    </w:p>
                    <w:p w:rsidR="002C1DFA" w:rsidRDefault="002C1DFA" w:rsidP="002C1DFA"/>
                  </w:txbxContent>
                </v:textbox>
              </v:shape>
            </w:pict>
          </mc:Fallback>
        </mc:AlternateContent>
      </w:r>
    </w:p>
    <w:p w:rsidR="002C1DFA" w:rsidRPr="002C1DFA" w:rsidRDefault="002C1DFA" w:rsidP="002C1DFA"/>
    <w:p w:rsidR="002C1DFA" w:rsidRPr="002C1DFA" w:rsidRDefault="002C1DFA" w:rsidP="002C1DFA"/>
    <w:p w:rsidR="002C1DFA" w:rsidRDefault="002C1DFA" w:rsidP="002C1DFA"/>
    <w:p w:rsidR="002C1DFA" w:rsidRDefault="002C1DFA" w:rsidP="002C1DFA">
      <w:pPr>
        <w:tabs>
          <w:tab w:val="left" w:pos="5805"/>
        </w:tabs>
      </w:pPr>
      <w:r>
        <w:tab/>
      </w:r>
    </w:p>
    <w:tbl>
      <w:tblPr>
        <w:tblStyle w:val="TableGrid"/>
        <w:tblW w:w="0" w:type="auto"/>
        <w:tblLook w:val="04A0" w:firstRow="1" w:lastRow="0" w:firstColumn="1" w:lastColumn="0" w:noHBand="0" w:noVBand="1"/>
      </w:tblPr>
      <w:tblGrid>
        <w:gridCol w:w="2628"/>
        <w:gridCol w:w="6948"/>
      </w:tblGrid>
      <w:tr w:rsidR="002C1DFA" w:rsidTr="00DE3B95">
        <w:tc>
          <w:tcPr>
            <w:tcW w:w="2628" w:type="dxa"/>
          </w:tcPr>
          <w:p w:rsidR="002C1DFA" w:rsidRPr="006C3D02" w:rsidRDefault="002C1DFA" w:rsidP="00DE3B95">
            <w:pPr>
              <w:spacing w:line="320" w:lineRule="exact"/>
              <w:rPr>
                <w:b/>
              </w:rPr>
            </w:pPr>
            <w:r>
              <w:rPr>
                <w:b/>
              </w:rPr>
              <w:t>Module</w:t>
            </w:r>
          </w:p>
        </w:tc>
        <w:tc>
          <w:tcPr>
            <w:tcW w:w="6948" w:type="dxa"/>
          </w:tcPr>
          <w:p w:rsidR="002C1DFA" w:rsidRDefault="002C1DFA" w:rsidP="00DE3B95">
            <w:pPr>
              <w:spacing w:line="320" w:lineRule="exact"/>
            </w:pPr>
            <w:r>
              <w:t>Power Meter</w:t>
            </w:r>
          </w:p>
        </w:tc>
      </w:tr>
      <w:tr w:rsidR="002C1DFA" w:rsidTr="00DE3B95">
        <w:tc>
          <w:tcPr>
            <w:tcW w:w="2628" w:type="dxa"/>
          </w:tcPr>
          <w:p w:rsidR="002C1DFA" w:rsidRPr="006C3D02" w:rsidRDefault="002C1DFA" w:rsidP="00DE3B95">
            <w:pPr>
              <w:spacing w:line="320" w:lineRule="exact"/>
              <w:rPr>
                <w:b/>
              </w:rPr>
            </w:pPr>
            <w:r>
              <w:rPr>
                <w:b/>
              </w:rPr>
              <w:t>Inputs</w:t>
            </w:r>
          </w:p>
        </w:tc>
        <w:tc>
          <w:tcPr>
            <w:tcW w:w="6948" w:type="dxa"/>
          </w:tcPr>
          <w:p w:rsidR="002C1DFA" w:rsidRDefault="002C1DFA" w:rsidP="00DE3B95">
            <w:pPr>
              <w:spacing w:line="320" w:lineRule="exact"/>
            </w:pPr>
            <w:r>
              <w:t>Mains power from the power grid</w:t>
            </w:r>
            <w:r w:rsidR="00EA4DDF">
              <w:t xml:space="preserve"> and data from RFID Reader</w:t>
            </w:r>
          </w:p>
        </w:tc>
      </w:tr>
      <w:tr w:rsidR="002C1DFA" w:rsidTr="00DE3B95">
        <w:tc>
          <w:tcPr>
            <w:tcW w:w="2628" w:type="dxa"/>
          </w:tcPr>
          <w:p w:rsidR="002C1DFA" w:rsidRPr="006C3D02" w:rsidRDefault="002C1DFA" w:rsidP="00DE3B95">
            <w:pPr>
              <w:spacing w:line="320" w:lineRule="exact"/>
              <w:rPr>
                <w:b/>
              </w:rPr>
            </w:pPr>
            <w:r>
              <w:rPr>
                <w:b/>
              </w:rPr>
              <w:t>Outputs</w:t>
            </w:r>
          </w:p>
        </w:tc>
        <w:tc>
          <w:tcPr>
            <w:tcW w:w="6948" w:type="dxa"/>
          </w:tcPr>
          <w:p w:rsidR="002C1DFA" w:rsidRDefault="002C1DFA" w:rsidP="00DE3B95">
            <w:pPr>
              <w:spacing w:line="320" w:lineRule="exact"/>
            </w:pPr>
            <w:r>
              <w:t>AC mains electrical power to the Frequency Converter and meter inform</w:t>
            </w:r>
            <w:r w:rsidR="00EA4DDF">
              <w:t>ation to a database</w:t>
            </w:r>
          </w:p>
        </w:tc>
      </w:tr>
      <w:tr w:rsidR="002C1DFA" w:rsidTr="00DE3B95">
        <w:tc>
          <w:tcPr>
            <w:tcW w:w="2628" w:type="dxa"/>
          </w:tcPr>
          <w:p w:rsidR="002C1DFA" w:rsidRPr="006C3D02" w:rsidRDefault="002C1DFA" w:rsidP="00DE3B95">
            <w:pPr>
              <w:spacing w:line="320" w:lineRule="exact"/>
              <w:rPr>
                <w:b/>
              </w:rPr>
            </w:pPr>
            <w:r>
              <w:rPr>
                <w:b/>
              </w:rPr>
              <w:t>Functionality</w:t>
            </w:r>
          </w:p>
        </w:tc>
        <w:tc>
          <w:tcPr>
            <w:tcW w:w="6948" w:type="dxa"/>
          </w:tcPr>
          <w:p w:rsidR="002C1DFA" w:rsidRDefault="002C1DFA" w:rsidP="00DE3B95">
            <w:pPr>
              <w:spacing w:line="320" w:lineRule="exact"/>
            </w:pPr>
            <w:r>
              <w:t>Reads the amount of power going into the system from the power grid</w:t>
            </w:r>
            <w:r w:rsidR="00EA4DDF">
              <w:t xml:space="preserve"> and </w:t>
            </w:r>
            <w:r w:rsidR="00EA4DDF">
              <w:t>provides information associating each vehicle wi</w:t>
            </w:r>
            <w:r w:rsidR="00EA4DDF">
              <w:t>th its power usage</w:t>
            </w:r>
            <w:r w:rsidR="00EA4DDF">
              <w:t>.  This allows power companies to bill the corresponding users (vehicle drivers) for their power consumption.</w:t>
            </w:r>
          </w:p>
        </w:tc>
      </w:tr>
    </w:tbl>
    <w:p w:rsidR="002C1DFA" w:rsidRDefault="002C1DFA" w:rsidP="002C1DFA">
      <w:pPr>
        <w:tabs>
          <w:tab w:val="left" w:pos="5805"/>
        </w:tabs>
      </w:pPr>
    </w:p>
    <w:p w:rsidR="00F113BB" w:rsidRDefault="00F113BB" w:rsidP="002C1DFA">
      <w:pPr>
        <w:tabs>
          <w:tab w:val="left" w:pos="5805"/>
        </w:tabs>
      </w:pPr>
    </w:p>
    <w:p w:rsidR="00F113BB" w:rsidRDefault="00F113BB" w:rsidP="002C1DFA">
      <w:pPr>
        <w:tabs>
          <w:tab w:val="left" w:pos="5805"/>
        </w:tabs>
      </w:pPr>
    </w:p>
    <w:p w:rsidR="00F113BB" w:rsidRDefault="00F113BB" w:rsidP="002C1DFA">
      <w:pPr>
        <w:tabs>
          <w:tab w:val="left" w:pos="5805"/>
        </w:tabs>
      </w:pPr>
    </w:p>
    <w:tbl>
      <w:tblPr>
        <w:tblStyle w:val="TableGrid"/>
        <w:tblW w:w="0" w:type="auto"/>
        <w:tblLook w:val="04A0" w:firstRow="1" w:lastRow="0" w:firstColumn="1" w:lastColumn="0" w:noHBand="0" w:noVBand="1"/>
      </w:tblPr>
      <w:tblGrid>
        <w:gridCol w:w="2628"/>
        <w:gridCol w:w="6948"/>
      </w:tblGrid>
      <w:tr w:rsidR="002C1DFA" w:rsidTr="00DE3B95">
        <w:tc>
          <w:tcPr>
            <w:tcW w:w="2628" w:type="dxa"/>
          </w:tcPr>
          <w:p w:rsidR="002C1DFA" w:rsidRPr="006C3D02" w:rsidRDefault="002C1DFA" w:rsidP="00DE3B95">
            <w:pPr>
              <w:spacing w:line="320" w:lineRule="exact"/>
              <w:rPr>
                <w:b/>
              </w:rPr>
            </w:pPr>
            <w:r>
              <w:rPr>
                <w:b/>
              </w:rPr>
              <w:t>Module</w:t>
            </w:r>
          </w:p>
        </w:tc>
        <w:tc>
          <w:tcPr>
            <w:tcW w:w="6948" w:type="dxa"/>
          </w:tcPr>
          <w:p w:rsidR="002C1DFA" w:rsidRDefault="00F113BB" w:rsidP="00DE3B95">
            <w:pPr>
              <w:spacing w:line="320" w:lineRule="exact"/>
            </w:pPr>
            <w:r>
              <w:t>Frequency Converter</w:t>
            </w:r>
          </w:p>
        </w:tc>
      </w:tr>
      <w:tr w:rsidR="002C1DFA" w:rsidTr="00DE3B95">
        <w:tc>
          <w:tcPr>
            <w:tcW w:w="2628" w:type="dxa"/>
          </w:tcPr>
          <w:p w:rsidR="002C1DFA" w:rsidRPr="006C3D02" w:rsidRDefault="002C1DFA" w:rsidP="00DE3B95">
            <w:pPr>
              <w:spacing w:line="320" w:lineRule="exact"/>
              <w:rPr>
                <w:b/>
              </w:rPr>
            </w:pPr>
            <w:r>
              <w:rPr>
                <w:b/>
              </w:rPr>
              <w:t>Inputs</w:t>
            </w:r>
          </w:p>
        </w:tc>
        <w:tc>
          <w:tcPr>
            <w:tcW w:w="6948" w:type="dxa"/>
          </w:tcPr>
          <w:p w:rsidR="002C1DFA" w:rsidRDefault="00F113BB" w:rsidP="00DE3B95">
            <w:pPr>
              <w:spacing w:line="320" w:lineRule="exact"/>
            </w:pPr>
            <w:r>
              <w:t>120V 60Hz AC power from the power meter</w:t>
            </w:r>
          </w:p>
        </w:tc>
      </w:tr>
      <w:tr w:rsidR="002C1DFA" w:rsidTr="00DE3B95">
        <w:tc>
          <w:tcPr>
            <w:tcW w:w="2628" w:type="dxa"/>
          </w:tcPr>
          <w:p w:rsidR="002C1DFA" w:rsidRPr="006C3D02" w:rsidRDefault="002C1DFA" w:rsidP="00DE3B95">
            <w:pPr>
              <w:spacing w:line="320" w:lineRule="exact"/>
              <w:rPr>
                <w:b/>
              </w:rPr>
            </w:pPr>
            <w:r>
              <w:rPr>
                <w:b/>
              </w:rPr>
              <w:t>Outputs</w:t>
            </w:r>
          </w:p>
        </w:tc>
        <w:tc>
          <w:tcPr>
            <w:tcW w:w="6948" w:type="dxa"/>
          </w:tcPr>
          <w:p w:rsidR="002C1DFA" w:rsidRDefault="00F113BB" w:rsidP="00DE3B95">
            <w:pPr>
              <w:spacing w:line="320" w:lineRule="exact"/>
            </w:pPr>
            <w:r>
              <w:t>Frequency converted signal to Capacitive Road Plates</w:t>
            </w:r>
          </w:p>
        </w:tc>
      </w:tr>
      <w:tr w:rsidR="002C1DFA" w:rsidTr="00DE3B95">
        <w:tc>
          <w:tcPr>
            <w:tcW w:w="2628" w:type="dxa"/>
          </w:tcPr>
          <w:p w:rsidR="002C1DFA" w:rsidRPr="006C3D02" w:rsidRDefault="002C1DFA" w:rsidP="00DE3B95">
            <w:pPr>
              <w:spacing w:line="320" w:lineRule="exact"/>
              <w:rPr>
                <w:b/>
              </w:rPr>
            </w:pPr>
            <w:r>
              <w:rPr>
                <w:b/>
              </w:rPr>
              <w:t>Functionality</w:t>
            </w:r>
          </w:p>
        </w:tc>
        <w:tc>
          <w:tcPr>
            <w:tcW w:w="6948" w:type="dxa"/>
          </w:tcPr>
          <w:p w:rsidR="002C1DFA" w:rsidRDefault="00F113BB" w:rsidP="00DE3B95">
            <w:pPr>
              <w:spacing w:line="320" w:lineRule="exact"/>
            </w:pPr>
            <w:r>
              <w:t>Changes the frequency from 60Hz to an ISM transmission frequency.</w:t>
            </w:r>
          </w:p>
        </w:tc>
      </w:tr>
    </w:tbl>
    <w:p w:rsidR="002C1DFA" w:rsidRDefault="002C1DFA" w:rsidP="002C1DFA">
      <w:pPr>
        <w:tabs>
          <w:tab w:val="left" w:pos="5805"/>
        </w:tabs>
      </w:pPr>
    </w:p>
    <w:p w:rsidR="00F113BB" w:rsidRDefault="00F113BB" w:rsidP="002C1DFA">
      <w:pPr>
        <w:tabs>
          <w:tab w:val="left" w:pos="5805"/>
        </w:tabs>
      </w:pPr>
    </w:p>
    <w:tbl>
      <w:tblPr>
        <w:tblStyle w:val="TableGrid"/>
        <w:tblW w:w="0" w:type="auto"/>
        <w:tblLook w:val="04A0" w:firstRow="1" w:lastRow="0" w:firstColumn="1" w:lastColumn="0" w:noHBand="0" w:noVBand="1"/>
      </w:tblPr>
      <w:tblGrid>
        <w:gridCol w:w="2628"/>
        <w:gridCol w:w="6948"/>
      </w:tblGrid>
      <w:tr w:rsidR="00F113BB" w:rsidTr="00DE3B95">
        <w:tc>
          <w:tcPr>
            <w:tcW w:w="2628" w:type="dxa"/>
          </w:tcPr>
          <w:p w:rsidR="00F113BB" w:rsidRPr="006C3D02" w:rsidRDefault="00F113BB" w:rsidP="00DE3B95">
            <w:pPr>
              <w:spacing w:line="320" w:lineRule="exact"/>
              <w:rPr>
                <w:b/>
              </w:rPr>
            </w:pPr>
            <w:r>
              <w:rPr>
                <w:b/>
              </w:rPr>
              <w:t>Module</w:t>
            </w:r>
          </w:p>
        </w:tc>
        <w:tc>
          <w:tcPr>
            <w:tcW w:w="6948" w:type="dxa"/>
          </w:tcPr>
          <w:p w:rsidR="00F113BB" w:rsidRDefault="00F113BB" w:rsidP="00DE3B95">
            <w:pPr>
              <w:spacing w:line="320" w:lineRule="exact"/>
            </w:pPr>
            <w:r>
              <w:t>Capacitive Road Plates</w:t>
            </w:r>
          </w:p>
        </w:tc>
      </w:tr>
      <w:tr w:rsidR="00F113BB" w:rsidTr="00DE3B95">
        <w:tc>
          <w:tcPr>
            <w:tcW w:w="2628" w:type="dxa"/>
          </w:tcPr>
          <w:p w:rsidR="00F113BB" w:rsidRPr="006C3D02" w:rsidRDefault="00F113BB" w:rsidP="00DE3B95">
            <w:pPr>
              <w:spacing w:line="320" w:lineRule="exact"/>
              <w:rPr>
                <w:b/>
              </w:rPr>
            </w:pPr>
            <w:r>
              <w:rPr>
                <w:b/>
              </w:rPr>
              <w:t>Inputs</w:t>
            </w:r>
          </w:p>
        </w:tc>
        <w:tc>
          <w:tcPr>
            <w:tcW w:w="6948" w:type="dxa"/>
          </w:tcPr>
          <w:p w:rsidR="00F113BB" w:rsidRDefault="00F113BB" w:rsidP="00DE3B95">
            <w:pPr>
              <w:spacing w:line="320" w:lineRule="exact"/>
            </w:pPr>
            <w:r>
              <w:t>Frequency converted power source</w:t>
            </w:r>
          </w:p>
          <w:p w:rsidR="00F113BB" w:rsidRDefault="00F113BB" w:rsidP="00DE3B95">
            <w:pPr>
              <w:spacing w:line="320" w:lineRule="exact"/>
            </w:pPr>
            <w:r>
              <w:t>Control signals from plate Control Module</w:t>
            </w:r>
          </w:p>
        </w:tc>
      </w:tr>
      <w:tr w:rsidR="00F113BB" w:rsidTr="00DE3B95">
        <w:tc>
          <w:tcPr>
            <w:tcW w:w="2628" w:type="dxa"/>
          </w:tcPr>
          <w:p w:rsidR="00F113BB" w:rsidRPr="006C3D02" w:rsidRDefault="00F113BB" w:rsidP="00DE3B95">
            <w:pPr>
              <w:spacing w:line="320" w:lineRule="exact"/>
              <w:rPr>
                <w:b/>
              </w:rPr>
            </w:pPr>
            <w:r>
              <w:rPr>
                <w:b/>
              </w:rPr>
              <w:t>Outputs</w:t>
            </w:r>
          </w:p>
        </w:tc>
        <w:tc>
          <w:tcPr>
            <w:tcW w:w="6948" w:type="dxa"/>
          </w:tcPr>
          <w:p w:rsidR="00F113BB" w:rsidRDefault="00F113BB" w:rsidP="00F113BB">
            <w:pPr>
              <w:spacing w:line="320" w:lineRule="exact"/>
            </w:pPr>
            <w:r>
              <w:t>Wireless ISM-band frequency converted power signal and metering information</w:t>
            </w:r>
          </w:p>
        </w:tc>
      </w:tr>
      <w:tr w:rsidR="00F113BB" w:rsidTr="00DE3B95">
        <w:tc>
          <w:tcPr>
            <w:tcW w:w="2628" w:type="dxa"/>
          </w:tcPr>
          <w:p w:rsidR="00F113BB" w:rsidRPr="006C3D02" w:rsidRDefault="00F113BB" w:rsidP="00DE3B95">
            <w:pPr>
              <w:spacing w:line="320" w:lineRule="exact"/>
              <w:rPr>
                <w:b/>
              </w:rPr>
            </w:pPr>
            <w:r>
              <w:rPr>
                <w:b/>
              </w:rPr>
              <w:t>Functionality</w:t>
            </w:r>
          </w:p>
        </w:tc>
        <w:tc>
          <w:tcPr>
            <w:tcW w:w="6948" w:type="dxa"/>
          </w:tcPr>
          <w:p w:rsidR="00F113BB" w:rsidRDefault="00F113BB" w:rsidP="00DE3B95">
            <w:pPr>
              <w:spacing w:line="320" w:lineRule="exact"/>
            </w:pPr>
            <w:r>
              <w:t>Enables conversion from a wired power signal to a wirelessly transmitted power signal.  There are multiple of these modules that are individually activated or deactivated by the Control Module.</w:t>
            </w:r>
          </w:p>
        </w:tc>
      </w:tr>
    </w:tbl>
    <w:p w:rsidR="00F113BB" w:rsidRDefault="00F113BB" w:rsidP="002C1DFA">
      <w:pPr>
        <w:tabs>
          <w:tab w:val="left" w:pos="5805"/>
        </w:tabs>
      </w:pPr>
    </w:p>
    <w:p w:rsidR="00F113BB" w:rsidRDefault="00F113BB" w:rsidP="002C1DFA">
      <w:pPr>
        <w:tabs>
          <w:tab w:val="left" w:pos="5805"/>
        </w:tabs>
      </w:pPr>
    </w:p>
    <w:tbl>
      <w:tblPr>
        <w:tblStyle w:val="TableGrid"/>
        <w:tblW w:w="0" w:type="auto"/>
        <w:tblLook w:val="04A0" w:firstRow="1" w:lastRow="0" w:firstColumn="1" w:lastColumn="0" w:noHBand="0" w:noVBand="1"/>
      </w:tblPr>
      <w:tblGrid>
        <w:gridCol w:w="2628"/>
        <w:gridCol w:w="6948"/>
      </w:tblGrid>
      <w:tr w:rsidR="00F113BB" w:rsidTr="00DE3B95">
        <w:tc>
          <w:tcPr>
            <w:tcW w:w="2628" w:type="dxa"/>
          </w:tcPr>
          <w:p w:rsidR="00F113BB" w:rsidRPr="006C3D02" w:rsidRDefault="00F113BB" w:rsidP="00DE3B95">
            <w:pPr>
              <w:spacing w:line="320" w:lineRule="exact"/>
              <w:rPr>
                <w:b/>
              </w:rPr>
            </w:pPr>
            <w:r>
              <w:rPr>
                <w:b/>
              </w:rPr>
              <w:t>Module</w:t>
            </w:r>
          </w:p>
        </w:tc>
        <w:tc>
          <w:tcPr>
            <w:tcW w:w="6948" w:type="dxa"/>
          </w:tcPr>
          <w:p w:rsidR="00F113BB" w:rsidRDefault="00F113BB" w:rsidP="00DE3B95">
            <w:pPr>
              <w:spacing w:line="320" w:lineRule="exact"/>
            </w:pPr>
            <w:r>
              <w:t>RFID Reader</w:t>
            </w:r>
          </w:p>
        </w:tc>
      </w:tr>
      <w:tr w:rsidR="00F113BB" w:rsidTr="00DE3B95">
        <w:tc>
          <w:tcPr>
            <w:tcW w:w="2628" w:type="dxa"/>
          </w:tcPr>
          <w:p w:rsidR="00F113BB" w:rsidRPr="006C3D02" w:rsidRDefault="00F113BB" w:rsidP="00DE3B95">
            <w:pPr>
              <w:spacing w:line="320" w:lineRule="exact"/>
              <w:rPr>
                <w:b/>
              </w:rPr>
            </w:pPr>
            <w:r>
              <w:rPr>
                <w:b/>
              </w:rPr>
              <w:t>Inputs</w:t>
            </w:r>
          </w:p>
        </w:tc>
        <w:tc>
          <w:tcPr>
            <w:tcW w:w="6948" w:type="dxa"/>
          </w:tcPr>
          <w:p w:rsidR="00F113BB" w:rsidRDefault="00F113BB" w:rsidP="00DE3B95">
            <w:pPr>
              <w:spacing w:line="320" w:lineRule="exact"/>
            </w:pPr>
            <w:r>
              <w:t>RFID signal from RFID Tag in vehicle</w:t>
            </w:r>
          </w:p>
        </w:tc>
      </w:tr>
      <w:tr w:rsidR="00F113BB" w:rsidTr="00DE3B95">
        <w:tc>
          <w:tcPr>
            <w:tcW w:w="2628" w:type="dxa"/>
          </w:tcPr>
          <w:p w:rsidR="00F113BB" w:rsidRPr="006C3D02" w:rsidRDefault="00F113BB" w:rsidP="00DE3B95">
            <w:pPr>
              <w:spacing w:line="320" w:lineRule="exact"/>
              <w:rPr>
                <w:b/>
              </w:rPr>
            </w:pPr>
            <w:r>
              <w:rPr>
                <w:b/>
              </w:rPr>
              <w:t>Outputs</w:t>
            </w:r>
          </w:p>
        </w:tc>
        <w:tc>
          <w:tcPr>
            <w:tcW w:w="6948" w:type="dxa"/>
          </w:tcPr>
          <w:p w:rsidR="00F113BB" w:rsidRDefault="00F113BB" w:rsidP="00DE3B95">
            <w:pPr>
              <w:spacing w:line="320" w:lineRule="exact"/>
            </w:pPr>
            <w:r>
              <w:t>Data to Control Module in road and data to Metering Module</w:t>
            </w:r>
          </w:p>
        </w:tc>
      </w:tr>
      <w:tr w:rsidR="00F113BB" w:rsidTr="00DE3B95">
        <w:tc>
          <w:tcPr>
            <w:tcW w:w="2628" w:type="dxa"/>
          </w:tcPr>
          <w:p w:rsidR="00F113BB" w:rsidRPr="006C3D02" w:rsidRDefault="00F113BB" w:rsidP="00DE3B95">
            <w:pPr>
              <w:spacing w:line="320" w:lineRule="exact"/>
              <w:rPr>
                <w:b/>
              </w:rPr>
            </w:pPr>
            <w:r>
              <w:rPr>
                <w:b/>
              </w:rPr>
              <w:t>Functionality</w:t>
            </w:r>
          </w:p>
        </w:tc>
        <w:tc>
          <w:tcPr>
            <w:tcW w:w="6948" w:type="dxa"/>
          </w:tcPr>
          <w:p w:rsidR="00F113BB" w:rsidRDefault="00F113BB" w:rsidP="00DE3B95">
            <w:pPr>
              <w:spacing w:line="320" w:lineRule="exact"/>
            </w:pPr>
            <w:r>
              <w:t>Reads vehicle RFID tag and sends identification information to Control Module and Metering Module</w:t>
            </w:r>
          </w:p>
        </w:tc>
      </w:tr>
    </w:tbl>
    <w:p w:rsidR="00F113BB" w:rsidRDefault="00F113BB" w:rsidP="002C1DFA">
      <w:pPr>
        <w:tabs>
          <w:tab w:val="left" w:pos="5805"/>
        </w:tabs>
      </w:pPr>
    </w:p>
    <w:p w:rsidR="00913E1A" w:rsidRDefault="00913E1A" w:rsidP="002C1DFA">
      <w:pPr>
        <w:tabs>
          <w:tab w:val="left" w:pos="5805"/>
        </w:tabs>
      </w:pPr>
    </w:p>
    <w:tbl>
      <w:tblPr>
        <w:tblStyle w:val="TableGrid"/>
        <w:tblW w:w="0" w:type="auto"/>
        <w:tblLook w:val="04A0" w:firstRow="1" w:lastRow="0" w:firstColumn="1" w:lastColumn="0" w:noHBand="0" w:noVBand="1"/>
      </w:tblPr>
      <w:tblGrid>
        <w:gridCol w:w="2628"/>
        <w:gridCol w:w="6948"/>
      </w:tblGrid>
      <w:tr w:rsidR="00913E1A" w:rsidTr="00DE3B95">
        <w:tc>
          <w:tcPr>
            <w:tcW w:w="2628" w:type="dxa"/>
          </w:tcPr>
          <w:p w:rsidR="00913E1A" w:rsidRPr="006C3D02" w:rsidRDefault="00913E1A" w:rsidP="00DE3B95">
            <w:pPr>
              <w:spacing w:line="320" w:lineRule="exact"/>
              <w:rPr>
                <w:b/>
              </w:rPr>
            </w:pPr>
            <w:r>
              <w:rPr>
                <w:b/>
              </w:rPr>
              <w:t>Module</w:t>
            </w:r>
          </w:p>
        </w:tc>
        <w:tc>
          <w:tcPr>
            <w:tcW w:w="6948" w:type="dxa"/>
          </w:tcPr>
          <w:p w:rsidR="00913E1A" w:rsidRDefault="00913E1A" w:rsidP="00DE3B95">
            <w:pPr>
              <w:spacing w:line="320" w:lineRule="exact"/>
            </w:pPr>
            <w:r>
              <w:t>Control Module</w:t>
            </w:r>
          </w:p>
        </w:tc>
      </w:tr>
      <w:tr w:rsidR="00913E1A" w:rsidTr="00DE3B95">
        <w:tc>
          <w:tcPr>
            <w:tcW w:w="2628" w:type="dxa"/>
          </w:tcPr>
          <w:p w:rsidR="00913E1A" w:rsidRPr="006C3D02" w:rsidRDefault="00913E1A" w:rsidP="00DE3B95">
            <w:pPr>
              <w:spacing w:line="320" w:lineRule="exact"/>
              <w:rPr>
                <w:b/>
              </w:rPr>
            </w:pPr>
            <w:r>
              <w:rPr>
                <w:b/>
              </w:rPr>
              <w:t>Inputs</w:t>
            </w:r>
          </w:p>
        </w:tc>
        <w:tc>
          <w:tcPr>
            <w:tcW w:w="6948" w:type="dxa"/>
          </w:tcPr>
          <w:p w:rsidR="00913E1A" w:rsidRDefault="00913E1A" w:rsidP="00913E1A">
            <w:pPr>
              <w:spacing w:line="320" w:lineRule="exact"/>
            </w:pPr>
            <w:r>
              <w:t xml:space="preserve">RFID </w:t>
            </w:r>
            <w:r>
              <w:t>Reader data</w:t>
            </w:r>
          </w:p>
        </w:tc>
      </w:tr>
      <w:tr w:rsidR="00913E1A" w:rsidTr="00DE3B95">
        <w:tc>
          <w:tcPr>
            <w:tcW w:w="2628" w:type="dxa"/>
          </w:tcPr>
          <w:p w:rsidR="00913E1A" w:rsidRPr="006C3D02" w:rsidRDefault="00913E1A" w:rsidP="00DE3B95">
            <w:pPr>
              <w:spacing w:line="320" w:lineRule="exact"/>
              <w:rPr>
                <w:b/>
              </w:rPr>
            </w:pPr>
            <w:r>
              <w:rPr>
                <w:b/>
              </w:rPr>
              <w:t>Outputs</w:t>
            </w:r>
          </w:p>
        </w:tc>
        <w:tc>
          <w:tcPr>
            <w:tcW w:w="6948" w:type="dxa"/>
          </w:tcPr>
          <w:p w:rsidR="00913E1A" w:rsidRDefault="00913E1A" w:rsidP="00DE3B95">
            <w:pPr>
              <w:spacing w:line="320" w:lineRule="exact"/>
            </w:pPr>
            <w:r>
              <w:t xml:space="preserve">On/Off selection signal to </w:t>
            </w:r>
            <w:r w:rsidR="009F7F18">
              <w:t>control Capacitive Road Plates</w:t>
            </w:r>
          </w:p>
        </w:tc>
      </w:tr>
      <w:tr w:rsidR="00913E1A" w:rsidTr="00DE3B95">
        <w:tc>
          <w:tcPr>
            <w:tcW w:w="2628" w:type="dxa"/>
          </w:tcPr>
          <w:p w:rsidR="00913E1A" w:rsidRPr="006C3D02" w:rsidRDefault="00913E1A" w:rsidP="00DE3B95">
            <w:pPr>
              <w:spacing w:line="320" w:lineRule="exact"/>
              <w:rPr>
                <w:b/>
              </w:rPr>
            </w:pPr>
            <w:r>
              <w:rPr>
                <w:b/>
              </w:rPr>
              <w:t>Functionality</w:t>
            </w:r>
          </w:p>
        </w:tc>
        <w:tc>
          <w:tcPr>
            <w:tcW w:w="6948" w:type="dxa"/>
          </w:tcPr>
          <w:p w:rsidR="00913E1A" w:rsidRDefault="009F7F18" w:rsidP="00DE3B95">
            <w:pPr>
              <w:spacing w:line="320" w:lineRule="exact"/>
            </w:pPr>
            <w:r>
              <w:t xml:space="preserve">This module controls the Capacitive Road Plates.  It first determines which individual capacitive plates to activate based on RFID data from the RFID Reader, </w:t>
            </w:r>
            <w:proofErr w:type="gramStart"/>
            <w:r>
              <w:t>then</w:t>
            </w:r>
            <w:proofErr w:type="gramEnd"/>
            <w:r>
              <w:t xml:space="preserve"> activates the correct plates.</w:t>
            </w:r>
          </w:p>
        </w:tc>
      </w:tr>
    </w:tbl>
    <w:p w:rsidR="00913E1A" w:rsidRDefault="00913E1A" w:rsidP="002C1DFA">
      <w:pPr>
        <w:tabs>
          <w:tab w:val="left" w:pos="5805"/>
        </w:tabs>
      </w:pPr>
    </w:p>
    <w:p w:rsidR="009F7F18" w:rsidRDefault="009F7F18" w:rsidP="002C1DFA">
      <w:pPr>
        <w:tabs>
          <w:tab w:val="left" w:pos="5805"/>
        </w:tabs>
      </w:pPr>
    </w:p>
    <w:p w:rsidR="009F7F18" w:rsidRDefault="009F7F18" w:rsidP="00EA4DDF">
      <w:pPr>
        <w:tabs>
          <w:tab w:val="left" w:pos="5805"/>
        </w:tabs>
      </w:pPr>
      <w:bookmarkStart w:id="0" w:name="_GoBack"/>
      <w:bookmarkEnd w:id="0"/>
    </w:p>
    <w:sectPr w:rsidR="009F7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16D8"/>
    <w:multiLevelType w:val="hybridMultilevel"/>
    <w:tmpl w:val="B0089684"/>
    <w:lvl w:ilvl="0" w:tplc="986E23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A9F"/>
    <w:rsid w:val="001A580E"/>
    <w:rsid w:val="001D4024"/>
    <w:rsid w:val="0024454D"/>
    <w:rsid w:val="00256A0F"/>
    <w:rsid w:val="002857FE"/>
    <w:rsid w:val="002C1DFA"/>
    <w:rsid w:val="00314A41"/>
    <w:rsid w:val="00374DDE"/>
    <w:rsid w:val="0043618B"/>
    <w:rsid w:val="006B3C6C"/>
    <w:rsid w:val="006C3D02"/>
    <w:rsid w:val="00832D48"/>
    <w:rsid w:val="00890CDF"/>
    <w:rsid w:val="008D1A9F"/>
    <w:rsid w:val="00913E1A"/>
    <w:rsid w:val="00961F74"/>
    <w:rsid w:val="009F7F18"/>
    <w:rsid w:val="00B369A6"/>
    <w:rsid w:val="00B93286"/>
    <w:rsid w:val="00B932CF"/>
    <w:rsid w:val="00CB6E51"/>
    <w:rsid w:val="00D858C7"/>
    <w:rsid w:val="00EA4DDF"/>
    <w:rsid w:val="00F113BB"/>
    <w:rsid w:val="00FC0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1A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0CDF"/>
    <w:rPr>
      <w:rFonts w:ascii="Tahoma" w:hAnsi="Tahoma" w:cs="Tahoma"/>
      <w:sz w:val="16"/>
      <w:szCs w:val="16"/>
    </w:rPr>
  </w:style>
  <w:style w:type="character" w:customStyle="1" w:styleId="BalloonTextChar">
    <w:name w:val="Balloon Text Char"/>
    <w:basedOn w:val="DefaultParagraphFont"/>
    <w:link w:val="BalloonText"/>
    <w:uiPriority w:val="99"/>
    <w:semiHidden/>
    <w:rsid w:val="00890CDF"/>
    <w:rPr>
      <w:rFonts w:ascii="Tahoma" w:hAnsi="Tahoma" w:cs="Tahoma"/>
      <w:sz w:val="16"/>
      <w:szCs w:val="16"/>
    </w:rPr>
  </w:style>
  <w:style w:type="paragraph" w:styleId="ListParagraph">
    <w:name w:val="List Paragraph"/>
    <w:basedOn w:val="Normal"/>
    <w:uiPriority w:val="34"/>
    <w:qFormat/>
    <w:rsid w:val="00B369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1A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0CDF"/>
    <w:rPr>
      <w:rFonts w:ascii="Tahoma" w:hAnsi="Tahoma" w:cs="Tahoma"/>
      <w:sz w:val="16"/>
      <w:szCs w:val="16"/>
    </w:rPr>
  </w:style>
  <w:style w:type="character" w:customStyle="1" w:styleId="BalloonTextChar">
    <w:name w:val="Balloon Text Char"/>
    <w:basedOn w:val="DefaultParagraphFont"/>
    <w:link w:val="BalloonText"/>
    <w:uiPriority w:val="99"/>
    <w:semiHidden/>
    <w:rsid w:val="00890CDF"/>
    <w:rPr>
      <w:rFonts w:ascii="Tahoma" w:hAnsi="Tahoma" w:cs="Tahoma"/>
      <w:sz w:val="16"/>
      <w:szCs w:val="16"/>
    </w:rPr>
  </w:style>
  <w:style w:type="paragraph" w:styleId="ListParagraph">
    <w:name w:val="List Paragraph"/>
    <w:basedOn w:val="Normal"/>
    <w:uiPriority w:val="34"/>
    <w:qFormat/>
    <w:rsid w:val="00B36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dc:creator>
  <cp:lastModifiedBy>Conrad</cp:lastModifiedBy>
  <cp:revision>17</cp:revision>
  <cp:lastPrinted>2014-09-23T22:21:00Z</cp:lastPrinted>
  <dcterms:created xsi:type="dcterms:W3CDTF">2014-09-23T20:58:00Z</dcterms:created>
  <dcterms:modified xsi:type="dcterms:W3CDTF">2014-09-23T22:21:00Z</dcterms:modified>
</cp:coreProperties>
</file>