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D980" w14:textId="77777777" w:rsidR="003B6C80" w:rsidRDefault="00894407">
      <w:r>
        <w:t>Assignment</w:t>
      </w:r>
    </w:p>
    <w:p w14:paraId="3F59E0F0" w14:textId="1E7A90E4" w:rsidR="003A29A7" w:rsidRPr="000B1FEA" w:rsidRDefault="003A29A7" w:rsidP="00894407">
      <w:pPr>
        <w:rPr>
          <w:rFonts w:ascii="Calibri" w:hAnsi="Calibri" w:cs="Calibri"/>
          <w:color w:val="161616"/>
          <w:shd w:val="clear" w:color="auto" w:fill="FFFFFF"/>
        </w:rPr>
      </w:pPr>
      <w:r w:rsidRPr="003A29A7">
        <w:rPr>
          <w:b/>
        </w:rPr>
        <w:t>Exercise 1</w:t>
      </w:r>
      <w:r>
        <w:t xml:space="preserve">. </w:t>
      </w:r>
      <w:r w:rsidRPr="003A29A7">
        <w:rPr>
          <w:rFonts w:eastAsia="Times New Roman" w:cs="Times New Roman"/>
          <w:color w:val="000000"/>
          <w:szCs w:val="24"/>
        </w:rPr>
        <w:t>What is a foreign key constraint? Why are such constraints important? What is referential integrity?</w:t>
      </w:r>
      <w:r w:rsidRPr="003A29A7">
        <w:rPr>
          <w:rFonts w:eastAsia="Times New Roman" w:cs="Times New Roman"/>
          <w:szCs w:val="24"/>
        </w:rPr>
        <w:br/>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khóa ngoài</w:t>
      </w:r>
      <w:r w:rsidR="00F433B1">
        <w:rPr>
          <w:rFonts w:ascii="IBM Plex Sans" w:hAnsi="IBM Plex Sans"/>
          <w:color w:val="161616"/>
          <w:shd w:val="clear" w:color="auto" w:fill="FFFFFF"/>
        </w:rPr>
        <w:t> (</w:t>
      </w:r>
      <w:r w:rsidR="00F433B1" w:rsidRPr="00F433B1">
        <w:rPr>
          <w:rFonts w:eastAsia="Times New Roman" w:cs="Times New Roman"/>
          <w:b/>
          <w:bCs/>
          <w:color w:val="000000"/>
          <w:szCs w:val="24"/>
        </w:rPr>
        <w:t>a foreign key constrain</w:t>
      </w:r>
      <w:r w:rsidR="00F433B1">
        <w:rPr>
          <w:rFonts w:ascii="IBM Plex Sans" w:hAnsi="IBM Plex Sans"/>
          <w:color w:val="161616"/>
          <w:shd w:val="clear" w:color="auto" w:fill="FFFFFF"/>
        </w:rPr>
        <w:t xml:space="preserve">)(còn </w:t>
      </w:r>
      <w:r w:rsidR="00F433B1">
        <w:rPr>
          <w:rFonts w:ascii="Calibri" w:hAnsi="Calibri" w:cs="Calibri"/>
          <w:color w:val="161616"/>
          <w:shd w:val="clear" w:color="auto" w:fill="FFFFFF"/>
        </w:rPr>
        <w:t>đượ</w:t>
      </w:r>
      <w:r w:rsidR="00F433B1">
        <w:rPr>
          <w:rFonts w:ascii="IBM Plex Sans" w:hAnsi="IBM Plex Sans"/>
          <w:color w:val="161616"/>
          <w:shd w:val="clear" w:color="auto" w:fill="FFFFFF"/>
        </w:rPr>
        <w:t>c g</w:t>
      </w:r>
      <w:r w:rsidR="00F433B1">
        <w:rPr>
          <w:rFonts w:ascii="Calibri" w:hAnsi="Calibri" w:cs="Calibri"/>
          <w:color w:val="161616"/>
          <w:shd w:val="clear" w:color="auto" w:fill="FFFFFF"/>
        </w:rPr>
        <w:t>ọ</w:t>
      </w:r>
      <w:r w:rsidR="00F433B1">
        <w:rPr>
          <w:rFonts w:ascii="IBM Plex Sans" w:hAnsi="IBM Plex Sans"/>
          <w:color w:val="161616"/>
          <w:shd w:val="clear" w:color="auto" w:fill="FFFFFF"/>
        </w:rPr>
        <w:t>i là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ho</w:t>
      </w:r>
      <w:r w:rsidR="00F433B1">
        <w:rPr>
          <w:rFonts w:ascii="Calibri" w:hAnsi="Calibri" w:cs="Calibri"/>
          <w:color w:val="161616"/>
          <w:shd w:val="clear" w:color="auto" w:fill="FFFFFF"/>
        </w:rPr>
        <w:t>ặ</w:t>
      </w:r>
      <w:r w:rsidR="00F433B1">
        <w:rPr>
          <w:rFonts w:ascii="IBM Plex Sans" w:hAnsi="IBM Plex Sans"/>
          <w:color w:val="161616"/>
          <w:shd w:val="clear" w:color="auto" w:fill="FFFFFF"/>
        </w:rPr>
        <w:t>c </w:t>
      </w:r>
      <w:r w:rsidR="00F433B1">
        <w:rPr>
          <w:rStyle w:val="Emphasis"/>
          <w:rFonts w:ascii="IBM Plex Sans" w:hAnsi="IBM Plex Sans"/>
          <w:color w:val="161616"/>
          <w:bdr w:val="none" w:sz="0" w:space="0" w:color="auto" w:frame="1"/>
          <w:shd w:val="clear" w:color="auto" w:fill="FFFFFF"/>
        </w:rPr>
        <w:t>ràng bu</w:t>
      </w:r>
      <w:r w:rsidR="00F433B1">
        <w:rPr>
          <w:rStyle w:val="Emphasis"/>
          <w:rFonts w:ascii="Calibri" w:hAnsi="Calibri" w:cs="Calibri"/>
          <w:color w:val="161616"/>
          <w:bdr w:val="none" w:sz="0" w:space="0" w:color="auto" w:frame="1"/>
          <w:shd w:val="clear" w:color="auto" w:fill="FFFFFF"/>
        </w:rPr>
        <w:t>ộ</w:t>
      </w:r>
      <w:r w:rsidR="00F433B1">
        <w:rPr>
          <w:rStyle w:val="Emphasis"/>
          <w:rFonts w:ascii="IBM Plex Sans" w:hAnsi="IBM Plex Sans"/>
          <w:color w:val="161616"/>
          <w:bdr w:val="none" w:sz="0" w:space="0" w:color="auto" w:frame="1"/>
          <w:shd w:val="clear" w:color="auto" w:fill="FFFFFF"/>
        </w:rPr>
        <w:t>c toàn v</w:t>
      </w:r>
      <w:r w:rsidR="00F433B1">
        <w:rPr>
          <w:rStyle w:val="Emphasis"/>
          <w:rFonts w:ascii="Calibri" w:hAnsi="Calibri" w:cs="Calibri"/>
          <w:color w:val="161616"/>
          <w:bdr w:val="none" w:sz="0" w:space="0" w:color="auto" w:frame="1"/>
          <w:shd w:val="clear" w:color="auto" w:fill="FFFFFF"/>
        </w:rPr>
        <w:t>ẹ</w:t>
      </w:r>
      <w:r w:rsidR="00F433B1">
        <w:rPr>
          <w:rStyle w:val="Emphasis"/>
          <w:rFonts w:ascii="IBM Plex Sans" w:hAnsi="IBM Plex Sans"/>
          <w:color w:val="161616"/>
          <w:bdr w:val="none" w:sz="0" w:space="0" w:color="auto" w:frame="1"/>
          <w:shd w:val="clear" w:color="auto" w:fill="FFFFFF"/>
        </w:rPr>
        <w:t>n tham chi</w:t>
      </w:r>
      <w:r w:rsidR="00F433B1">
        <w:rPr>
          <w:rStyle w:val="Emphasis"/>
          <w:rFonts w:ascii="Calibri" w:hAnsi="Calibri" w:cs="Calibri"/>
          <w:color w:val="161616"/>
          <w:bdr w:val="none" w:sz="0" w:space="0" w:color="auto" w:frame="1"/>
          <w:shd w:val="clear" w:color="auto" w:fill="FFFFFF"/>
        </w:rPr>
        <w:t>ế</w:t>
      </w:r>
      <w:r w:rsidR="00F433B1">
        <w:rPr>
          <w:rStyle w:val="Emphasis"/>
          <w:rFonts w:ascii="IBM Plex Sans" w:hAnsi="IBM Plex Sans"/>
          <w:color w:val="161616"/>
          <w:bdr w:val="none" w:sz="0" w:space="0" w:color="auto" w:frame="1"/>
          <w:shd w:val="clear" w:color="auto" w:fill="FFFFFF"/>
        </w:rPr>
        <w:t>u</w:t>
      </w:r>
      <w:r w:rsidR="00F433B1">
        <w:rPr>
          <w:rFonts w:ascii="IBM Plex Sans" w:hAnsi="IBM Plex Sans"/>
          <w:color w:val="161616"/>
          <w:shd w:val="clear" w:color="auto" w:fill="FFFFFF"/>
        </w:rPr>
        <w:t> ) :</w:t>
      </w:r>
      <w:r w:rsidR="000B1FEA" w:rsidRPr="000B1FEA">
        <w:rPr>
          <w:rFonts w:ascii="Helvetica Neue" w:hAnsi="Helvetica Neue"/>
          <w:color w:val="0F2149"/>
          <w:shd w:val="clear" w:color="auto" w:fill="FFFFFF"/>
        </w:rPr>
        <w:t xml:space="preserve"> </w:t>
      </w:r>
      <w:r w:rsidR="000B1FEA" w:rsidRPr="000B1FEA">
        <w:rPr>
          <w:rFonts w:ascii="IBM Plex Sans" w:hAnsi="IBM Plex Sans"/>
          <w:color w:val="161616"/>
          <w:shd w:val="clear" w:color="auto" w:fill="FFFFFF"/>
        </w:rPr>
        <w:t>Các ràng bu</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c FOREIGN KEY th</w:t>
      </w:r>
      <w:r w:rsidR="000B1FEA" w:rsidRPr="000B1FEA">
        <w:rPr>
          <w:rFonts w:ascii="Calibri" w:hAnsi="Calibri" w:cs="Calibri"/>
          <w:color w:val="161616"/>
          <w:shd w:val="clear" w:color="auto" w:fill="FFFFFF"/>
        </w:rPr>
        <w:t>ự</w:t>
      </w:r>
      <w:r w:rsidR="000B1FEA" w:rsidRPr="000B1FEA">
        <w:rPr>
          <w:rFonts w:ascii="IBM Plex Sans" w:hAnsi="IBM Plex Sans"/>
          <w:color w:val="161616"/>
          <w:shd w:val="clear" w:color="auto" w:fill="FFFFFF"/>
        </w:rPr>
        <w:t>c thi tính toàn v</w:t>
      </w:r>
      <w:r w:rsidR="000B1FEA" w:rsidRPr="000B1FEA">
        <w:rPr>
          <w:rFonts w:ascii="Calibri" w:hAnsi="Calibri" w:cs="Calibri"/>
          <w:color w:val="161616"/>
          <w:shd w:val="clear" w:color="auto" w:fill="FFFFFF"/>
        </w:rPr>
        <w:t>ẹ</w:t>
      </w:r>
      <w:r w:rsidR="000B1FEA" w:rsidRPr="000B1FEA">
        <w:rPr>
          <w:rFonts w:ascii="IBM Plex Sans" w:hAnsi="IBM Plex Sans"/>
          <w:color w:val="161616"/>
          <w:shd w:val="clear" w:color="auto" w:fill="FFFFFF"/>
        </w:rPr>
        <w:t>n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w:t>
      </w:r>
      <w:r w:rsidR="000B1FEA">
        <w:rPr>
          <w:rFonts w:ascii="IBM Plex Sans" w:hAnsi="IBM Plex Sans"/>
          <w:color w:val="161616"/>
          <w:shd w:val="clear" w:color="auto" w:fill="FFFFFF"/>
        </w:rPr>
        <w:t xml:space="preserve"> ( referential integrity )</w:t>
      </w:r>
      <w:r w:rsidR="000B1FEA" w:rsidRPr="000B1FEA">
        <w:rPr>
          <w:rFonts w:ascii="IBM Plex Sans" w:hAnsi="IBM Plex Sans"/>
          <w:color w:val="161616"/>
          <w:shd w:val="clear" w:color="auto" w:fill="FFFFFF"/>
        </w:rPr>
        <w:t>, v</w:t>
      </w:r>
      <w:r w:rsidR="000B1FEA" w:rsidRPr="000B1FEA">
        <w:rPr>
          <w:rFonts w:ascii="Calibri" w:hAnsi="Calibri" w:cs="Calibri"/>
          <w:color w:val="161616"/>
          <w:shd w:val="clear" w:color="auto" w:fill="FFFFFF"/>
        </w:rPr>
        <w:t>ề</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ơ</w:t>
      </w:r>
      <w:r w:rsidR="000B1FEA" w:rsidRPr="000B1FEA">
        <w:rPr>
          <w:rFonts w:ascii="IBM Plex Sans" w:hAnsi="IBM Plex Sans"/>
          <w:color w:val="161616"/>
          <w:shd w:val="clear" w:color="auto" w:fill="FFFFFF"/>
        </w:rPr>
        <w:t xml:space="preserve"> b</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n nói r</w:t>
      </w:r>
      <w:r w:rsidR="000B1FEA" w:rsidRPr="000B1FEA">
        <w:rPr>
          <w:rFonts w:ascii="Calibri" w:hAnsi="Calibri" w:cs="Calibri"/>
          <w:color w:val="161616"/>
          <w:shd w:val="clear" w:color="auto" w:fill="FFFFFF"/>
        </w:rPr>
        <w:t>ằ</w:t>
      </w:r>
      <w:r w:rsidR="000B1FEA" w:rsidRPr="000B1FEA">
        <w:rPr>
          <w:rFonts w:ascii="IBM Plex Sans" w:hAnsi="IBM Plex Sans"/>
          <w:color w:val="161616"/>
          <w:shd w:val="clear" w:color="auto" w:fill="FFFFFF"/>
        </w:rPr>
        <w:t>ng n</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u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A tham chi</w:t>
      </w:r>
      <w:r w:rsidR="000B1FEA" w:rsidRPr="000B1FEA">
        <w:rPr>
          <w:rFonts w:ascii="Calibri" w:hAnsi="Calibri" w:cs="Calibri"/>
          <w:color w:val="161616"/>
          <w:shd w:val="clear" w:color="auto" w:fill="FFFFFF"/>
        </w:rPr>
        <w:t>ế</w:t>
      </w:r>
      <w:r w:rsidR="000B1FEA" w:rsidRPr="000B1FEA">
        <w:rPr>
          <w:rFonts w:ascii="IBM Plex Sans" w:hAnsi="IBM Plex Sans"/>
          <w:color w:val="161616"/>
          <w:shd w:val="clear" w:color="auto" w:fill="FFFFFF"/>
        </w:rPr>
        <w:t xml:space="preserve">u </w:t>
      </w:r>
      <w:r w:rsidR="000B1FEA" w:rsidRPr="000B1FEA">
        <w:rPr>
          <w:rFonts w:ascii="Calibri" w:hAnsi="Calibri" w:cs="Calibri"/>
          <w:color w:val="161616"/>
          <w:shd w:val="clear" w:color="auto" w:fill="FFFFFF"/>
        </w:rPr>
        <w:t>đế</w:t>
      </w:r>
      <w:r w:rsidR="000B1FEA" w:rsidRPr="000B1FEA">
        <w:rPr>
          <w:rFonts w:ascii="IBM Plex Sans" w:hAnsi="IBM Plex Sans"/>
          <w:color w:val="161616"/>
          <w:shd w:val="clear" w:color="auto" w:fill="FFFFFF"/>
        </w:rPr>
        <w:t>n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thì giá tr</w:t>
      </w:r>
      <w:r w:rsidR="000B1FEA" w:rsidRPr="000B1FEA">
        <w:rPr>
          <w:rFonts w:ascii="Calibri" w:hAnsi="Calibri" w:cs="Calibri"/>
          <w:color w:val="161616"/>
          <w:shd w:val="clear" w:color="auto" w:fill="FFFFFF"/>
        </w:rPr>
        <w:t>ị</w:t>
      </w:r>
      <w:r w:rsidR="000B1FEA" w:rsidRPr="000B1FEA">
        <w:rPr>
          <w:rFonts w:ascii="IBM Plex Sans" w:hAnsi="IBM Plex Sans"/>
          <w:color w:val="161616"/>
          <w:shd w:val="clear" w:color="auto" w:fill="FFFFFF"/>
        </w:rPr>
        <w:t xml:space="preserve"> c</w:t>
      </w:r>
      <w:r w:rsidR="000B1FEA" w:rsidRPr="000B1FEA">
        <w:rPr>
          <w:rFonts w:ascii="Calibri" w:hAnsi="Calibri" w:cs="Calibri"/>
          <w:color w:val="161616"/>
          <w:shd w:val="clear" w:color="auto" w:fill="FFFFFF"/>
        </w:rPr>
        <w:t>ộ</w:t>
      </w:r>
      <w:r w:rsidR="000B1FEA" w:rsidRPr="000B1FEA">
        <w:rPr>
          <w:rFonts w:ascii="IBM Plex Sans" w:hAnsi="IBM Plex Sans"/>
          <w:color w:val="161616"/>
          <w:shd w:val="clear" w:color="auto" w:fill="FFFFFF"/>
        </w:rPr>
        <w:t>t B ph</w:t>
      </w:r>
      <w:r w:rsidR="000B1FEA" w:rsidRPr="000B1FEA">
        <w:rPr>
          <w:rFonts w:ascii="Calibri" w:hAnsi="Calibri" w:cs="Calibri"/>
          <w:color w:val="161616"/>
          <w:shd w:val="clear" w:color="auto" w:fill="FFFFFF"/>
        </w:rPr>
        <w:t>ả</w:t>
      </w:r>
      <w:r w:rsidR="000B1FEA" w:rsidRPr="000B1FEA">
        <w:rPr>
          <w:rFonts w:ascii="IBM Plex Sans" w:hAnsi="IBM Plex Sans"/>
          <w:color w:val="161616"/>
          <w:shd w:val="clear" w:color="auto" w:fill="FFFFFF"/>
        </w:rPr>
        <w:t>i t</w:t>
      </w:r>
      <w:r w:rsidR="000B1FEA" w:rsidRPr="000B1FEA">
        <w:rPr>
          <w:rFonts w:ascii="Calibri" w:hAnsi="Calibri" w:cs="Calibri"/>
          <w:color w:val="161616"/>
          <w:shd w:val="clear" w:color="auto" w:fill="FFFFFF"/>
        </w:rPr>
        <w:t>ồ</w:t>
      </w:r>
      <w:r w:rsidR="000B1FEA" w:rsidRPr="000B1FEA">
        <w:rPr>
          <w:rFonts w:ascii="IBM Plex Sans" w:hAnsi="IBM Plex Sans"/>
          <w:color w:val="161616"/>
          <w:shd w:val="clear" w:color="auto" w:fill="FFFFFF"/>
        </w:rPr>
        <w:t>n t</w:t>
      </w:r>
      <w:r w:rsidR="000B1FEA" w:rsidRPr="000B1FEA">
        <w:rPr>
          <w:rFonts w:ascii="Calibri" w:hAnsi="Calibri" w:cs="Calibri"/>
          <w:color w:val="161616"/>
          <w:shd w:val="clear" w:color="auto" w:fill="FFFFFF"/>
        </w:rPr>
        <w:t>ạ</w:t>
      </w:r>
      <w:r w:rsidR="000B1FEA" w:rsidRPr="000B1FEA">
        <w:rPr>
          <w:rFonts w:ascii="IBM Plex Sans" w:hAnsi="IBM Plex Sans"/>
          <w:color w:val="161616"/>
          <w:shd w:val="clear" w:color="auto" w:fill="FFFFFF"/>
        </w:rPr>
        <w:t>i</w:t>
      </w:r>
      <w:r w:rsidR="000B1FEA">
        <w:rPr>
          <w:rFonts w:ascii="IBM Plex Sans" w:hAnsi="IBM Plex Sans"/>
          <w:color w:val="161616"/>
          <w:shd w:val="clear" w:color="auto" w:fill="FFFFFF"/>
        </w:rPr>
        <w:t xml:space="preserve">  ho</w:t>
      </w:r>
      <w:r w:rsidR="000B1FEA">
        <w:rPr>
          <w:rFonts w:ascii="Calibri" w:hAnsi="Calibri" w:cs="Calibri"/>
          <w:color w:val="161616"/>
          <w:shd w:val="clear" w:color="auto" w:fill="FFFFFF"/>
        </w:rPr>
        <w:t>ặc A là null.</w:t>
      </w:r>
    </w:p>
    <w:p w14:paraId="3204CF31" w14:textId="3181C555" w:rsidR="000B1FEA" w:rsidRDefault="000B1FEA" w:rsidP="00894407">
      <w:pPr>
        <w:rPr>
          <w:rFonts w:ascii="IBM Plex Sans" w:hAnsi="IBM Plex Sans"/>
          <w:color w:val="161616"/>
          <w:shd w:val="clear" w:color="auto" w:fill="FFFFFF"/>
        </w:rPr>
      </w:pPr>
      <w:r>
        <w:rPr>
          <w:rFonts w:ascii="Lora" w:hAnsi="Lora"/>
          <w:color w:val="373D3F"/>
          <w:sz w:val="27"/>
          <w:szCs w:val="27"/>
          <w:shd w:val="clear" w:color="auto" w:fill="FFFFFF"/>
        </w:rPr>
        <w:t>Các ràng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(constraints) quan tr</w:t>
      </w:r>
      <w:r>
        <w:rPr>
          <w:rFonts w:ascii="Cambria" w:hAnsi="Cambria"/>
          <w:color w:val="373D3F"/>
          <w:sz w:val="27"/>
          <w:szCs w:val="27"/>
          <w:shd w:val="clear" w:color="auto" w:fill="FFFFFF"/>
        </w:rPr>
        <w:t xml:space="preserve">ọng </w:t>
      </w:r>
      <w:r>
        <w:rPr>
          <w:rFonts w:ascii="Lora" w:hAnsi="Lora"/>
          <w:color w:val="373D3F"/>
          <w:sz w:val="27"/>
          <w:szCs w:val="27"/>
          <w:shd w:val="clear" w:color="auto" w:fill="FFFFFF"/>
        </w:rPr>
        <w:t>vì chúng cho phép ng</w:t>
      </w:r>
      <w:r>
        <w:rPr>
          <w:rFonts w:ascii="Cambria" w:hAnsi="Cambria" w:cs="Cambria"/>
          <w:color w:val="373D3F"/>
          <w:sz w:val="27"/>
          <w:szCs w:val="27"/>
          <w:shd w:val="clear" w:color="auto" w:fill="FFFFFF"/>
        </w:rPr>
        <w:t>ườ</w:t>
      </w:r>
      <w:r>
        <w:rPr>
          <w:rFonts w:ascii="Lora" w:hAnsi="Lora"/>
          <w:color w:val="373D3F"/>
          <w:sz w:val="27"/>
          <w:szCs w:val="27"/>
          <w:shd w:val="clear" w:color="auto" w:fill="FFFFFF"/>
        </w:rPr>
        <w:t>i thi</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t k</w:t>
      </w:r>
      <w:r>
        <w:rPr>
          <w:rFonts w:ascii="Cambria" w:hAnsi="Cambria" w:cs="Cambria"/>
          <w:color w:val="373D3F"/>
          <w:sz w:val="27"/>
          <w:szCs w:val="27"/>
          <w:shd w:val="clear" w:color="auto" w:fill="FFFFFF"/>
        </w:rPr>
        <w:t>ế</w:t>
      </w:r>
      <w:r>
        <w:rPr>
          <w:rFonts w:ascii="Lora" w:hAnsi="Lora"/>
          <w:color w:val="373D3F"/>
          <w:sz w:val="27"/>
          <w:szCs w:val="27"/>
          <w:shd w:val="clear" w:color="auto" w:fill="FFFFFF"/>
        </w:rPr>
        <w:t xml:space="preserve"> ch</w:t>
      </w:r>
      <w:r>
        <w:rPr>
          <w:rFonts w:ascii="Cambria" w:hAnsi="Cambria" w:cs="Cambria"/>
          <w:color w:val="373D3F"/>
          <w:sz w:val="27"/>
          <w:szCs w:val="27"/>
          <w:shd w:val="clear" w:color="auto" w:fill="FFFFFF"/>
        </w:rPr>
        <w:t>ỉ</w:t>
      </w:r>
      <w:r>
        <w:rPr>
          <w:rFonts w:ascii="Lora" w:hAnsi="Lora"/>
          <w:color w:val="373D3F"/>
          <w:sz w:val="27"/>
          <w:szCs w:val="27"/>
          <w:shd w:val="clear" w:color="auto" w:fill="FFFFFF"/>
        </w:rPr>
        <w:t xml:space="preserve"> </w:t>
      </w:r>
      <w:r>
        <w:rPr>
          <w:rFonts w:ascii="Cambria" w:hAnsi="Cambria" w:cs="Cambria"/>
          <w:color w:val="373D3F"/>
          <w:sz w:val="27"/>
          <w:szCs w:val="27"/>
          <w:shd w:val="clear" w:color="auto" w:fill="FFFFFF"/>
        </w:rPr>
        <w:t>đị</w:t>
      </w:r>
      <w:r>
        <w:rPr>
          <w:rFonts w:ascii="Lora" w:hAnsi="Lora"/>
          <w:color w:val="373D3F"/>
          <w:sz w:val="27"/>
          <w:szCs w:val="27"/>
          <w:shd w:val="clear" w:color="auto" w:fill="FFFFFF"/>
        </w:rPr>
        <w:t>nh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c</w:t>
      </w:r>
      <w:r>
        <w:rPr>
          <w:rFonts w:ascii="Cambria" w:hAnsi="Cambria" w:cs="Cambria"/>
          <w:color w:val="373D3F"/>
          <w:sz w:val="27"/>
          <w:szCs w:val="27"/>
          <w:shd w:val="clear" w:color="auto" w:fill="FFFFFF"/>
        </w:rPr>
        <w:t>ủ</w:t>
      </w:r>
      <w:r>
        <w:rPr>
          <w:rFonts w:ascii="Lora" w:hAnsi="Lora"/>
          <w:color w:val="373D3F"/>
          <w:sz w:val="27"/>
          <w:szCs w:val="27"/>
          <w:shd w:val="clear" w:color="auto" w:fill="FFFFFF"/>
        </w:rPr>
        <w:t>a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trong c</w:t>
      </w:r>
      <w:r>
        <w:rPr>
          <w:rFonts w:ascii="Cambria" w:hAnsi="Cambria" w:cs="Cambria"/>
          <w:color w:val="373D3F"/>
          <w:sz w:val="27"/>
          <w:szCs w:val="27"/>
          <w:shd w:val="clear" w:color="auto" w:fill="FFFFFF"/>
        </w:rPr>
        <w:t>ơ</w:t>
      </w:r>
      <w:r>
        <w:rPr>
          <w:rFonts w:ascii="Lora" w:hAnsi="Lora"/>
          <w:color w:val="373D3F"/>
          <w:sz w:val="27"/>
          <w:szCs w:val="27"/>
          <w:shd w:val="clear" w:color="auto" w:fill="FFFFFF"/>
        </w:rPr>
        <w:t xml:space="preserve"> s</w:t>
      </w:r>
      <w:r>
        <w:rPr>
          <w:rFonts w:ascii="Cambria" w:hAnsi="Cambria" w:cs="Cambria"/>
          <w:color w:val="373D3F"/>
          <w:sz w:val="27"/>
          <w:szCs w:val="27"/>
          <w:shd w:val="clear" w:color="auto" w:fill="FFFFFF"/>
        </w:rPr>
        <w:t>ở</w:t>
      </w:r>
      <w:r>
        <w:rPr>
          <w:rFonts w:ascii="Lora" w:hAnsi="Lora"/>
          <w:color w:val="373D3F"/>
          <w:sz w:val="27"/>
          <w:szCs w:val="27"/>
          <w:shd w:val="clear" w:color="auto" w:fill="FFFFFF"/>
        </w:rPr>
        <w:t xml:space="preserve">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w:t>
      </w:r>
      <w:r>
        <w:rPr>
          <w:rStyle w:val="Emphasis"/>
          <w:rFonts w:ascii="Lora" w:hAnsi="Lora"/>
          <w:color w:val="373D3F"/>
          <w:sz w:val="27"/>
          <w:szCs w:val="27"/>
          <w:shd w:val="clear" w:color="auto" w:fill="FFFFFF"/>
        </w:rPr>
        <w:t>Ràng bu</w:t>
      </w:r>
      <w:r>
        <w:rPr>
          <w:rStyle w:val="Emphasis"/>
          <w:rFonts w:ascii="Cambria" w:hAnsi="Cambria" w:cs="Cambria"/>
          <w:color w:val="373D3F"/>
          <w:sz w:val="27"/>
          <w:szCs w:val="27"/>
          <w:shd w:val="clear" w:color="auto" w:fill="FFFFFF"/>
        </w:rPr>
        <w:t>ộ</w:t>
      </w:r>
      <w:r>
        <w:rPr>
          <w:rStyle w:val="Emphasis"/>
          <w:rFonts w:ascii="Lora" w:hAnsi="Lora"/>
          <w:color w:val="373D3F"/>
          <w:sz w:val="27"/>
          <w:szCs w:val="27"/>
          <w:shd w:val="clear" w:color="auto" w:fill="FFFFFF"/>
        </w:rPr>
        <w:t>c</w:t>
      </w:r>
      <w:r>
        <w:rPr>
          <w:rFonts w:ascii="Lora" w:hAnsi="Lora"/>
          <w:color w:val="373D3F"/>
          <w:sz w:val="27"/>
          <w:szCs w:val="27"/>
          <w:shd w:val="clear" w:color="auto" w:fill="FFFFFF"/>
        </w:rPr>
        <w:t> là các quy t</w:t>
      </w:r>
      <w:r>
        <w:rPr>
          <w:rFonts w:ascii="Cambria" w:hAnsi="Cambria" w:cs="Cambria"/>
          <w:color w:val="373D3F"/>
          <w:sz w:val="27"/>
          <w:szCs w:val="27"/>
          <w:shd w:val="clear" w:color="auto" w:fill="FFFFFF"/>
        </w:rPr>
        <w:t>ắ</w:t>
      </w:r>
      <w:r>
        <w:rPr>
          <w:rFonts w:ascii="Lora" w:hAnsi="Lora"/>
          <w:color w:val="373D3F"/>
          <w:sz w:val="27"/>
          <w:szCs w:val="27"/>
          <w:shd w:val="clear" w:color="auto" w:fill="FFFFFF"/>
        </w:rPr>
        <w:t>c bu</w:t>
      </w:r>
      <w:r>
        <w:rPr>
          <w:rFonts w:ascii="Cambria" w:hAnsi="Cambria" w:cs="Cambria"/>
          <w:color w:val="373D3F"/>
          <w:sz w:val="27"/>
          <w:szCs w:val="27"/>
          <w:shd w:val="clear" w:color="auto" w:fill="FFFFFF"/>
        </w:rPr>
        <w:t>ộ</w:t>
      </w:r>
      <w:r>
        <w:rPr>
          <w:rFonts w:ascii="Lora" w:hAnsi="Lora"/>
          <w:color w:val="373D3F"/>
          <w:sz w:val="27"/>
          <w:szCs w:val="27"/>
          <w:shd w:val="clear" w:color="auto" w:fill="FFFFFF"/>
        </w:rPr>
        <w:t>c DBMS ph</w:t>
      </w:r>
      <w:r>
        <w:rPr>
          <w:rFonts w:ascii="Cambria" w:hAnsi="Cambria" w:cs="Cambria"/>
          <w:color w:val="373D3F"/>
          <w:sz w:val="27"/>
          <w:szCs w:val="27"/>
          <w:shd w:val="clear" w:color="auto" w:fill="FFFFFF"/>
        </w:rPr>
        <w:t>ả</w:t>
      </w:r>
      <w:r>
        <w:rPr>
          <w:rFonts w:ascii="Lora" w:hAnsi="Lora"/>
          <w:color w:val="373D3F"/>
          <w:sz w:val="27"/>
          <w:szCs w:val="27"/>
          <w:shd w:val="clear" w:color="auto" w:fill="FFFFFF"/>
        </w:rPr>
        <w:t>i ki</w:t>
      </w:r>
      <w:r>
        <w:rPr>
          <w:rFonts w:ascii="Cambria" w:hAnsi="Cambria" w:cs="Cambria"/>
          <w:color w:val="373D3F"/>
          <w:sz w:val="27"/>
          <w:szCs w:val="27"/>
          <w:shd w:val="clear" w:color="auto" w:fill="FFFFFF"/>
        </w:rPr>
        <w:t>ể</w:t>
      </w:r>
      <w:r>
        <w:rPr>
          <w:rFonts w:ascii="Lora" w:hAnsi="Lora"/>
          <w:color w:val="373D3F"/>
          <w:sz w:val="27"/>
          <w:szCs w:val="27"/>
          <w:shd w:val="clear" w:color="auto" w:fill="FFFFFF"/>
        </w:rPr>
        <w:t>m tra xem d</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li</w:t>
      </w:r>
      <w:r>
        <w:rPr>
          <w:rFonts w:ascii="Cambria" w:hAnsi="Cambria" w:cs="Cambria"/>
          <w:color w:val="373D3F"/>
          <w:sz w:val="27"/>
          <w:szCs w:val="27"/>
          <w:shd w:val="clear" w:color="auto" w:fill="FFFFFF"/>
        </w:rPr>
        <w:t>ệ</w:t>
      </w:r>
      <w:r>
        <w:rPr>
          <w:rFonts w:ascii="Lora" w:hAnsi="Lora"/>
          <w:color w:val="373D3F"/>
          <w:sz w:val="27"/>
          <w:szCs w:val="27"/>
          <w:shd w:val="clear" w:color="auto" w:fill="FFFFFF"/>
        </w:rPr>
        <w:t>u có th</w:t>
      </w:r>
      <w:r>
        <w:rPr>
          <w:rFonts w:ascii="Cambria" w:hAnsi="Cambria" w:cs="Cambria"/>
          <w:color w:val="373D3F"/>
          <w:sz w:val="27"/>
          <w:szCs w:val="27"/>
          <w:shd w:val="clear" w:color="auto" w:fill="FFFFFF"/>
        </w:rPr>
        <w:t>ỏ</w:t>
      </w:r>
      <w:r>
        <w:rPr>
          <w:rFonts w:ascii="Lora" w:hAnsi="Lora"/>
          <w:color w:val="373D3F"/>
          <w:sz w:val="27"/>
          <w:szCs w:val="27"/>
          <w:shd w:val="clear" w:color="auto" w:fill="FFFFFF"/>
        </w:rPr>
        <w:t>a mãn ng</w:t>
      </w:r>
      <w:r>
        <w:rPr>
          <w:rFonts w:ascii="Cambria" w:hAnsi="Cambria" w:cs="Cambria"/>
          <w:color w:val="373D3F"/>
          <w:sz w:val="27"/>
          <w:szCs w:val="27"/>
          <w:shd w:val="clear" w:color="auto" w:fill="FFFFFF"/>
        </w:rPr>
        <w:t>ữ</w:t>
      </w:r>
      <w:r>
        <w:rPr>
          <w:rFonts w:ascii="Lora" w:hAnsi="Lora"/>
          <w:color w:val="373D3F"/>
          <w:sz w:val="27"/>
          <w:szCs w:val="27"/>
          <w:shd w:val="clear" w:color="auto" w:fill="FFFFFF"/>
        </w:rPr>
        <w:t xml:space="preserve"> ngh</w:t>
      </w:r>
      <w:r>
        <w:rPr>
          <w:rFonts w:ascii="Cambria" w:hAnsi="Cambria" w:cs="Cambria"/>
          <w:color w:val="373D3F"/>
          <w:sz w:val="27"/>
          <w:szCs w:val="27"/>
          <w:shd w:val="clear" w:color="auto" w:fill="FFFFFF"/>
        </w:rPr>
        <w:t>ĩ</w:t>
      </w:r>
      <w:r>
        <w:rPr>
          <w:rFonts w:ascii="Lora" w:hAnsi="Lora"/>
          <w:color w:val="373D3F"/>
          <w:sz w:val="27"/>
          <w:szCs w:val="27"/>
          <w:shd w:val="clear" w:color="auto" w:fill="FFFFFF"/>
        </w:rPr>
        <w:t>a hay kh</w:t>
      </w:r>
      <w:r>
        <w:rPr>
          <w:rFonts w:ascii="Lora" w:hAnsi="Lora" w:cs="Lora"/>
          <w:color w:val="373D3F"/>
          <w:sz w:val="27"/>
          <w:szCs w:val="27"/>
          <w:shd w:val="clear" w:color="auto" w:fill="FFFFFF"/>
        </w:rPr>
        <w:t>ô</w:t>
      </w:r>
      <w:r>
        <w:rPr>
          <w:rFonts w:ascii="Lora" w:hAnsi="Lora"/>
          <w:color w:val="373D3F"/>
          <w:sz w:val="27"/>
          <w:szCs w:val="27"/>
          <w:shd w:val="clear" w:color="auto" w:fill="FFFFFF"/>
        </w:rPr>
        <w:t>ng.</w:t>
      </w:r>
    </w:p>
    <w:p w14:paraId="17E79845" w14:textId="0B23163D" w:rsidR="00F433B1" w:rsidRDefault="000B1FEA" w:rsidP="00894407">
      <w:pPr>
        <w:rPr>
          <w:rFonts w:ascii="IBM Plex Sans" w:hAnsi="IBM Plex Sans"/>
          <w:color w:val="161616"/>
          <w:shd w:val="clear" w:color="auto" w:fill="FFFFFF"/>
        </w:rPr>
      </w:pPr>
      <w:r>
        <w:rPr>
          <w:rStyle w:val="Emphasis"/>
          <w:rFonts w:ascii="IBM Plex Sans" w:hAnsi="IBM Plex Sans"/>
          <w:color w:val="161616"/>
          <w:spacing w:val="2"/>
          <w:bdr w:val="none" w:sz="0" w:space="0" w:color="auto" w:frame="1"/>
          <w:shd w:val="clear" w:color="auto" w:fill="FFFFFF"/>
        </w:rPr>
        <w:t>Tính toàn v</w:t>
      </w:r>
      <w:r>
        <w:rPr>
          <w:rStyle w:val="Emphasis"/>
          <w:rFonts w:ascii="Calibri" w:hAnsi="Calibri" w:cs="Calibri"/>
          <w:color w:val="161616"/>
          <w:spacing w:val="2"/>
          <w:bdr w:val="none" w:sz="0" w:space="0" w:color="auto" w:frame="1"/>
          <w:shd w:val="clear" w:color="auto" w:fill="FFFFFF"/>
        </w:rPr>
        <w:t>ẹ</w:t>
      </w:r>
      <w:r>
        <w:rPr>
          <w:rStyle w:val="Emphasis"/>
          <w:rFonts w:ascii="IBM Plex Sans" w:hAnsi="IBM Plex Sans"/>
          <w:color w:val="161616"/>
          <w:spacing w:val="2"/>
          <w:bdr w:val="none" w:sz="0" w:space="0" w:color="auto" w:frame="1"/>
          <w:shd w:val="clear" w:color="auto" w:fill="FFFFFF"/>
        </w:rPr>
        <w:t>n tham chi</w:t>
      </w:r>
      <w:r>
        <w:rPr>
          <w:rStyle w:val="Emphasis"/>
          <w:rFonts w:ascii="Calibri" w:hAnsi="Calibri" w:cs="Calibri"/>
          <w:color w:val="161616"/>
          <w:spacing w:val="2"/>
          <w:bdr w:val="none" w:sz="0" w:space="0" w:color="auto" w:frame="1"/>
          <w:shd w:val="clear" w:color="auto" w:fill="FFFFFF"/>
        </w:rPr>
        <w:t>ế</w:t>
      </w:r>
      <w:r>
        <w:rPr>
          <w:rStyle w:val="Emphasis"/>
          <w:rFonts w:ascii="IBM Plex Sans" w:hAnsi="IBM Plex Sans"/>
          <w:color w:val="161616"/>
          <w:spacing w:val="2"/>
          <w:bdr w:val="none" w:sz="0" w:space="0" w:color="auto" w:frame="1"/>
          <w:shd w:val="clear" w:color="auto" w:fill="FFFFFF"/>
        </w:rPr>
        <w:t>u</w:t>
      </w:r>
      <w:r>
        <w:rPr>
          <w:rFonts w:ascii="IBM Plex Sans" w:hAnsi="IBM Plex Sans"/>
          <w:color w:val="161616"/>
          <w:spacing w:val="2"/>
          <w:shd w:val="clear" w:color="auto" w:fill="FFFFFF"/>
        </w:rPr>
        <w:t> (</w:t>
      </w:r>
      <w:r w:rsidRPr="000B1FEA">
        <w:rPr>
          <w:rFonts w:eastAsia="Times New Roman" w:cs="Times New Roman"/>
          <w:b/>
          <w:bCs/>
          <w:color w:val="000000"/>
          <w:szCs w:val="24"/>
        </w:rPr>
        <w:t>referential integrity</w:t>
      </w:r>
      <w:r>
        <w:rPr>
          <w:rFonts w:ascii="IBM Plex Sans" w:hAnsi="IBM Plex Sans"/>
          <w:color w:val="161616"/>
          <w:spacing w:val="2"/>
          <w:shd w:val="clear" w:color="auto" w:fill="FFFFFF"/>
        </w:rPr>
        <w:t>)l</w:t>
      </w:r>
      <w:r w:rsidRPr="000B1FEA">
        <w:rPr>
          <w:rFonts w:ascii="Lora" w:hAnsi="Lora"/>
          <w:color w:val="373D3F"/>
          <w:sz w:val="27"/>
          <w:szCs w:val="27"/>
          <w:shd w:val="clear" w:color="auto" w:fill="FFFFFF"/>
        </w:rPr>
        <w:t xml:space="preserve"> </w:t>
      </w:r>
      <w:r>
        <w:rPr>
          <w:rStyle w:val="Emphasis"/>
          <w:rFonts w:ascii="Lora" w:hAnsi="Lora"/>
          <w:color w:val="373D3F"/>
          <w:sz w:val="27"/>
          <w:szCs w:val="27"/>
          <w:shd w:val="clear" w:color="auto" w:fill="FFFFFF"/>
        </w:rPr>
        <w:t> yêu</w:t>
      </w:r>
      <w:r>
        <w:rPr>
          <w:rFonts w:ascii="Lora" w:hAnsi="Lora"/>
          <w:color w:val="373D3F"/>
          <w:sz w:val="27"/>
          <w:szCs w:val="27"/>
          <w:shd w:val="clear" w:color="auto" w:fill="FFFFFF"/>
        </w:rPr>
        <w:t> c</w:t>
      </w:r>
      <w:r>
        <w:rPr>
          <w:rFonts w:ascii="Calibri" w:hAnsi="Calibri" w:cs="Calibri"/>
          <w:color w:val="373D3F"/>
          <w:sz w:val="27"/>
          <w:szCs w:val="27"/>
          <w:shd w:val="clear" w:color="auto" w:fill="FFFFFF"/>
        </w:rPr>
        <w:t>ầ</w:t>
      </w:r>
      <w:r>
        <w:rPr>
          <w:rFonts w:ascii="Lora" w:hAnsi="Lora"/>
          <w:color w:val="373D3F"/>
          <w:sz w:val="27"/>
          <w:szCs w:val="27"/>
          <w:shd w:val="clear" w:color="auto" w:fill="FFFFFF"/>
        </w:rPr>
        <w:t>u khóa ngo</w:t>
      </w:r>
      <w:r>
        <w:rPr>
          <w:rFonts w:ascii="Calibri" w:hAnsi="Calibri" w:cs="Calibri"/>
          <w:color w:val="373D3F"/>
          <w:sz w:val="27"/>
          <w:szCs w:val="27"/>
          <w:shd w:val="clear" w:color="auto" w:fill="FFFFFF"/>
        </w:rPr>
        <w:t>ạ</w:t>
      </w:r>
      <w:r>
        <w:rPr>
          <w:rFonts w:ascii="Lora" w:hAnsi="Lora"/>
          <w:color w:val="373D3F"/>
          <w:sz w:val="27"/>
          <w:szCs w:val="27"/>
          <w:shd w:val="clear" w:color="auto" w:fill="FFFFFF"/>
        </w:rPr>
        <w:t>i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có khóa chính phù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ho</w:t>
      </w:r>
      <w:r>
        <w:rPr>
          <w:rFonts w:ascii="Calibri" w:hAnsi="Calibri" w:cs="Calibri"/>
          <w:color w:val="373D3F"/>
          <w:sz w:val="27"/>
          <w:szCs w:val="27"/>
          <w:shd w:val="clear" w:color="auto" w:fill="FFFFFF"/>
        </w:rPr>
        <w:t>ặ</w:t>
      </w:r>
      <w:r>
        <w:rPr>
          <w:rFonts w:ascii="Lora" w:hAnsi="Lora"/>
          <w:color w:val="373D3F"/>
          <w:sz w:val="27"/>
          <w:szCs w:val="27"/>
          <w:shd w:val="clear" w:color="auto" w:fill="FFFFFF"/>
        </w:rPr>
        <w:t>c nó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là null. Ràng bu</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 xml:space="preserve">c này </w:t>
      </w:r>
      <w:r>
        <w:rPr>
          <w:rFonts w:ascii="Calibri" w:hAnsi="Calibri" w:cs="Calibri"/>
          <w:color w:val="373D3F"/>
          <w:sz w:val="27"/>
          <w:szCs w:val="27"/>
          <w:shd w:val="clear" w:color="auto" w:fill="FFFFFF"/>
        </w:rPr>
        <w:t>đượ</w:t>
      </w:r>
      <w:r>
        <w:rPr>
          <w:rFonts w:ascii="Lora" w:hAnsi="Lora"/>
          <w:color w:val="373D3F"/>
          <w:sz w:val="27"/>
          <w:szCs w:val="27"/>
          <w:shd w:val="clear" w:color="auto" w:fill="FFFFFF"/>
        </w:rPr>
        <w:t>c ch</w:t>
      </w:r>
      <w:r>
        <w:rPr>
          <w:rFonts w:ascii="Calibri" w:hAnsi="Calibri" w:cs="Calibri"/>
          <w:color w:val="373D3F"/>
          <w:sz w:val="27"/>
          <w:szCs w:val="27"/>
          <w:shd w:val="clear" w:color="auto" w:fill="FFFFFF"/>
        </w:rPr>
        <w:t>ỉ</w:t>
      </w:r>
      <w:r>
        <w:rPr>
          <w:rFonts w:ascii="Lora" w:hAnsi="Lora"/>
          <w:color w:val="373D3F"/>
          <w:sz w:val="27"/>
          <w:szCs w:val="27"/>
          <w:shd w:val="clear" w:color="auto" w:fill="FFFFFF"/>
        </w:rPr>
        <w:t xml:space="preserve"> </w:t>
      </w:r>
      <w:r>
        <w:rPr>
          <w:rFonts w:ascii="Calibri" w:hAnsi="Calibri" w:cs="Calibri"/>
          <w:color w:val="373D3F"/>
          <w:sz w:val="27"/>
          <w:szCs w:val="27"/>
          <w:shd w:val="clear" w:color="auto" w:fill="FFFFFF"/>
        </w:rPr>
        <w:t>đị</w:t>
      </w:r>
      <w:r>
        <w:rPr>
          <w:rFonts w:ascii="Lora" w:hAnsi="Lora"/>
          <w:color w:val="373D3F"/>
          <w:sz w:val="27"/>
          <w:szCs w:val="27"/>
          <w:shd w:val="clear" w:color="auto" w:fill="FFFFFF"/>
        </w:rPr>
        <w:t>nh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hai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(cha và con); nó duy trì s</w:t>
      </w:r>
      <w:r>
        <w:rPr>
          <w:rFonts w:ascii="Calibri" w:hAnsi="Calibri" w:cs="Calibri"/>
          <w:color w:val="373D3F"/>
          <w:sz w:val="27"/>
          <w:szCs w:val="27"/>
          <w:shd w:val="clear" w:color="auto" w:fill="FFFFFF"/>
        </w:rPr>
        <w:t>ự</w:t>
      </w:r>
      <w:r>
        <w:rPr>
          <w:rFonts w:ascii="Lora" w:hAnsi="Lora"/>
          <w:color w:val="373D3F"/>
          <w:sz w:val="27"/>
          <w:szCs w:val="27"/>
          <w:shd w:val="clear" w:color="auto" w:fill="FFFFFF"/>
        </w:rPr>
        <w:t xml:space="preserve"> t</w:t>
      </w:r>
      <w:r>
        <w:rPr>
          <w:rFonts w:ascii="Calibri" w:hAnsi="Calibri" w:cs="Calibri"/>
          <w:color w:val="373D3F"/>
          <w:sz w:val="27"/>
          <w:szCs w:val="27"/>
          <w:shd w:val="clear" w:color="auto" w:fill="FFFFFF"/>
        </w:rPr>
        <w:t>ươ</w:t>
      </w:r>
      <w:r>
        <w:rPr>
          <w:rFonts w:ascii="Lora" w:hAnsi="Lora"/>
          <w:color w:val="373D3F"/>
          <w:sz w:val="27"/>
          <w:szCs w:val="27"/>
          <w:shd w:val="clear" w:color="auto" w:fill="FFFFFF"/>
        </w:rPr>
        <w:t xml:space="preserve">ng </w:t>
      </w:r>
      <w:r>
        <w:rPr>
          <w:rFonts w:ascii="Calibri" w:hAnsi="Calibri" w:cs="Calibri"/>
          <w:color w:val="373D3F"/>
          <w:sz w:val="27"/>
          <w:szCs w:val="27"/>
          <w:shd w:val="clear" w:color="auto" w:fill="FFFFFF"/>
        </w:rPr>
        <w:t>ứ</w:t>
      </w:r>
      <w:r>
        <w:rPr>
          <w:rFonts w:ascii="Lora" w:hAnsi="Lora"/>
          <w:color w:val="373D3F"/>
          <w:sz w:val="27"/>
          <w:szCs w:val="27"/>
          <w:shd w:val="clear" w:color="auto" w:fill="FFFFFF"/>
        </w:rPr>
        <w:t>ng gi</w:t>
      </w:r>
      <w:r>
        <w:rPr>
          <w:rFonts w:ascii="Calibri" w:hAnsi="Calibri" w:cs="Calibri"/>
          <w:color w:val="373D3F"/>
          <w:sz w:val="27"/>
          <w:szCs w:val="27"/>
          <w:shd w:val="clear" w:color="auto" w:fill="FFFFFF"/>
        </w:rPr>
        <w:t>ữ</w:t>
      </w:r>
      <w:r>
        <w:rPr>
          <w:rFonts w:ascii="Lora" w:hAnsi="Lora"/>
          <w:color w:val="373D3F"/>
          <w:sz w:val="27"/>
          <w:szCs w:val="27"/>
          <w:shd w:val="clear" w:color="auto" w:fill="FFFFFF"/>
        </w:rPr>
        <w:t>a các hàng trong các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Nó có ngh</w:t>
      </w:r>
      <w:r>
        <w:rPr>
          <w:rFonts w:ascii="Calibri" w:hAnsi="Calibri" w:cs="Calibri"/>
          <w:color w:val="373D3F"/>
          <w:sz w:val="27"/>
          <w:szCs w:val="27"/>
          <w:shd w:val="clear" w:color="auto" w:fill="FFFFFF"/>
        </w:rPr>
        <w:t>ĩ</w:t>
      </w:r>
      <w:r>
        <w:rPr>
          <w:rFonts w:ascii="Lora" w:hAnsi="Lora"/>
          <w:color w:val="373D3F"/>
          <w:sz w:val="27"/>
          <w:szCs w:val="27"/>
          <w:shd w:val="clear" w:color="auto" w:fill="FFFFFF"/>
        </w:rPr>
        <w:t>a l</w:t>
      </w:r>
      <w:r>
        <w:rPr>
          <w:rFonts w:ascii="Lora" w:hAnsi="Lora" w:cs="Lora"/>
          <w:color w:val="373D3F"/>
          <w:sz w:val="27"/>
          <w:szCs w:val="27"/>
          <w:shd w:val="clear" w:color="auto" w:fill="FFFFFF"/>
        </w:rPr>
        <w:t>à</w:t>
      </w:r>
      <w:r>
        <w:rPr>
          <w:rFonts w:ascii="Lora" w:hAnsi="Lora"/>
          <w:color w:val="373D3F"/>
          <w:sz w:val="27"/>
          <w:szCs w:val="27"/>
          <w:shd w:val="clear" w:color="auto" w:fill="FFFFFF"/>
        </w:rPr>
        <w:t xml:space="preserve"> tham chi</w:t>
      </w:r>
      <w:r>
        <w:rPr>
          <w:rFonts w:ascii="Calibri" w:hAnsi="Calibri" w:cs="Calibri"/>
          <w:color w:val="373D3F"/>
          <w:sz w:val="27"/>
          <w:szCs w:val="27"/>
          <w:shd w:val="clear" w:color="auto" w:fill="FFFFFF"/>
        </w:rPr>
        <w:t>ế</w:t>
      </w:r>
      <w:r>
        <w:rPr>
          <w:rFonts w:ascii="Lora" w:hAnsi="Lora"/>
          <w:color w:val="373D3F"/>
          <w:sz w:val="27"/>
          <w:szCs w:val="27"/>
          <w:shd w:val="clear" w:color="auto" w:fill="FFFFFF"/>
        </w:rPr>
        <w:t>u t</w:t>
      </w:r>
      <w:r>
        <w:rPr>
          <w:rFonts w:ascii="Calibri" w:hAnsi="Calibri" w:cs="Calibri"/>
          <w:color w:val="373D3F"/>
          <w:sz w:val="27"/>
          <w:szCs w:val="27"/>
          <w:shd w:val="clear" w:color="auto" w:fill="FFFFFF"/>
        </w:rPr>
        <w:t>ừ</w:t>
      </w:r>
      <w:r>
        <w:rPr>
          <w:rFonts w:ascii="Lora" w:hAnsi="Lora"/>
          <w:color w:val="373D3F"/>
          <w:sz w:val="27"/>
          <w:szCs w:val="27"/>
          <w:shd w:val="clear" w:color="auto" w:fill="FFFFFF"/>
        </w:rPr>
        <w:t xml:space="preserve"> m</w:t>
      </w:r>
      <w:r>
        <w:rPr>
          <w:rFonts w:ascii="Calibri" w:hAnsi="Calibri" w:cs="Calibri"/>
          <w:color w:val="373D3F"/>
          <w:sz w:val="27"/>
          <w:szCs w:val="27"/>
          <w:shd w:val="clear" w:color="auto" w:fill="FFFFFF"/>
        </w:rPr>
        <w:t>ộ</w:t>
      </w:r>
      <w:r>
        <w:rPr>
          <w:rFonts w:ascii="Lora" w:hAnsi="Lora"/>
          <w:color w:val="373D3F"/>
          <w:sz w:val="27"/>
          <w:szCs w:val="27"/>
          <w:shd w:val="clear" w:color="auto" w:fill="FFFFFF"/>
        </w:rPr>
        <w:t>t hàng trong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này sang b</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ng khác ph</w:t>
      </w:r>
      <w:r>
        <w:rPr>
          <w:rFonts w:ascii="Calibri" w:hAnsi="Calibri" w:cs="Calibri"/>
          <w:color w:val="373D3F"/>
          <w:sz w:val="27"/>
          <w:szCs w:val="27"/>
          <w:shd w:val="clear" w:color="auto" w:fill="FFFFFF"/>
        </w:rPr>
        <w:t>ả</w:t>
      </w:r>
      <w:r>
        <w:rPr>
          <w:rFonts w:ascii="Lora" w:hAnsi="Lora"/>
          <w:color w:val="373D3F"/>
          <w:sz w:val="27"/>
          <w:szCs w:val="27"/>
          <w:shd w:val="clear" w:color="auto" w:fill="FFFFFF"/>
        </w:rPr>
        <w:t>i h</w:t>
      </w:r>
      <w:r>
        <w:rPr>
          <w:rFonts w:ascii="Calibri" w:hAnsi="Calibri" w:cs="Calibri"/>
          <w:color w:val="373D3F"/>
          <w:sz w:val="27"/>
          <w:szCs w:val="27"/>
          <w:shd w:val="clear" w:color="auto" w:fill="FFFFFF"/>
        </w:rPr>
        <w:t>ợ</w:t>
      </w:r>
      <w:r>
        <w:rPr>
          <w:rFonts w:ascii="Lora" w:hAnsi="Lora"/>
          <w:color w:val="373D3F"/>
          <w:sz w:val="27"/>
          <w:szCs w:val="27"/>
          <w:shd w:val="clear" w:color="auto" w:fill="FFFFFF"/>
        </w:rPr>
        <w:t>p l</w:t>
      </w:r>
      <w:r>
        <w:rPr>
          <w:rFonts w:ascii="Calibri" w:hAnsi="Calibri" w:cs="Calibri"/>
          <w:color w:val="373D3F"/>
          <w:sz w:val="27"/>
          <w:szCs w:val="27"/>
          <w:shd w:val="clear" w:color="auto" w:fill="FFFFFF"/>
        </w:rPr>
        <w:t>ệ</w:t>
      </w:r>
      <w:r>
        <w:rPr>
          <w:rFonts w:ascii="Lora" w:hAnsi="Lora"/>
          <w:color w:val="373D3F"/>
          <w:sz w:val="27"/>
          <w:szCs w:val="27"/>
          <w:shd w:val="clear" w:color="auto" w:fill="FFFFFF"/>
        </w:rPr>
        <w:t>.</w:t>
      </w:r>
    </w:p>
    <w:p w14:paraId="0EE11727" w14:textId="77777777" w:rsidR="00F433B1" w:rsidRPr="003A29A7" w:rsidRDefault="00F433B1" w:rsidP="00894407">
      <w:pPr>
        <w:rPr>
          <w:rFonts w:cs="Times New Roman"/>
          <w:szCs w:val="24"/>
        </w:rPr>
      </w:pPr>
    </w:p>
    <w:p w14:paraId="76171E11" w14:textId="77777777" w:rsidR="003A29A7" w:rsidRPr="003A29A7" w:rsidRDefault="00894407" w:rsidP="00894407">
      <w:r w:rsidRPr="003A29A7">
        <w:rPr>
          <w:b/>
        </w:rPr>
        <w:t xml:space="preserve">Exercise </w:t>
      </w:r>
      <w:r w:rsidR="003A29A7" w:rsidRPr="003A29A7">
        <w:rPr>
          <w:b/>
        </w:rPr>
        <w:t>2.</w:t>
      </w:r>
      <w:r w:rsidR="003A29A7">
        <w:t xml:space="preserve"> </w:t>
      </w:r>
      <w:r w:rsidR="003A29A7" w:rsidRPr="003A29A7">
        <w:rPr>
          <w:rFonts w:eastAsia="Times New Roman" w:cs="Times New Roman"/>
          <w:color w:val="000000"/>
          <w:szCs w:val="24"/>
        </w:rPr>
        <w:t>Answer each of the following questions briefly. The questions are based on the following relational schema:</w:t>
      </w:r>
    </w:p>
    <w:p w14:paraId="7DA8B0EB" w14:textId="25CE9430" w:rsidR="00AB0776" w:rsidRDefault="003A29A7" w:rsidP="003A29A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570BD1" w:rsidRPr="00570BD1">
        <w:rPr>
          <w:rStyle w:val="fontstyle01"/>
          <w:rFonts w:ascii="Times New Roman" w:hAnsi="Times New Roman" w:cs="Times New Roman"/>
          <w:i/>
          <w:sz w:val="24"/>
          <w:szCs w:val="24"/>
        </w:rPr>
        <w:t>dname</w:t>
      </w:r>
      <w:r w:rsidR="00570BD1">
        <w:rPr>
          <w:rStyle w:val="fontstyle01"/>
          <w:rFonts w:ascii="Times New Roman" w:hAnsi="Times New Roman" w:cs="Times New Roman"/>
          <w:sz w:val="24"/>
          <w:szCs w:val="24"/>
        </w:rPr>
        <w:t xml:space="preserve">: string,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8DE901B" w14:textId="77777777" w:rsidR="003A29A7" w:rsidRDefault="003A29A7" w:rsidP="003A29A7">
      <w:pPr>
        <w:ind w:left="630" w:hanging="270"/>
        <w:rPr>
          <w:rStyle w:val="fontstyle01"/>
          <w:rFonts w:ascii="Times New Roman" w:hAnsi="Times New Roman" w:cs="Times New Roman"/>
          <w:sz w:val="24"/>
          <w:szCs w:val="24"/>
        </w:rPr>
      </w:pPr>
      <w:r w:rsidRPr="003A29A7">
        <w:rPr>
          <w:rStyle w:val="fontstyle01"/>
          <w:rFonts w:ascii="Times New Roman" w:hAnsi="Times New Roman" w:cs="Times New Roman"/>
          <w:sz w:val="24"/>
          <w:szCs w:val="24"/>
        </w:rPr>
        <w:t>1. Give an example of a foreign key constraint that involves the Dept relation. What are the options for enforcing this constraint when a user attempts to delete a Dept tuple?</w:t>
      </w:r>
    </w:p>
    <w:p w14:paraId="5CB130D1" w14:textId="2638B694" w:rsidR="00AB0776" w:rsidRDefault="00AB0776" w:rsidP="003A29A7">
      <w:pPr>
        <w:ind w:left="630" w:hanging="270"/>
        <w:rPr>
          <w:rStyle w:val="fontstyle01"/>
          <w:rFonts w:ascii="Times New Roman" w:hAnsi="Times New Roman" w:cs="Times New Roman"/>
          <w:sz w:val="24"/>
          <w:szCs w:val="24"/>
        </w:rPr>
      </w:pPr>
      <w:r>
        <w:rPr>
          <w:rStyle w:val="fontstyle01"/>
          <w:rFonts w:ascii="Times New Roman" w:hAnsi="Times New Roman" w:cs="Times New Roman"/>
          <w:sz w:val="24"/>
          <w:szCs w:val="24"/>
        </w:rPr>
        <w:t>- Một số ví dụ về ràng buộc khoá ngoại liên quan đến mối quan hệ Dept:</w:t>
      </w:r>
    </w:p>
    <w:p w14:paraId="709D63E2" w14:textId="5C0074F9"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 xml:space="preserve">Các giá trị trong cột </w:t>
      </w:r>
      <w:r w:rsidR="00024D70" w:rsidRPr="00AB0776">
        <w:rPr>
          <w:rStyle w:val="fontstyle01"/>
          <w:rFonts w:ascii="Times New Roman" w:hAnsi="Times New Roman" w:cs="Times New Roman"/>
          <w:sz w:val="24"/>
          <w:szCs w:val="24"/>
        </w:rPr>
        <w:t>did phải có ràng buộc not null và unique</w:t>
      </w:r>
    </w:p>
    <w:p w14:paraId="58069FD6" w14:textId="77777777"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Các giá trị trong cột did của relation Work phải có trong cột did của relation Dept</w:t>
      </w:r>
    </w:p>
    <w:p w14:paraId="6109F343" w14:textId="1C03A023" w:rsidR="00AB0776" w:rsidRPr="00AB0776" w:rsidRDefault="00AB0776" w:rsidP="00AB0776">
      <w:pPr>
        <w:pStyle w:val="ListParagraph"/>
        <w:numPr>
          <w:ilvl w:val="0"/>
          <w:numId w:val="9"/>
        </w:numPr>
        <w:rPr>
          <w:rStyle w:val="fontstyle01"/>
          <w:rFonts w:ascii="Times New Roman" w:hAnsi="Times New Roman" w:cs="Times New Roman"/>
          <w:sz w:val="24"/>
          <w:szCs w:val="24"/>
        </w:rPr>
      </w:pPr>
      <w:r w:rsidRPr="00AB0776">
        <w:rPr>
          <w:rStyle w:val="fontstyle01"/>
          <w:rFonts w:ascii="Times New Roman" w:hAnsi="Times New Roman" w:cs="Times New Roman"/>
          <w:sz w:val="24"/>
          <w:szCs w:val="24"/>
        </w:rPr>
        <w:t>Managerid trong relation Dept phải có trong cột eid của relation Emp hoặc là bằng null.</w:t>
      </w:r>
    </w:p>
    <w:p w14:paraId="524E59B1" w14:textId="121BFC5D" w:rsidR="00AB0776" w:rsidRDefault="00AB0776" w:rsidP="003A29A7">
      <w:pPr>
        <w:ind w:left="630" w:hanging="270"/>
        <w:rPr>
          <w:rFonts w:eastAsia="Times New Roman" w:cs="Times New Roman"/>
          <w:color w:val="000000"/>
          <w:szCs w:val="24"/>
        </w:rPr>
      </w:pPr>
      <w:r>
        <w:rPr>
          <w:rFonts w:eastAsia="Times New Roman" w:cs="Times New Roman"/>
          <w:color w:val="000000"/>
          <w:szCs w:val="24"/>
        </w:rPr>
        <w:t xml:space="preserve">- </w:t>
      </w:r>
      <w:r w:rsidRPr="00AB0776">
        <w:rPr>
          <w:rFonts w:eastAsia="Times New Roman" w:cs="Times New Roman"/>
          <w:color w:val="000000"/>
          <w:szCs w:val="24"/>
        </w:rPr>
        <w:t>Các tùy chọn để thực thi ràng buộc này là gì khi người dùng cố gắng xóa một bộ dữ liệu</w:t>
      </w:r>
      <w:r>
        <w:rPr>
          <w:rFonts w:eastAsia="Times New Roman" w:cs="Times New Roman"/>
          <w:color w:val="000000"/>
          <w:szCs w:val="24"/>
        </w:rPr>
        <w:t xml:space="preserve"> </w:t>
      </w:r>
      <w:r w:rsidRPr="00AB0776">
        <w:rPr>
          <w:rFonts w:eastAsia="Times New Roman" w:cs="Times New Roman"/>
          <w:color w:val="000000"/>
          <w:szCs w:val="24"/>
        </w:rPr>
        <w:t>Phòng?</w:t>
      </w:r>
    </w:p>
    <w:p w14:paraId="3DB6D3B9" w14:textId="5A27DC5C"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 xml:space="preserve">The Default Policy: </w:t>
      </w:r>
      <w:r>
        <w:rPr>
          <w:rFonts w:eastAsia="Times New Roman" w:cs="Times New Roman"/>
          <w:color w:val="000000"/>
          <w:szCs w:val="24"/>
        </w:rPr>
        <w:t>từ chối xoá một bộ dữ liệu Dept mà có did được tham chiếu bởi khoá ngoại did của relation Works.</w:t>
      </w:r>
      <w:r w:rsidRPr="009454A0">
        <w:rPr>
          <w:rFonts w:eastAsia="Times New Roman" w:cs="Times New Roman"/>
          <w:color w:val="000000"/>
          <w:szCs w:val="24"/>
        </w:rPr>
        <w:t xml:space="preserve"> </w:t>
      </w:r>
    </w:p>
    <w:p w14:paraId="29E53387" w14:textId="58E96768" w:rsidR="009454A0" w:rsidRPr="009454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lastRenderedPageBreak/>
        <w:t>The Cascade Policy:</w:t>
      </w:r>
      <w:r w:rsidR="00473AFF" w:rsidRPr="00473AFF">
        <w:t xml:space="preserve"> </w:t>
      </w:r>
      <w:r w:rsidR="00473AFF" w:rsidRPr="00473AFF">
        <w:rPr>
          <w:rFonts w:eastAsia="Times New Roman" w:cs="Times New Roman"/>
          <w:color w:val="000000"/>
          <w:szCs w:val="24"/>
        </w:rPr>
        <w:t>Theo chính sách này, các thay đổi đối với (các) thuộc tính</w:t>
      </w:r>
      <w:r w:rsidR="00473AFF">
        <w:rPr>
          <w:rFonts w:eastAsia="Times New Roman" w:cs="Times New Roman"/>
          <w:color w:val="000000"/>
          <w:szCs w:val="24"/>
        </w:rPr>
        <w:t xml:space="preserve"> did ( thuộc tính được tham chiếu ) sẽ được mô phỏng theo khoá ngoại ( khoá ngoại did của relation Work sẽ được set là null ở những bộ bị xoá có did tương ứng )</w:t>
      </w:r>
      <w:r w:rsidRPr="009454A0">
        <w:rPr>
          <w:rFonts w:eastAsia="Times New Roman" w:cs="Times New Roman"/>
          <w:color w:val="000000"/>
          <w:szCs w:val="24"/>
        </w:rPr>
        <w:t xml:space="preserve"> </w:t>
      </w:r>
    </w:p>
    <w:p w14:paraId="4E0EE299" w14:textId="49C57851" w:rsidR="00AB0776" w:rsidRPr="00767AA0" w:rsidRDefault="009454A0" w:rsidP="00767AA0">
      <w:pPr>
        <w:numPr>
          <w:ilvl w:val="0"/>
          <w:numId w:val="11"/>
        </w:numPr>
        <w:rPr>
          <w:rFonts w:eastAsia="Times New Roman" w:cs="Times New Roman"/>
          <w:color w:val="000000"/>
          <w:szCs w:val="24"/>
        </w:rPr>
      </w:pPr>
      <w:r w:rsidRPr="009454A0">
        <w:rPr>
          <w:rFonts w:eastAsia="Times New Roman" w:cs="Times New Roman"/>
          <w:color w:val="000000"/>
          <w:szCs w:val="24"/>
        </w:rPr>
        <w:t>The Set-Null Policy</w:t>
      </w:r>
      <w:r w:rsidR="00EE4ECA">
        <w:rPr>
          <w:rFonts w:eastAsia="Times New Roman" w:cs="Times New Roman"/>
          <w:color w:val="000000"/>
          <w:szCs w:val="24"/>
        </w:rPr>
        <w:t>: set null ở khoá ngoại did của relation Works .</w:t>
      </w:r>
    </w:p>
    <w:p w14:paraId="3D4B4562" w14:textId="68C114F8"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2. Write the SQL statements required to create the preceding relations, including appropriate versions of all primary and foreign key integrity constraints.</w:t>
      </w:r>
    </w:p>
    <w:p w14:paraId="561C6CC1"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Emp (</w:t>
      </w:r>
    </w:p>
    <w:p w14:paraId="1B851942"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 PRIMARY KEY,</w:t>
      </w:r>
    </w:p>
    <w:p w14:paraId="5C26B71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ename STRING,</w:t>
      </w:r>
    </w:p>
    <w:p w14:paraId="544ADD7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age INTEGER,</w:t>
      </w:r>
    </w:p>
    <w:p w14:paraId="571E546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salary REAL</w:t>
      </w:r>
    </w:p>
    <w:p w14:paraId="1D2A216E" w14:textId="4199B6A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3BB2492D"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Works (</w:t>
      </w:r>
    </w:p>
    <w:p w14:paraId="41AE06B5"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eid INTEGER,</w:t>
      </w:r>
    </w:p>
    <w:p w14:paraId="4C4432E8"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w:t>
      </w:r>
    </w:p>
    <w:p w14:paraId="6F61D05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pct_time INTEGER,</w:t>
      </w:r>
    </w:p>
    <w:p w14:paraId="168350B6"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PRIMARY KEY (eid, did),</w:t>
      </w:r>
    </w:p>
    <w:p w14:paraId="46BC103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(eid) REFERENCES Emp(eid),</w:t>
      </w:r>
    </w:p>
    <w:p w14:paraId="37C5D283"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(did) REFERENCES Dept(did)</w:t>
      </w:r>
    </w:p>
    <w:p w14:paraId="675FE91C" w14:textId="3B29B399" w:rsid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w:t>
      </w:r>
    </w:p>
    <w:p w14:paraId="415ABEF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CREATE TABLE Dept (</w:t>
      </w:r>
    </w:p>
    <w:p w14:paraId="515BDD8B"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did INTEGER PRIMARY KEY,</w:t>
      </w:r>
    </w:p>
    <w:p w14:paraId="4C4F0DF7"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dname STRING,</w:t>
      </w:r>
    </w:p>
    <w:p w14:paraId="0FD788DC"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budget REAL,</w:t>
      </w:r>
    </w:p>
    <w:p w14:paraId="5AAA2860"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managerid INTEGER,</w:t>
      </w:r>
    </w:p>
    <w:p w14:paraId="4CDBDD84" w14:textId="77777777" w:rsidR="00C51D74" w:rsidRPr="00C51D74" w:rsidRDefault="00C51D74" w:rsidP="00C51D74">
      <w:pPr>
        <w:ind w:left="630" w:hanging="270"/>
        <w:rPr>
          <w:rFonts w:eastAsia="Times New Roman" w:cs="Times New Roman"/>
          <w:color w:val="000000"/>
          <w:szCs w:val="24"/>
        </w:rPr>
      </w:pPr>
      <w:r w:rsidRPr="00C51D74">
        <w:rPr>
          <w:rFonts w:eastAsia="Times New Roman" w:cs="Times New Roman"/>
          <w:color w:val="000000"/>
          <w:szCs w:val="24"/>
        </w:rPr>
        <w:t xml:space="preserve">    FOREIGN KEY (managerid) REFERENCES Emp(eid)</w:t>
      </w:r>
    </w:p>
    <w:p w14:paraId="75F4B390" w14:textId="400C99A4" w:rsidR="00767AA0" w:rsidRPr="003A29A7" w:rsidRDefault="00C51D74" w:rsidP="003A29A7">
      <w:pPr>
        <w:ind w:left="630" w:hanging="270"/>
        <w:rPr>
          <w:rFonts w:eastAsia="Times New Roman" w:cs="Times New Roman"/>
          <w:color w:val="000000"/>
          <w:szCs w:val="24"/>
        </w:rPr>
      </w:pPr>
      <w:r w:rsidRPr="00C51D74">
        <w:rPr>
          <w:rFonts w:eastAsia="Times New Roman" w:cs="Times New Roman"/>
          <w:color w:val="000000"/>
          <w:szCs w:val="24"/>
        </w:rPr>
        <w:t>);</w:t>
      </w:r>
    </w:p>
    <w:p w14:paraId="34FEDBBF" w14:textId="77777777" w:rsidR="00677EF9" w:rsidRDefault="00677EF9">
      <w:pPr>
        <w:rPr>
          <w:rFonts w:eastAsia="Times New Roman" w:cs="Times New Roman"/>
          <w:color w:val="000000"/>
          <w:szCs w:val="24"/>
        </w:rPr>
      </w:pPr>
      <w:r>
        <w:rPr>
          <w:rFonts w:eastAsia="Times New Roman" w:cs="Times New Roman"/>
          <w:color w:val="000000"/>
          <w:szCs w:val="24"/>
        </w:rPr>
        <w:br w:type="page"/>
      </w:r>
    </w:p>
    <w:p w14:paraId="0BB197D2" w14:textId="158546EE"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lastRenderedPageBreak/>
        <w:t>3. Define the Dept relation in SQL so that every department is guaranteed to have a manager.</w:t>
      </w:r>
    </w:p>
    <w:p w14:paraId="66606DE5" w14:textId="77777777" w:rsidR="00677EF9" w:rsidRP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ALTER TABLE Dept</w:t>
      </w:r>
    </w:p>
    <w:p w14:paraId="1A599FEA" w14:textId="77777777"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 xml:space="preserve">ADD CONSTRAINT chk_manager_not_null </w:t>
      </w:r>
    </w:p>
    <w:p w14:paraId="222F8EC8" w14:textId="4FF58E1C" w:rsidR="00677EF9" w:rsidRDefault="00677EF9" w:rsidP="00677EF9">
      <w:pPr>
        <w:ind w:left="630" w:hanging="270"/>
        <w:rPr>
          <w:rFonts w:eastAsia="Times New Roman" w:cs="Times New Roman"/>
          <w:color w:val="000000"/>
          <w:szCs w:val="24"/>
        </w:rPr>
      </w:pPr>
      <w:r w:rsidRPr="00677EF9">
        <w:rPr>
          <w:rFonts w:eastAsia="Times New Roman" w:cs="Times New Roman"/>
          <w:color w:val="000000"/>
          <w:szCs w:val="24"/>
        </w:rPr>
        <w:t>CHECK (managerid IS NOT NULL);</w:t>
      </w:r>
    </w:p>
    <w:p w14:paraId="371A1740" w14:textId="64B22B2F" w:rsidR="003A29A7" w:rsidRDefault="003A29A7" w:rsidP="00677EF9">
      <w:pPr>
        <w:ind w:left="630" w:hanging="270"/>
        <w:rPr>
          <w:rFonts w:eastAsia="Times New Roman" w:cs="Times New Roman"/>
          <w:color w:val="000000"/>
          <w:szCs w:val="24"/>
        </w:rPr>
      </w:pPr>
      <w:r w:rsidRPr="003A29A7">
        <w:rPr>
          <w:rFonts w:eastAsia="Times New Roman" w:cs="Times New Roman"/>
          <w:color w:val="000000"/>
          <w:szCs w:val="24"/>
        </w:rPr>
        <w:t xml:space="preserve">4. Write an SQL statement to add John Doe as an employee with </w:t>
      </w:r>
      <w:r w:rsidRPr="003A29A7">
        <w:rPr>
          <w:rFonts w:eastAsia="Times New Roman" w:cs="Times New Roman"/>
          <w:i/>
          <w:iCs/>
          <w:color w:val="000000"/>
          <w:szCs w:val="24"/>
        </w:rPr>
        <w:t xml:space="preserve">eid </w:t>
      </w:r>
      <w:r w:rsidRPr="003A29A7">
        <w:rPr>
          <w:rFonts w:eastAsia="Times New Roman" w:cs="Times New Roman"/>
          <w:color w:val="000000"/>
          <w:szCs w:val="24"/>
        </w:rPr>
        <w:t xml:space="preserve">= 101, </w:t>
      </w:r>
      <w:r w:rsidRPr="003A29A7">
        <w:rPr>
          <w:rFonts w:eastAsia="Times New Roman" w:cs="Times New Roman"/>
          <w:i/>
          <w:iCs/>
          <w:color w:val="000000"/>
          <w:szCs w:val="24"/>
        </w:rPr>
        <w:t xml:space="preserve">age </w:t>
      </w:r>
      <w:r w:rsidRPr="003A29A7">
        <w:rPr>
          <w:rFonts w:eastAsia="Times New Roman" w:cs="Times New Roman"/>
          <w:color w:val="000000"/>
          <w:szCs w:val="24"/>
        </w:rPr>
        <w:t xml:space="preserve">= 32 and </w:t>
      </w:r>
      <w:r w:rsidRPr="003A29A7">
        <w:rPr>
          <w:rFonts w:eastAsia="Times New Roman" w:cs="Times New Roman"/>
          <w:i/>
          <w:iCs/>
          <w:color w:val="000000"/>
          <w:szCs w:val="24"/>
        </w:rPr>
        <w:t xml:space="preserve">salary </w:t>
      </w:r>
      <w:r w:rsidRPr="003A29A7">
        <w:rPr>
          <w:rFonts w:eastAsia="Times New Roman" w:cs="Times New Roman"/>
          <w:color w:val="000000"/>
          <w:szCs w:val="24"/>
        </w:rPr>
        <w:t>= 15</w:t>
      </w:r>
      <w:r w:rsidRPr="003A29A7">
        <w:rPr>
          <w:rFonts w:eastAsia="Times New Roman" w:cs="Times New Roman"/>
          <w:i/>
          <w:iCs/>
          <w:color w:val="000000"/>
          <w:szCs w:val="24"/>
        </w:rPr>
        <w:t xml:space="preserve">, </w:t>
      </w:r>
      <w:r w:rsidRPr="003A29A7">
        <w:rPr>
          <w:rFonts w:eastAsia="Times New Roman" w:cs="Times New Roman"/>
          <w:color w:val="000000"/>
          <w:szCs w:val="24"/>
        </w:rPr>
        <w:t>000</w:t>
      </w:r>
    </w:p>
    <w:p w14:paraId="125A634B" w14:textId="0FBE8FE9" w:rsidR="00677EF9" w:rsidRPr="003A29A7" w:rsidRDefault="00213E61" w:rsidP="00677EF9">
      <w:pPr>
        <w:ind w:left="630" w:hanging="270"/>
        <w:rPr>
          <w:rFonts w:eastAsia="Times New Roman" w:cs="Times New Roman"/>
          <w:color w:val="000000"/>
          <w:szCs w:val="24"/>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Emp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101</w:t>
      </w:r>
      <w:r>
        <w:rPr>
          <w:rFonts w:ascii="Consolas" w:hAnsi="Consolas" w:cs="Consolas"/>
          <w:color w:val="808080"/>
          <w:sz w:val="19"/>
          <w:szCs w:val="19"/>
        </w:rPr>
        <w:t>,</w:t>
      </w:r>
      <w:r>
        <w:rPr>
          <w:rFonts w:ascii="Consolas" w:hAnsi="Consolas" w:cs="Consolas"/>
          <w:color w:val="FF0000"/>
          <w:sz w:val="19"/>
          <w:szCs w:val="19"/>
        </w:rPr>
        <w:t>'John Doe'</w:t>
      </w:r>
      <w:r>
        <w:rPr>
          <w:rFonts w:ascii="Consolas" w:hAnsi="Consolas" w:cs="Consolas"/>
          <w:color w:val="808080"/>
          <w:sz w:val="19"/>
          <w:szCs w:val="19"/>
        </w:rPr>
        <w:t>,</w:t>
      </w:r>
      <w:r>
        <w:rPr>
          <w:rFonts w:ascii="Consolas" w:hAnsi="Consolas" w:cs="Consolas"/>
          <w:color w:val="000000"/>
          <w:sz w:val="19"/>
          <w:szCs w:val="19"/>
        </w:rPr>
        <w:t>32</w:t>
      </w:r>
      <w:r>
        <w:rPr>
          <w:rFonts w:ascii="Consolas" w:hAnsi="Consolas" w:cs="Consolas"/>
          <w:color w:val="808080"/>
          <w:sz w:val="19"/>
          <w:szCs w:val="19"/>
        </w:rPr>
        <w:t>,</w:t>
      </w:r>
      <w:r>
        <w:rPr>
          <w:rFonts w:ascii="Consolas" w:hAnsi="Consolas" w:cs="Consolas"/>
          <w:color w:val="000000"/>
          <w:sz w:val="19"/>
          <w:szCs w:val="19"/>
        </w:rPr>
        <w:t>15000</w:t>
      </w:r>
      <w:r>
        <w:rPr>
          <w:rFonts w:ascii="Consolas" w:hAnsi="Consolas" w:cs="Consolas"/>
          <w:color w:val="808080"/>
          <w:sz w:val="19"/>
          <w:szCs w:val="19"/>
        </w:rPr>
        <w:t>)</w:t>
      </w:r>
    </w:p>
    <w:p w14:paraId="7EFAC26B" w14:textId="77777777" w:rsidR="003A29A7" w:rsidRDefault="003A29A7" w:rsidP="003A29A7">
      <w:pPr>
        <w:ind w:left="630" w:hanging="270"/>
        <w:rPr>
          <w:rFonts w:eastAsia="Times New Roman" w:cs="Times New Roman"/>
          <w:color w:val="000000"/>
          <w:szCs w:val="24"/>
        </w:rPr>
      </w:pPr>
      <w:r w:rsidRPr="003A29A7">
        <w:rPr>
          <w:rFonts w:eastAsia="Times New Roman" w:cs="Times New Roman"/>
          <w:color w:val="000000"/>
          <w:szCs w:val="24"/>
        </w:rPr>
        <w:t>5. Write an SQL statement to give every employee a 10 percent raise</w:t>
      </w:r>
    </w:p>
    <w:p w14:paraId="7BF246B4" w14:textId="188F5A2F" w:rsid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b/>
        <w:t>update</w:t>
      </w:r>
      <w:r>
        <w:rPr>
          <w:rFonts w:ascii="Consolas" w:hAnsi="Consolas" w:cs="Consolas"/>
          <w:color w:val="000000"/>
          <w:sz w:val="19"/>
          <w:szCs w:val="19"/>
        </w:rPr>
        <w:t xml:space="preserve"> Emp</w:t>
      </w:r>
    </w:p>
    <w:p w14:paraId="32E678F8" w14:textId="4E837B0A" w:rsidR="00213E61" w:rsidRPr="00213E61" w:rsidRDefault="00213E61" w:rsidP="00213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t>set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salary </w:t>
      </w:r>
      <w:r>
        <w:rPr>
          <w:rFonts w:ascii="Consolas" w:hAnsi="Consolas" w:cs="Consolas"/>
          <w:color w:val="808080"/>
          <w:sz w:val="19"/>
          <w:szCs w:val="19"/>
        </w:rPr>
        <w:t>*</w:t>
      </w:r>
      <w:r>
        <w:rPr>
          <w:rFonts w:ascii="Consolas" w:hAnsi="Consolas" w:cs="Consolas"/>
          <w:color w:val="000000"/>
          <w:sz w:val="19"/>
          <w:szCs w:val="19"/>
        </w:rPr>
        <w:t xml:space="preserve"> 1.1</w:t>
      </w:r>
      <w:r>
        <w:rPr>
          <w:rFonts w:ascii="Consolas" w:hAnsi="Consolas" w:cs="Consolas"/>
          <w:color w:val="808080"/>
          <w:sz w:val="19"/>
          <w:szCs w:val="19"/>
        </w:rPr>
        <w:t>;</w:t>
      </w:r>
    </w:p>
    <w:p w14:paraId="750190B5" w14:textId="77777777" w:rsidR="003A29A7" w:rsidRDefault="003A29A7" w:rsidP="003A29A7">
      <w:pPr>
        <w:ind w:left="630" w:hanging="270"/>
        <w:rPr>
          <w:rFonts w:eastAsia="Times New Roman" w:cs="Times New Roman"/>
          <w:szCs w:val="24"/>
        </w:rPr>
      </w:pPr>
      <w:r w:rsidRPr="003A29A7">
        <w:rPr>
          <w:rStyle w:val="fontstyle01"/>
          <w:rFonts w:ascii="Times New Roman" w:hAnsi="Times New Roman" w:cs="Times New Roman"/>
          <w:sz w:val="24"/>
          <w:szCs w:val="24"/>
        </w:rPr>
        <w:t>6. Write an SQL statement to delete the Toy department. Given the referential integrity constraints you chose for this schema, explain what happens when this statement is executed</w:t>
      </w:r>
      <w:r w:rsidR="009F1CE3">
        <w:rPr>
          <w:rFonts w:eastAsia="Times New Roman" w:cs="Times New Roman"/>
          <w:szCs w:val="24"/>
        </w:rPr>
        <w:t>.</w:t>
      </w:r>
    </w:p>
    <w:p w14:paraId="3AFD877E" w14:textId="77777777" w:rsidR="00052DD8" w:rsidRDefault="00052DD8" w:rsidP="00052D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Dept</w:t>
      </w:r>
    </w:p>
    <w:p w14:paraId="257D92C4" w14:textId="2B43BB00" w:rsidR="00052DD8" w:rsidRDefault="00052DD8" w:rsidP="00052DD8">
      <w:pPr>
        <w:ind w:left="630" w:hanging="270"/>
        <w:rPr>
          <w:rFonts w:eastAsia="Times New Roman" w:cs="Times New Roman"/>
          <w:szCs w:val="24"/>
        </w:rPr>
      </w:pPr>
      <w:r>
        <w:rPr>
          <w:rFonts w:ascii="Consolas" w:hAnsi="Consolas" w:cs="Consolas"/>
          <w:color w:val="0000FF"/>
          <w:sz w:val="19"/>
          <w:szCs w:val="19"/>
        </w:rPr>
        <w:t>where</w:t>
      </w:r>
      <w:r>
        <w:rPr>
          <w:rFonts w:ascii="Consolas" w:hAnsi="Consolas" w:cs="Consolas"/>
          <w:color w:val="000000"/>
          <w:sz w:val="19"/>
          <w:szCs w:val="19"/>
        </w:rPr>
        <w:t xml:space="preserve"> dname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'Toy'</w:t>
      </w:r>
      <w:r>
        <w:rPr>
          <w:rFonts w:ascii="Consolas" w:hAnsi="Consolas" w:cs="Consolas"/>
          <w:color w:val="808080"/>
          <w:sz w:val="19"/>
          <w:szCs w:val="19"/>
        </w:rPr>
        <w:t>;</w:t>
      </w:r>
    </w:p>
    <w:p w14:paraId="14809DC2" w14:textId="76E8AD63" w:rsidR="00052DD8" w:rsidRDefault="00052DD8" w:rsidP="00052DD8">
      <w:pPr>
        <w:ind w:left="630" w:hanging="270"/>
        <w:rPr>
          <w:rFonts w:eastAsia="Times New Roman" w:cs="Times New Roman"/>
          <w:color w:val="000000"/>
          <w:szCs w:val="24"/>
        </w:rPr>
      </w:pPr>
      <w:r>
        <w:rPr>
          <w:rFonts w:eastAsia="Times New Roman" w:cs="Times New Roman"/>
          <w:szCs w:val="24"/>
        </w:rPr>
        <w:t xml:space="preserve">trong relation Works , tôi đã có một ràng buộc </w:t>
      </w:r>
      <w:r w:rsidRPr="00C51D74">
        <w:rPr>
          <w:rFonts w:eastAsia="Times New Roman" w:cs="Times New Roman"/>
          <w:color w:val="000000"/>
          <w:szCs w:val="24"/>
        </w:rPr>
        <w:t xml:space="preserve">  FOREIGN KEY (did) REFERENCES Dept(did)</w:t>
      </w:r>
      <w:r>
        <w:rPr>
          <w:rFonts w:eastAsia="Times New Roman" w:cs="Times New Roman"/>
          <w:color w:val="000000"/>
          <w:szCs w:val="24"/>
        </w:rPr>
        <w:t xml:space="preserve"> thì khi xoá tuple có dname là 'Toy' , công việc ở quan hệ Works có tham chiếu qua Dept có dname ='Toy' sẽ bị conflict. ( ràng buộc tham chiếu bị xung đột )</w:t>
      </w:r>
    </w:p>
    <w:p w14:paraId="48662268" w14:textId="77777777" w:rsidR="00052DD8" w:rsidRPr="00C51D74" w:rsidRDefault="00052DD8" w:rsidP="00052DD8">
      <w:pPr>
        <w:ind w:left="630" w:hanging="270"/>
        <w:rPr>
          <w:rFonts w:eastAsia="Times New Roman" w:cs="Times New Roman"/>
          <w:color w:val="000000"/>
          <w:szCs w:val="24"/>
        </w:rPr>
      </w:pPr>
    </w:p>
    <w:p w14:paraId="58196A1C" w14:textId="2530E655" w:rsidR="009F1CE3" w:rsidRDefault="009F1CE3" w:rsidP="009F1CE3">
      <w:r w:rsidRPr="009F1CE3">
        <w:rPr>
          <w:rFonts w:eastAsia="Times New Roman" w:cs="Times New Roman"/>
          <w:szCs w:val="24"/>
        </w:rPr>
        <w:br/>
      </w:r>
      <w:r w:rsidRPr="003A29A7">
        <w:rPr>
          <w:b/>
        </w:rPr>
        <w:t>Exercise 3.</w:t>
      </w:r>
      <w:r>
        <w:rPr>
          <w:b/>
        </w:rPr>
        <w:t xml:space="preserve"> </w:t>
      </w:r>
      <w:r w:rsidRPr="009F1CE3">
        <w:t>Consider the following relations:</w:t>
      </w:r>
    </w:p>
    <w:p w14:paraId="6208A5D6" w14:textId="77777777" w:rsidR="009F1CE3" w:rsidRDefault="009F1CE3" w:rsidP="009F1CE3">
      <w:r>
        <w:rPr>
          <w:rFonts w:cs="Times New Roman"/>
          <w:noProof/>
          <w:szCs w:val="24"/>
        </w:rPr>
        <w:drawing>
          <wp:inline distT="0" distB="0" distL="0" distR="0" wp14:anchorId="665F4201" wp14:editId="6F740810">
            <wp:extent cx="4219575" cy="1638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1638300"/>
                    </a:xfrm>
                    <a:prstGeom prst="rect">
                      <a:avLst/>
                    </a:prstGeom>
                    <a:noFill/>
                    <a:ln>
                      <a:noFill/>
                    </a:ln>
                  </pic:spPr>
                </pic:pic>
              </a:graphicData>
            </a:graphic>
          </wp:inline>
        </w:drawing>
      </w:r>
    </w:p>
    <w:p w14:paraId="00CEF1A4"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1. List all the foreign key constraints among these relations.</w:t>
      </w:r>
    </w:p>
    <w:p w14:paraId="26872EAC" w14:textId="4515564E" w:rsidR="003D78FB" w:rsidRDefault="003D78FB" w:rsidP="009F1CE3">
      <w:pPr>
        <w:rPr>
          <w:rFonts w:eastAsia="Times New Roman" w:cs="Times New Roman"/>
          <w:color w:val="000000"/>
          <w:szCs w:val="24"/>
        </w:rPr>
      </w:pPr>
      <w:r>
        <w:rPr>
          <w:rFonts w:eastAsia="Times New Roman" w:cs="Times New Roman"/>
          <w:color w:val="000000"/>
          <w:szCs w:val="24"/>
        </w:rPr>
        <w:t>Các ràng buộc tham chiếu trong relation:</w:t>
      </w:r>
    </w:p>
    <w:p w14:paraId="32A7A052" w14:textId="4201521B" w:rsidR="003D78FB" w:rsidRDefault="003D78FB" w:rsidP="009F1CE3">
      <w:pPr>
        <w:rPr>
          <w:rFonts w:eastAsia="Times New Roman" w:cs="Times New Roman"/>
          <w:color w:val="000000"/>
          <w:szCs w:val="24"/>
        </w:rPr>
      </w:pPr>
      <w:r>
        <w:rPr>
          <w:rFonts w:eastAsia="Times New Roman" w:cs="Times New Roman"/>
          <w:color w:val="000000"/>
          <w:szCs w:val="24"/>
        </w:rPr>
        <w:t>+ Enrolled:</w:t>
      </w:r>
    </w:p>
    <w:p w14:paraId="2FF40419" w14:textId="77777777"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Enrolled ( sid) là khoá ngoại tham chiếu đến Students( sid)</w:t>
      </w:r>
    </w:p>
    <w:p w14:paraId="60C295AD" w14:textId="23F4EFEE" w:rsidR="003D78FB" w:rsidRPr="000F4A62" w:rsidRDefault="003D78FB" w:rsidP="000F4A62">
      <w:pPr>
        <w:pStyle w:val="ListParagraph"/>
        <w:numPr>
          <w:ilvl w:val="0"/>
          <w:numId w:val="12"/>
        </w:numPr>
        <w:rPr>
          <w:rFonts w:eastAsia="Times New Roman" w:cs="Times New Roman"/>
          <w:color w:val="000000"/>
          <w:szCs w:val="24"/>
        </w:rPr>
      </w:pPr>
      <w:r w:rsidRPr="000F4A62">
        <w:rPr>
          <w:rFonts w:eastAsia="Times New Roman" w:cs="Times New Roman"/>
          <w:color w:val="000000"/>
          <w:szCs w:val="24"/>
        </w:rPr>
        <w:t>Enrolled ( cid) là khoá ngoại tham chiếu đến Courses( cid)</w:t>
      </w:r>
    </w:p>
    <w:p w14:paraId="1F9F7E65" w14:textId="7DE6A946" w:rsidR="003D78FB" w:rsidRDefault="003D78FB" w:rsidP="009F1CE3">
      <w:pPr>
        <w:rPr>
          <w:rFonts w:eastAsia="Times New Roman" w:cs="Times New Roman"/>
          <w:color w:val="000000"/>
          <w:szCs w:val="24"/>
        </w:rPr>
      </w:pPr>
      <w:r>
        <w:rPr>
          <w:rFonts w:eastAsia="Times New Roman" w:cs="Times New Roman"/>
          <w:color w:val="000000"/>
          <w:szCs w:val="24"/>
        </w:rPr>
        <w:lastRenderedPageBreak/>
        <w:t>+Teaches:</w:t>
      </w:r>
    </w:p>
    <w:p w14:paraId="3E7E4B67" w14:textId="5B799C8C"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Teaches (fid) là khoá ngoại tham chiếu đến Faculty(fid)</w:t>
      </w:r>
    </w:p>
    <w:p w14:paraId="04121F05" w14:textId="788B3248" w:rsidR="003D78FB" w:rsidRPr="000F4A62" w:rsidRDefault="003D78FB" w:rsidP="000F4A62">
      <w:pPr>
        <w:pStyle w:val="ListParagraph"/>
        <w:numPr>
          <w:ilvl w:val="0"/>
          <w:numId w:val="13"/>
        </w:numPr>
        <w:rPr>
          <w:rFonts w:eastAsia="Times New Roman" w:cs="Times New Roman"/>
          <w:color w:val="000000"/>
          <w:szCs w:val="24"/>
        </w:rPr>
      </w:pPr>
      <w:r w:rsidRPr="000F4A62">
        <w:rPr>
          <w:rFonts w:eastAsia="Times New Roman" w:cs="Times New Roman"/>
          <w:color w:val="000000"/>
          <w:szCs w:val="24"/>
        </w:rPr>
        <w:t xml:space="preserve">Teaches (cid) là khoá ngoại tham chiếu đến </w:t>
      </w:r>
      <w:r w:rsidR="00DF1F07" w:rsidRPr="000F4A62">
        <w:rPr>
          <w:rFonts w:eastAsia="Times New Roman" w:cs="Times New Roman"/>
          <w:color w:val="000000"/>
          <w:szCs w:val="24"/>
        </w:rPr>
        <w:t>Courses</w:t>
      </w:r>
      <w:r w:rsidRPr="000F4A62">
        <w:rPr>
          <w:rFonts w:eastAsia="Times New Roman" w:cs="Times New Roman"/>
          <w:color w:val="000000"/>
          <w:szCs w:val="24"/>
        </w:rPr>
        <w:t>(cid)</w:t>
      </w:r>
    </w:p>
    <w:p w14:paraId="337ECD45" w14:textId="3BBB9CC1" w:rsidR="00DF1F07" w:rsidRDefault="00DF1F07" w:rsidP="003D78FB">
      <w:pPr>
        <w:rPr>
          <w:rFonts w:eastAsia="Times New Roman" w:cs="Times New Roman"/>
          <w:color w:val="000000"/>
          <w:szCs w:val="24"/>
        </w:rPr>
      </w:pPr>
      <w:r>
        <w:rPr>
          <w:rFonts w:eastAsia="Times New Roman" w:cs="Times New Roman"/>
          <w:color w:val="000000"/>
          <w:szCs w:val="24"/>
        </w:rPr>
        <w:t>+ Meets_In:</w:t>
      </w:r>
    </w:p>
    <w:p w14:paraId="1FA6F6A2" w14:textId="7777777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(cid) là khoá ngoại tham chiếu đến Course(cid)</w:t>
      </w:r>
    </w:p>
    <w:p w14:paraId="247CAEF4" w14:textId="10A004D7" w:rsidR="00DF1F07" w:rsidRPr="000F4A62" w:rsidRDefault="00DF1F07" w:rsidP="000F4A62">
      <w:pPr>
        <w:pStyle w:val="ListParagraph"/>
        <w:numPr>
          <w:ilvl w:val="0"/>
          <w:numId w:val="14"/>
        </w:numPr>
        <w:rPr>
          <w:rFonts w:eastAsia="Times New Roman" w:cs="Times New Roman"/>
          <w:b/>
          <w:bCs/>
          <w:color w:val="000000"/>
          <w:szCs w:val="24"/>
        </w:rPr>
      </w:pPr>
      <w:r w:rsidRPr="000F4A62">
        <w:rPr>
          <w:rFonts w:eastAsia="Times New Roman" w:cs="Times New Roman"/>
          <w:color w:val="000000"/>
          <w:szCs w:val="24"/>
        </w:rPr>
        <w:t>Meets_In (rno) là khoá ngoại tham chiếu đến Rooms(rno)</w:t>
      </w:r>
    </w:p>
    <w:p w14:paraId="2B4090D8" w14:textId="77777777" w:rsidR="003D78FB" w:rsidRPr="009F1CE3" w:rsidRDefault="003D78FB" w:rsidP="009F1CE3">
      <w:pPr>
        <w:rPr>
          <w:rFonts w:eastAsia="Times New Roman" w:cs="Times New Roman"/>
          <w:color w:val="000000"/>
          <w:szCs w:val="24"/>
        </w:rPr>
      </w:pPr>
    </w:p>
    <w:p w14:paraId="1E18CD76" w14:textId="77777777" w:rsidR="009F1CE3" w:rsidRDefault="009F1CE3" w:rsidP="009F1CE3">
      <w:pPr>
        <w:rPr>
          <w:rFonts w:eastAsia="Times New Roman" w:cs="Times New Roman"/>
          <w:color w:val="000000"/>
          <w:szCs w:val="24"/>
        </w:rPr>
      </w:pPr>
      <w:r w:rsidRPr="009F1CE3">
        <w:rPr>
          <w:rFonts w:eastAsia="Times New Roman" w:cs="Times New Roman"/>
          <w:color w:val="000000"/>
          <w:szCs w:val="24"/>
        </w:rPr>
        <w:t>2. Give an example of a (plausible) constraint involving one or more of these relations that is not a primary key or foreign key constraint.</w:t>
      </w:r>
    </w:p>
    <w:p w14:paraId="65233BF2" w14:textId="32D3E578" w:rsidR="000F4A62" w:rsidRDefault="00070190" w:rsidP="009F1CE3">
      <w:pPr>
        <w:rPr>
          <w:rFonts w:eastAsia="Times New Roman" w:cs="Times New Roman"/>
          <w:color w:val="000000"/>
          <w:szCs w:val="24"/>
        </w:rPr>
      </w:pPr>
      <w:r>
        <w:rPr>
          <w:rFonts w:eastAsia="Times New Roman" w:cs="Times New Roman"/>
          <w:color w:val="000000"/>
          <w:szCs w:val="24"/>
        </w:rPr>
        <w:t>+ sid và cid trong relation Enrolled is not null</w:t>
      </w:r>
    </w:p>
    <w:p w14:paraId="3BCEE877" w14:textId="5E59124B" w:rsidR="00070190" w:rsidRDefault="00070190" w:rsidP="009F1CE3">
      <w:pPr>
        <w:rPr>
          <w:rFonts w:eastAsia="Times New Roman" w:cs="Times New Roman"/>
          <w:color w:val="000000"/>
          <w:szCs w:val="24"/>
        </w:rPr>
      </w:pPr>
      <w:r>
        <w:rPr>
          <w:rFonts w:eastAsia="Times New Roman" w:cs="Times New Roman"/>
          <w:color w:val="000000"/>
          <w:szCs w:val="24"/>
        </w:rPr>
        <w:t>+cid và rno trong relation Meets_In is not null</w:t>
      </w:r>
    </w:p>
    <w:p w14:paraId="297A92A8" w14:textId="27F49051" w:rsidR="00070190" w:rsidRDefault="00124CE4" w:rsidP="009F1CE3">
      <w:pPr>
        <w:rPr>
          <w:rFonts w:eastAsia="Times New Roman" w:cs="Times New Roman"/>
          <w:color w:val="000000"/>
          <w:szCs w:val="24"/>
        </w:rPr>
      </w:pPr>
      <w:r w:rsidRPr="00124CE4">
        <w:rPr>
          <w:rFonts w:eastAsia="Times New Roman" w:cs="Times New Roman"/>
          <w:color w:val="000000"/>
          <w:szCs w:val="24"/>
        </w:rPr>
        <w:t xml:space="preserve">đảm bảo rằng cột </w:t>
      </w:r>
      <w:r w:rsidRPr="00124CE4">
        <w:rPr>
          <w:rFonts w:eastAsia="Times New Roman" w:cs="Times New Roman"/>
          <w:b/>
          <w:bCs/>
          <w:color w:val="000000"/>
          <w:szCs w:val="24"/>
        </w:rPr>
        <w:t>grade</w:t>
      </w:r>
      <w:r w:rsidRPr="00124CE4">
        <w:rPr>
          <w:rFonts w:eastAsia="Times New Roman" w:cs="Times New Roman"/>
          <w:color w:val="000000"/>
          <w:szCs w:val="24"/>
        </w:rPr>
        <w:t xml:space="preserve"> trong bảng </w:t>
      </w:r>
      <w:r w:rsidRPr="00124CE4">
        <w:rPr>
          <w:rFonts w:eastAsia="Times New Roman" w:cs="Times New Roman"/>
          <w:b/>
          <w:bCs/>
          <w:color w:val="000000"/>
          <w:szCs w:val="24"/>
        </w:rPr>
        <w:t>Enrolled</w:t>
      </w:r>
      <w:r w:rsidRPr="00124CE4">
        <w:rPr>
          <w:rFonts w:eastAsia="Times New Roman" w:cs="Times New Roman"/>
          <w:color w:val="000000"/>
          <w:szCs w:val="24"/>
        </w:rPr>
        <w:t xml:space="preserve"> chỉ chứa các giá trị hợp lệ như 'A', 'B', 'C', 'D',</w:t>
      </w:r>
      <w:r>
        <w:rPr>
          <w:rFonts w:eastAsia="Times New Roman" w:cs="Times New Roman"/>
          <w:color w:val="000000"/>
          <w:szCs w:val="24"/>
        </w:rPr>
        <w:t>:</w:t>
      </w:r>
    </w:p>
    <w:p w14:paraId="279D8378"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60C95906"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015F6850" w14:textId="2769317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388EFA24" w14:textId="77777777" w:rsidR="009F1CE3" w:rsidRDefault="009F1CE3" w:rsidP="009F1CE3">
      <w:pPr>
        <w:rPr>
          <w:rFonts w:eastAsia="Times New Roman" w:cs="Times New Roman"/>
          <w:color w:val="000000"/>
          <w:szCs w:val="24"/>
        </w:rPr>
      </w:pPr>
      <w:r>
        <w:rPr>
          <w:rFonts w:eastAsia="Times New Roman" w:cs="Times New Roman"/>
          <w:color w:val="000000"/>
          <w:szCs w:val="24"/>
        </w:rPr>
        <w:t>3. Create the above database with their constraints.</w:t>
      </w:r>
    </w:p>
    <w:p w14:paraId="415FEE2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Students</w:t>
      </w:r>
      <w:r>
        <w:rPr>
          <w:rFonts w:ascii="Consolas" w:hAnsi="Consolas" w:cs="Consolas"/>
          <w:color w:val="0000FF"/>
          <w:sz w:val="19"/>
          <w:szCs w:val="19"/>
        </w:rPr>
        <w:t xml:space="preserve"> </w:t>
      </w:r>
      <w:r>
        <w:rPr>
          <w:rFonts w:ascii="Consolas" w:hAnsi="Consolas" w:cs="Consolas"/>
          <w:color w:val="808080"/>
          <w:sz w:val="19"/>
          <w:szCs w:val="19"/>
        </w:rPr>
        <w:t>(</w:t>
      </w:r>
    </w:p>
    <w:p w14:paraId="183FA64F"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CDBE6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1D6F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login</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808080"/>
          <w:sz w:val="19"/>
          <w:szCs w:val="19"/>
        </w:rPr>
        <w:t>,</w:t>
      </w:r>
    </w:p>
    <w:p w14:paraId="335344A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age </w:t>
      </w:r>
      <w:r>
        <w:rPr>
          <w:rFonts w:ascii="Consolas" w:hAnsi="Consolas" w:cs="Consolas"/>
          <w:color w:val="0000FF"/>
          <w:sz w:val="19"/>
          <w:szCs w:val="19"/>
        </w:rPr>
        <w:t>int</w:t>
      </w:r>
      <w:r>
        <w:rPr>
          <w:rFonts w:ascii="Consolas" w:hAnsi="Consolas" w:cs="Consolas"/>
          <w:color w:val="808080"/>
          <w:sz w:val="19"/>
          <w:szCs w:val="19"/>
        </w:rPr>
        <w:t>,</w:t>
      </w:r>
    </w:p>
    <w:p w14:paraId="1C7D82A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gpa </w:t>
      </w:r>
      <w:r>
        <w:rPr>
          <w:rFonts w:ascii="Consolas" w:hAnsi="Consolas" w:cs="Consolas"/>
          <w:color w:val="0000FF"/>
          <w:sz w:val="19"/>
          <w:szCs w:val="19"/>
        </w:rPr>
        <w:t>real</w:t>
      </w:r>
    </w:p>
    <w:p w14:paraId="160AEFA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C99AE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r>
        <w:rPr>
          <w:rFonts w:ascii="Consolas" w:hAnsi="Consolas" w:cs="Consolas"/>
          <w:color w:val="000000"/>
          <w:sz w:val="19"/>
          <w:szCs w:val="19"/>
        </w:rPr>
        <w:t xml:space="preserve"> </w:t>
      </w:r>
    </w:p>
    <w:p w14:paraId="6EDA21E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152A10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Faculty</w:t>
      </w:r>
      <w:r>
        <w:rPr>
          <w:rFonts w:ascii="Consolas" w:hAnsi="Consolas" w:cs="Consolas"/>
          <w:color w:val="808080"/>
          <w:sz w:val="19"/>
          <w:szCs w:val="19"/>
        </w:rPr>
        <w:t>(</w:t>
      </w:r>
    </w:p>
    <w:p w14:paraId="19F7B5B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4F02640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C52043"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sal </w:t>
      </w:r>
      <w:r>
        <w:rPr>
          <w:rFonts w:ascii="Consolas" w:hAnsi="Consolas" w:cs="Consolas"/>
          <w:color w:val="0000FF"/>
          <w:sz w:val="19"/>
          <w:szCs w:val="19"/>
        </w:rPr>
        <w:t>real</w:t>
      </w:r>
      <w:r>
        <w:rPr>
          <w:rFonts w:ascii="Consolas" w:hAnsi="Consolas" w:cs="Consolas"/>
          <w:color w:val="808080"/>
          <w:sz w:val="19"/>
          <w:szCs w:val="19"/>
        </w:rPr>
        <w:t>,</w:t>
      </w:r>
    </w:p>
    <w:p w14:paraId="0A73868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CFBC66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F61D9A"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49DA76C9"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Courses</w:t>
      </w:r>
      <w:r>
        <w:rPr>
          <w:rFonts w:ascii="Consolas" w:hAnsi="Consolas" w:cs="Consolas"/>
          <w:color w:val="808080"/>
          <w:sz w:val="19"/>
          <w:szCs w:val="19"/>
        </w:rPr>
        <w:t>(</w:t>
      </w:r>
    </w:p>
    <w:p w14:paraId="5D0BCE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0535B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7E9958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creadits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p>
    <w:p w14:paraId="671A27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17589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518F1E0"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6903F2F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p>
    <w:p w14:paraId="578CF0B4"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4FB16B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address</w:t>
      </w:r>
      <w:r>
        <w:rPr>
          <w:rFonts w:ascii="Consolas" w:hAnsi="Consolas" w:cs="Consolas"/>
          <w:color w:val="000000"/>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A31E7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capacity </w:t>
      </w:r>
      <w:r>
        <w:rPr>
          <w:rFonts w:ascii="Consolas" w:hAnsi="Consolas" w:cs="Consolas"/>
          <w:color w:val="0000FF"/>
          <w:sz w:val="19"/>
          <w:szCs w:val="19"/>
        </w:rPr>
        <w:t>int</w:t>
      </w:r>
      <w:r>
        <w:rPr>
          <w:rFonts w:ascii="Consolas" w:hAnsi="Consolas" w:cs="Consolas"/>
          <w:color w:val="808080"/>
          <w:sz w:val="19"/>
          <w:szCs w:val="19"/>
        </w:rPr>
        <w:t>,</w:t>
      </w:r>
    </w:p>
    <w:p w14:paraId="6FD530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BCD87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7C96AC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15133A4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w:t>
      </w:r>
      <w:r>
        <w:rPr>
          <w:rFonts w:ascii="Consolas" w:hAnsi="Consolas" w:cs="Consolas"/>
          <w:color w:val="0000FF"/>
          <w:sz w:val="19"/>
          <w:szCs w:val="19"/>
        </w:rPr>
        <w:t xml:space="preserve"> </w:t>
      </w:r>
      <w:r>
        <w:rPr>
          <w:rFonts w:ascii="Consolas" w:hAnsi="Consolas" w:cs="Consolas"/>
          <w:color w:val="808080"/>
          <w:sz w:val="19"/>
          <w:szCs w:val="19"/>
        </w:rPr>
        <w:t>(</w:t>
      </w:r>
    </w:p>
    <w:p w14:paraId="1DB0712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sid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4F2464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D7DF7F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grade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49E9C1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63D704A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Students</w:t>
      </w:r>
      <w:r>
        <w:rPr>
          <w:rFonts w:ascii="Consolas" w:hAnsi="Consolas" w:cs="Consolas"/>
          <w:color w:val="808080"/>
          <w:sz w:val="19"/>
          <w:szCs w:val="19"/>
        </w:rPr>
        <w:t>(</w:t>
      </w:r>
      <w:r>
        <w:rPr>
          <w:rFonts w:ascii="Consolas" w:hAnsi="Consolas" w:cs="Consolas"/>
          <w:color w:val="0000FF"/>
          <w:sz w:val="19"/>
          <w:szCs w:val="19"/>
        </w:rPr>
        <w:t>sid</w:t>
      </w:r>
      <w:r>
        <w:rPr>
          <w:rFonts w:ascii="Consolas" w:hAnsi="Consolas" w:cs="Consolas"/>
          <w:color w:val="808080"/>
          <w:sz w:val="19"/>
          <w:szCs w:val="19"/>
        </w:rPr>
        <w:t>),</w:t>
      </w:r>
    </w:p>
    <w:p w14:paraId="4AD9925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17D0FFF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7F9263C"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3C3CB4C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7FEFD5C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Teaches</w:t>
      </w:r>
      <w:r>
        <w:rPr>
          <w:rFonts w:ascii="Consolas" w:hAnsi="Consolas" w:cs="Consolas"/>
          <w:color w:val="808080"/>
          <w:sz w:val="19"/>
          <w:szCs w:val="19"/>
        </w:rPr>
        <w:t>(</w:t>
      </w:r>
    </w:p>
    <w:p w14:paraId="2EE87EC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285418D2"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3D48EE2E"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31E635E6"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fid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Faculty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fid</w:t>
      </w:r>
      <w:r>
        <w:rPr>
          <w:rFonts w:ascii="Consolas" w:hAnsi="Consolas" w:cs="Consolas"/>
          <w:color w:val="808080"/>
          <w:sz w:val="19"/>
          <w:szCs w:val="19"/>
        </w:rPr>
        <w:t>),</w:t>
      </w:r>
    </w:p>
    <w:p w14:paraId="67AE949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cid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cid</w:t>
      </w:r>
      <w:r>
        <w:rPr>
          <w:rFonts w:ascii="Consolas" w:hAnsi="Consolas" w:cs="Consolas"/>
          <w:color w:val="808080"/>
          <w:sz w:val="19"/>
          <w:szCs w:val="19"/>
        </w:rPr>
        <w:t>),</w:t>
      </w:r>
    </w:p>
    <w:p w14:paraId="2F865A9D"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p>
    <w:p w14:paraId="504F0E0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3D9157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A18DBD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Meets_In</w:t>
      </w:r>
      <w:r>
        <w:rPr>
          <w:rFonts w:ascii="Consolas" w:hAnsi="Consolas" w:cs="Consolas"/>
          <w:color w:val="808080"/>
          <w:sz w:val="19"/>
          <w:szCs w:val="19"/>
        </w:rPr>
        <w:t>(</w:t>
      </w:r>
    </w:p>
    <w:p w14:paraId="66B73CCB"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cid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1EA4289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rno </w:t>
      </w:r>
      <w:r>
        <w:rPr>
          <w:rFonts w:ascii="Consolas" w:hAnsi="Consolas" w:cs="Consolas"/>
          <w:color w:val="0000FF"/>
          <w:sz w:val="19"/>
          <w:szCs w:val="19"/>
        </w:rPr>
        <w:t>int</w:t>
      </w:r>
      <w:r>
        <w:rPr>
          <w:rFonts w:ascii="Consolas" w:hAnsi="Consolas" w:cs="Consolas"/>
          <w:color w:val="808080"/>
          <w:sz w:val="19"/>
          <w:szCs w:val="19"/>
        </w:rPr>
        <w:t>,</w:t>
      </w:r>
    </w:p>
    <w:p w14:paraId="1AB5F17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time</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p>
    <w:p w14:paraId="50FD1615"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rno</w:t>
      </w:r>
      <w:r>
        <w:rPr>
          <w:rFonts w:ascii="Consolas" w:hAnsi="Consolas" w:cs="Consolas"/>
          <w:color w:val="808080"/>
          <w:sz w:val="19"/>
          <w:szCs w:val="19"/>
        </w:rPr>
        <w:t>,</w:t>
      </w:r>
      <w:r>
        <w:rPr>
          <w:rFonts w:ascii="Consolas" w:hAnsi="Consolas" w:cs="Consolas"/>
          <w:color w:val="0000FF"/>
          <w:sz w:val="19"/>
          <w:szCs w:val="19"/>
        </w:rPr>
        <w:t>time</w:t>
      </w:r>
      <w:r>
        <w:rPr>
          <w:rFonts w:ascii="Consolas" w:hAnsi="Consolas" w:cs="Consolas"/>
          <w:color w:val="808080"/>
          <w:sz w:val="19"/>
          <w:szCs w:val="19"/>
        </w:rPr>
        <w:t>),</w:t>
      </w:r>
    </w:p>
    <w:p w14:paraId="1844F1C8"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Courses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cid</w:t>
      </w:r>
      <w:r>
        <w:rPr>
          <w:rFonts w:ascii="Consolas" w:hAnsi="Consolas" w:cs="Consolas"/>
          <w:color w:val="808080"/>
          <w:sz w:val="19"/>
          <w:szCs w:val="19"/>
        </w:rPr>
        <w:t>),</w:t>
      </w:r>
    </w:p>
    <w:p w14:paraId="27FC4A71"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 xml:space="preserve"> rno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Rooms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rno</w:t>
      </w:r>
      <w:r>
        <w:rPr>
          <w:rFonts w:ascii="Consolas" w:hAnsi="Consolas" w:cs="Consolas"/>
          <w:color w:val="808080"/>
          <w:sz w:val="19"/>
          <w:szCs w:val="19"/>
        </w:rPr>
        <w:t>)</w:t>
      </w:r>
    </w:p>
    <w:p w14:paraId="14C0A127" w14:textId="77777777" w:rsidR="00B14B41" w:rsidRDefault="00B14B41" w:rsidP="00B14B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939364" w14:textId="6E13EC45" w:rsidR="00B14B41" w:rsidRDefault="00124CE4" w:rsidP="00B14B41">
      <w:pPr>
        <w:rPr>
          <w:rFonts w:ascii="Consolas" w:hAnsi="Consolas" w:cs="Consolas"/>
          <w:color w:val="0000FF"/>
          <w:sz w:val="19"/>
          <w:szCs w:val="19"/>
        </w:rPr>
      </w:pPr>
      <w:r>
        <w:rPr>
          <w:rFonts w:ascii="Consolas" w:hAnsi="Consolas" w:cs="Consolas"/>
          <w:color w:val="0000FF"/>
          <w:sz w:val="19"/>
          <w:szCs w:val="19"/>
        </w:rPr>
        <w:t>G</w:t>
      </w:r>
      <w:r w:rsidR="00B14B41">
        <w:rPr>
          <w:rFonts w:ascii="Consolas" w:hAnsi="Consolas" w:cs="Consolas"/>
          <w:color w:val="0000FF"/>
          <w:sz w:val="19"/>
          <w:szCs w:val="19"/>
        </w:rPr>
        <w:t>o</w:t>
      </w:r>
    </w:p>
    <w:p w14:paraId="68ACA34B"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Enrolled </w:t>
      </w:r>
    </w:p>
    <w:p w14:paraId="42015E0C" w14:textId="77777777" w:rsidR="00124CE4" w:rsidRDefault="00124CE4" w:rsidP="00124C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check_max_courses</w:t>
      </w:r>
    </w:p>
    <w:p w14:paraId="13EC7C53" w14:textId="4981B81E" w:rsidR="00124CE4" w:rsidRDefault="00124CE4" w:rsidP="00124CE4">
      <w:pPr>
        <w:rPr>
          <w:rFonts w:eastAsia="Times New Roman" w:cs="Times New Roman"/>
          <w:color w:val="000000"/>
          <w:szCs w:val="24"/>
        </w:rPr>
      </w:pP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601F06FD" w14:textId="77777777" w:rsidR="00894407" w:rsidRPr="00894407" w:rsidRDefault="003A29A7" w:rsidP="00894407">
      <w:pPr>
        <w:rPr>
          <w:rStyle w:val="fontstyle01"/>
          <w:rFonts w:ascii="Times New Roman" w:hAnsi="Times New Roman" w:cs="Times New Roman"/>
          <w:sz w:val="24"/>
          <w:szCs w:val="24"/>
        </w:rPr>
      </w:pPr>
      <w:r w:rsidRPr="003A29A7">
        <w:rPr>
          <w:b/>
        </w:rPr>
        <w:t xml:space="preserve">Exercise </w:t>
      </w:r>
      <w:r w:rsidR="00570BD1">
        <w:rPr>
          <w:b/>
        </w:rPr>
        <w:t>4</w:t>
      </w:r>
      <w:r w:rsidR="00894407" w:rsidRPr="003A29A7">
        <w:rPr>
          <w:b/>
        </w:rPr>
        <w:t>.</w:t>
      </w:r>
      <w:r w:rsidR="00894407">
        <w:t xml:space="preserve"> </w:t>
      </w:r>
      <w:r w:rsidR="00894407" w:rsidRPr="00894407">
        <w:rPr>
          <w:rStyle w:val="fontstyle01"/>
          <w:rFonts w:ascii="Times New Roman" w:hAnsi="Times New Roman" w:cs="Times New Roman"/>
          <w:sz w:val="24"/>
          <w:szCs w:val="24"/>
        </w:rPr>
        <w:t>Consider the following relational schema and briefly answer the questions that follow:</w:t>
      </w:r>
    </w:p>
    <w:p w14:paraId="215BFA38" w14:textId="77777777" w:rsidR="00894407" w:rsidRPr="00894407" w:rsidRDefault="00894407" w:rsidP="00894407">
      <w:p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Emp(</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ename: </w:t>
      </w:r>
      <w:r w:rsidRPr="00894407">
        <w:rPr>
          <w:rStyle w:val="fontstyle31"/>
          <w:rFonts w:ascii="Times New Roman" w:hAnsi="Times New Roman" w:cs="Times New Roman"/>
          <w:sz w:val="24"/>
          <w:szCs w:val="24"/>
        </w:rPr>
        <w:t>string</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age: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salary: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Works(</w:t>
      </w:r>
      <w:r w:rsidRPr="00894407">
        <w:rPr>
          <w:rStyle w:val="fontstyle11"/>
          <w:rFonts w:ascii="Times New Roman" w:hAnsi="Times New Roman" w:cs="Times New Roman"/>
          <w:sz w:val="24"/>
          <w:szCs w:val="24"/>
        </w:rPr>
        <w:t xml:space="preserve">eid: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003A29A7">
        <w:rPr>
          <w:rStyle w:val="fontstyle11"/>
          <w:rFonts w:ascii="Times New Roman" w:hAnsi="Times New Roman" w:cs="Times New Roman"/>
          <w:sz w:val="24"/>
          <w:szCs w:val="24"/>
        </w:rPr>
        <w:t>pct_</w:t>
      </w:r>
      <w:r w:rsidRPr="00894407">
        <w:rPr>
          <w:rStyle w:val="fontstyle11"/>
          <w:rFonts w:ascii="Times New Roman" w:hAnsi="Times New Roman" w:cs="Times New Roman"/>
          <w:sz w:val="24"/>
          <w:szCs w:val="24"/>
        </w:rPr>
        <w:t xml:space="preserve">time: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r w:rsidRPr="00894407">
        <w:rPr>
          <w:rFonts w:cs="Times New Roman"/>
          <w:color w:val="000000"/>
          <w:szCs w:val="24"/>
        </w:rPr>
        <w:br/>
      </w:r>
      <w:r w:rsidRPr="00894407">
        <w:rPr>
          <w:rStyle w:val="fontstyle01"/>
          <w:rFonts w:ascii="Times New Roman" w:hAnsi="Times New Roman" w:cs="Times New Roman"/>
          <w:sz w:val="24"/>
          <w:szCs w:val="24"/>
        </w:rPr>
        <w:t>Dept(</w:t>
      </w:r>
      <w:r w:rsidRPr="00894407">
        <w:rPr>
          <w:rStyle w:val="fontstyle11"/>
          <w:rFonts w:ascii="Times New Roman" w:hAnsi="Times New Roman" w:cs="Times New Roman"/>
          <w:sz w:val="24"/>
          <w:szCs w:val="24"/>
        </w:rPr>
        <w:t xml:space="preserve">did: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budget: </w:t>
      </w:r>
      <w:r w:rsidRPr="00894407">
        <w:rPr>
          <w:rStyle w:val="fontstyle31"/>
          <w:rFonts w:ascii="Times New Roman" w:hAnsi="Times New Roman" w:cs="Times New Roman"/>
          <w:sz w:val="24"/>
          <w:szCs w:val="24"/>
        </w:rPr>
        <w:t>real</w:t>
      </w:r>
      <w:r w:rsidRPr="00894407">
        <w:rPr>
          <w:rStyle w:val="fontstyle01"/>
          <w:rFonts w:ascii="Times New Roman" w:hAnsi="Times New Roman" w:cs="Times New Roman"/>
          <w:sz w:val="24"/>
          <w:szCs w:val="24"/>
        </w:rPr>
        <w:t xml:space="preserve">, </w:t>
      </w:r>
      <w:r w:rsidRPr="00894407">
        <w:rPr>
          <w:rStyle w:val="fontstyle11"/>
          <w:rFonts w:ascii="Times New Roman" w:hAnsi="Times New Roman" w:cs="Times New Roman"/>
          <w:sz w:val="24"/>
          <w:szCs w:val="24"/>
        </w:rPr>
        <w:t xml:space="preserve">managerid: </w:t>
      </w:r>
      <w:r w:rsidRPr="00894407">
        <w:rPr>
          <w:rStyle w:val="fontstyle31"/>
          <w:rFonts w:ascii="Times New Roman" w:hAnsi="Times New Roman" w:cs="Times New Roman"/>
          <w:sz w:val="24"/>
          <w:szCs w:val="24"/>
        </w:rPr>
        <w:t>integer</w:t>
      </w:r>
      <w:r w:rsidRPr="00894407">
        <w:rPr>
          <w:rStyle w:val="fontstyle01"/>
          <w:rFonts w:ascii="Times New Roman" w:hAnsi="Times New Roman" w:cs="Times New Roman"/>
          <w:sz w:val="24"/>
          <w:szCs w:val="24"/>
        </w:rPr>
        <w:t>)</w:t>
      </w:r>
    </w:p>
    <w:p w14:paraId="609AF5CE" w14:textId="77777777" w:rsid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Define a constraint on Emp that will ensure that every employee makes at least $10,000.</w:t>
      </w:r>
    </w:p>
    <w:p w14:paraId="22056928" w14:textId="324C5BD2" w:rsidR="00124CE4" w:rsidRDefault="00124CE4" w:rsidP="00124CE4">
      <w:pPr>
        <w:pStyle w:val="ListParagraph"/>
        <w:rPr>
          <w:rStyle w:val="fontstyle01"/>
          <w:rFonts w:ascii="Times New Roman" w:hAnsi="Times New Roman" w:cs="Times New Roman"/>
          <w:sz w:val="24"/>
          <w:szCs w:val="24"/>
        </w:rPr>
      </w:pPr>
    </w:p>
    <w:p w14:paraId="7A61ED3F"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ALTER TABLE Emp</w:t>
      </w:r>
    </w:p>
    <w:p w14:paraId="19D77663" w14:textId="77777777" w:rsidR="00124CE4" w:rsidRPr="00124CE4"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ADD CONSTRAINT check_salary_min</w:t>
      </w:r>
    </w:p>
    <w:p w14:paraId="362CB1ED" w14:textId="79E56809" w:rsidR="00124CE4" w:rsidRPr="00894407" w:rsidRDefault="00124CE4" w:rsidP="00124CE4">
      <w:pPr>
        <w:pStyle w:val="ListParagraph"/>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CHECK (salary &gt;= 10000);</w:t>
      </w:r>
    </w:p>
    <w:p w14:paraId="3CD380DF" w14:textId="106DBCE8" w:rsidR="00124CE4" w:rsidRPr="00124CE4" w:rsidRDefault="00894407" w:rsidP="00C2013D">
      <w:pPr>
        <w:pStyle w:val="ListParagraph"/>
        <w:numPr>
          <w:ilvl w:val="0"/>
          <w:numId w:val="1"/>
        </w:numPr>
        <w:rPr>
          <w:rStyle w:val="fontstyle01"/>
          <w:rFonts w:ascii="Times New Roman" w:hAnsi="Times New Roman" w:cs="Times New Roman"/>
          <w:sz w:val="24"/>
          <w:szCs w:val="24"/>
        </w:rPr>
      </w:pPr>
      <w:r w:rsidRPr="00124CE4">
        <w:rPr>
          <w:rStyle w:val="fontstyle01"/>
          <w:rFonts w:ascii="Times New Roman" w:hAnsi="Times New Roman" w:cs="Times New Roman"/>
          <w:sz w:val="24"/>
          <w:szCs w:val="24"/>
        </w:rPr>
        <w:t xml:space="preserve">Define a constraint on Dept </w:t>
      </w:r>
      <w:r w:rsidR="00C8750D" w:rsidRPr="00124CE4">
        <w:rPr>
          <w:rStyle w:val="fontstyle01"/>
          <w:rFonts w:ascii="Times New Roman" w:hAnsi="Times New Roman" w:cs="Times New Roman"/>
          <w:sz w:val="24"/>
          <w:szCs w:val="24"/>
        </w:rPr>
        <w:t xml:space="preserve">(using trigger) </w:t>
      </w:r>
      <w:r w:rsidRPr="00124CE4">
        <w:rPr>
          <w:rStyle w:val="fontstyle01"/>
          <w:rFonts w:ascii="Times New Roman" w:hAnsi="Times New Roman" w:cs="Times New Roman"/>
          <w:sz w:val="24"/>
          <w:szCs w:val="24"/>
        </w:rPr>
        <w:t xml:space="preserve">that will ensure that all managers have </w:t>
      </w:r>
      <w:r w:rsidRPr="00124CE4">
        <w:rPr>
          <w:rStyle w:val="fontstyle21"/>
          <w:rFonts w:ascii="Times New Roman" w:hAnsi="Times New Roman" w:cs="Times New Roman"/>
          <w:sz w:val="24"/>
          <w:szCs w:val="24"/>
        </w:rPr>
        <w:t xml:space="preserve">age &gt; </w:t>
      </w:r>
      <w:r w:rsidRPr="00124CE4">
        <w:rPr>
          <w:rStyle w:val="fontstyle01"/>
          <w:rFonts w:ascii="Times New Roman" w:hAnsi="Times New Roman" w:cs="Times New Roman"/>
          <w:sz w:val="24"/>
          <w:szCs w:val="24"/>
        </w:rPr>
        <w:t>30</w:t>
      </w:r>
    </w:p>
    <w:p w14:paraId="2D715138"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CheckManagerAge</w:t>
      </w:r>
    </w:p>
    <w:p w14:paraId="6F45A09E"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Dept</w:t>
      </w:r>
    </w:p>
    <w:p w14:paraId="5D2FADFB"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AFTER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09325545"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6AFDFEC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D24C3E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if any new manager's age is less than or equal to 30</w:t>
      </w:r>
    </w:p>
    <w:p w14:paraId="767D69F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p>
    <w:p w14:paraId="4457D14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1</w:t>
      </w:r>
    </w:p>
    <w:p w14:paraId="7805280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inserted i </w:t>
      </w: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 e </w:t>
      </w:r>
      <w:r>
        <w:rPr>
          <w:rFonts w:ascii="Consolas" w:hAnsi="Consolas" w:cs="Consolas"/>
          <w:color w:val="0000FF"/>
          <w:sz w:val="19"/>
          <w:szCs w:val="19"/>
        </w:rPr>
        <w:t>ON</w:t>
      </w:r>
      <w:r>
        <w:rPr>
          <w:rFonts w:ascii="Consolas" w:hAnsi="Consolas" w:cs="Consolas"/>
          <w:color w:val="000000"/>
          <w:sz w:val="19"/>
          <w:szCs w:val="19"/>
        </w:rPr>
        <w:t xml:space="preserve"> i</w:t>
      </w:r>
      <w:r>
        <w:rPr>
          <w:rFonts w:ascii="Consolas" w:hAnsi="Consolas" w:cs="Consolas"/>
          <w:color w:val="808080"/>
          <w:sz w:val="19"/>
          <w:szCs w:val="19"/>
        </w:rPr>
        <w:t>.</w:t>
      </w:r>
      <w:r>
        <w:rPr>
          <w:rFonts w:ascii="Consolas" w:hAnsi="Consolas" w:cs="Consolas"/>
          <w:color w:val="000000"/>
          <w:sz w:val="19"/>
          <w:szCs w:val="19"/>
        </w:rPr>
        <w:t xml:space="preserve">managerid </w:t>
      </w:r>
      <w:r>
        <w:rPr>
          <w:rFonts w:ascii="Consolas" w:hAnsi="Consolas" w:cs="Consolas"/>
          <w:color w:val="808080"/>
          <w:sz w:val="19"/>
          <w:szCs w:val="19"/>
        </w:rPr>
        <w:t>=</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eid</w:t>
      </w:r>
    </w:p>
    <w:p w14:paraId="78DE5396"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e</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808080"/>
          <w:sz w:val="19"/>
          <w:szCs w:val="19"/>
        </w:rPr>
        <w:t>&lt;=</w:t>
      </w:r>
      <w:r>
        <w:rPr>
          <w:rFonts w:ascii="Consolas" w:hAnsi="Consolas" w:cs="Consolas"/>
          <w:color w:val="000000"/>
          <w:sz w:val="19"/>
          <w:szCs w:val="19"/>
        </w:rPr>
        <w:t xml:space="preserve"> 30</w:t>
      </w:r>
    </w:p>
    <w:p w14:paraId="04398BD2"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2EB5A12D"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8F5036F"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RAISERROR</w:t>
      </w:r>
      <w:r>
        <w:rPr>
          <w:rFonts w:ascii="Consolas" w:hAnsi="Consolas" w:cs="Consolas"/>
          <w:color w:val="808080"/>
          <w:sz w:val="19"/>
          <w:szCs w:val="19"/>
        </w:rPr>
        <w:t>(</w:t>
      </w:r>
      <w:r>
        <w:rPr>
          <w:rFonts w:ascii="Consolas" w:hAnsi="Consolas" w:cs="Consolas"/>
          <w:color w:val="FF0000"/>
          <w:sz w:val="19"/>
          <w:szCs w:val="19"/>
        </w:rPr>
        <w:t>'Managers must be older than 30 years.'</w:t>
      </w:r>
      <w:r>
        <w:rPr>
          <w:rFonts w:ascii="Consolas" w:hAnsi="Consolas" w:cs="Consolas"/>
          <w:color w:val="808080"/>
          <w:sz w:val="19"/>
          <w:szCs w:val="19"/>
        </w:rPr>
        <w:t>,</w:t>
      </w:r>
      <w:r>
        <w:rPr>
          <w:rFonts w:ascii="Consolas" w:hAnsi="Consolas" w:cs="Consolas"/>
          <w:color w:val="000000"/>
          <w:sz w:val="19"/>
          <w:szCs w:val="19"/>
        </w:rPr>
        <w:t xml:space="preserve"> 16</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3A9162C3"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TRANSACTION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8000"/>
          <w:sz w:val="19"/>
          <w:szCs w:val="19"/>
        </w:rPr>
        <w:t>-- Rollback the transaction to prevent the change</w:t>
      </w:r>
    </w:p>
    <w:p w14:paraId="76869779"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246DE57C" w14:textId="77777777" w:rsidR="00163C08" w:rsidRDefault="00163C08" w:rsidP="00163C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808080"/>
          <w:sz w:val="19"/>
          <w:szCs w:val="19"/>
        </w:rPr>
        <w:t>;</w:t>
      </w:r>
    </w:p>
    <w:p w14:paraId="1ACE3283" w14:textId="27098883" w:rsidR="00124CE4" w:rsidRPr="00124CE4" w:rsidRDefault="00163C08" w:rsidP="00163C08">
      <w:pPr>
        <w:pStyle w:val="ListParagraph"/>
        <w:rPr>
          <w:rStyle w:val="fontstyle01"/>
          <w:rFonts w:ascii="Times New Roman" w:hAnsi="Times New Roman" w:cs="Times New Roman"/>
          <w:sz w:val="24"/>
          <w:szCs w:val="24"/>
        </w:rPr>
      </w:pPr>
      <w:r>
        <w:rPr>
          <w:rFonts w:ascii="Consolas" w:hAnsi="Consolas" w:cs="Consolas"/>
          <w:color w:val="0000FF"/>
          <w:sz w:val="19"/>
          <w:szCs w:val="19"/>
        </w:rPr>
        <w:t>go</w:t>
      </w:r>
    </w:p>
    <w:p w14:paraId="07C65B44" w14:textId="77777777" w:rsidR="00894407" w:rsidRPr="00894407" w:rsidRDefault="00894407" w:rsidP="00894407">
      <w:pPr>
        <w:pStyle w:val="ListParagraph"/>
        <w:numPr>
          <w:ilvl w:val="0"/>
          <w:numId w:val="1"/>
        </w:numPr>
        <w:rPr>
          <w:rStyle w:val="fontstyle01"/>
          <w:rFonts w:ascii="Times New Roman" w:hAnsi="Times New Roman" w:cs="Times New Roman"/>
          <w:sz w:val="24"/>
          <w:szCs w:val="24"/>
        </w:rPr>
      </w:pPr>
      <w:r w:rsidRPr="00894407">
        <w:rPr>
          <w:rStyle w:val="fontstyle01"/>
          <w:rFonts w:ascii="Times New Roman" w:hAnsi="Times New Roman" w:cs="Times New Roman"/>
          <w:sz w:val="24"/>
          <w:szCs w:val="24"/>
        </w:rPr>
        <w:t>Write SQL statements to delete all information about employees whose salaries exceed that of the manager of one or more departments that they work in. Be sure to ensure that all the relevant integrity constraints are satisfied after your updates.</w:t>
      </w:r>
    </w:p>
    <w:p w14:paraId="5FA7FD25" w14:textId="77777777" w:rsidR="00C8750D" w:rsidRDefault="00C8750D" w:rsidP="00C8750D">
      <w:pPr>
        <w:rPr>
          <w:rStyle w:val="fontstyle01"/>
          <w:rFonts w:ascii="Times New Roman" w:hAnsi="Times New Roman" w:cs="Times New Roman"/>
          <w:sz w:val="24"/>
          <w:szCs w:val="24"/>
        </w:rPr>
      </w:pPr>
      <w:r w:rsidRPr="00C8750D">
        <w:rPr>
          <w:b/>
        </w:rPr>
        <w:t xml:space="preserve">Exercise </w:t>
      </w:r>
      <w:r w:rsidR="00570BD1">
        <w:rPr>
          <w:b/>
        </w:rPr>
        <w:t>5</w:t>
      </w:r>
      <w:r w:rsidRPr="00C8750D">
        <w:rPr>
          <w:b/>
        </w:rPr>
        <w:t>.</w:t>
      </w:r>
      <w:r>
        <w:t xml:space="preserve"> </w:t>
      </w:r>
      <w:r w:rsidRPr="00C8750D">
        <w:rPr>
          <w:rStyle w:val="fontstyle01"/>
          <w:rFonts w:ascii="Times New Roman" w:hAnsi="Times New Roman" w:cs="Times New Roman"/>
          <w:sz w:val="24"/>
          <w:szCs w:val="24"/>
        </w:rPr>
        <w:t>Discuss the strengths and weaknesse</w:t>
      </w:r>
      <w:r>
        <w:rPr>
          <w:rStyle w:val="fontstyle01"/>
          <w:rFonts w:ascii="Times New Roman" w:hAnsi="Times New Roman" w:cs="Times New Roman"/>
          <w:sz w:val="24"/>
          <w:szCs w:val="24"/>
        </w:rPr>
        <w:t>s of the trigger mechanism. Con</w:t>
      </w:r>
      <w:r w:rsidRPr="00C8750D">
        <w:rPr>
          <w:rStyle w:val="fontstyle01"/>
          <w:rFonts w:ascii="Times New Roman" w:hAnsi="Times New Roman" w:cs="Times New Roman"/>
          <w:sz w:val="24"/>
          <w:szCs w:val="24"/>
        </w:rPr>
        <w:t>trast triggers with other integrity constraints supported by SQL</w:t>
      </w:r>
      <w:r w:rsidR="00424A58">
        <w:rPr>
          <w:rStyle w:val="fontstyle01"/>
          <w:rFonts w:ascii="Times New Roman" w:hAnsi="Times New Roman" w:cs="Times New Roman"/>
          <w:sz w:val="24"/>
          <w:szCs w:val="24"/>
        </w:rPr>
        <w:t>.</w:t>
      </w:r>
    </w:p>
    <w:p w14:paraId="27294C9D" w14:textId="77777777" w:rsidR="006D6A50" w:rsidRPr="006D6A50" w:rsidRDefault="006D6A50" w:rsidP="006D6A50">
      <w:pPr>
        <w:rPr>
          <w:rStyle w:val="fontstyle01"/>
          <w:rFonts w:ascii="Times New Roman" w:hAnsi="Times New Roman" w:cs="Times New Roman"/>
          <w:sz w:val="24"/>
          <w:szCs w:val="24"/>
        </w:rPr>
      </w:pPr>
      <w:r w:rsidRPr="006D6A50">
        <w:rPr>
          <w:rStyle w:val="fontstyle01"/>
          <w:rFonts w:ascii="Times New Roman" w:hAnsi="Times New Roman" w:cs="Times New Roman"/>
          <w:sz w:val="24"/>
          <w:szCs w:val="24"/>
        </w:rPr>
        <w:t>Thảo luận về điểm mạnh và điểm yếu của cơ chế kích hoạt. Trình kích hoạt tương phản với các ràng buộc toàn vẹn khác được SQL hỗ trợ.</w:t>
      </w:r>
    </w:p>
    <w:p w14:paraId="660FDE1E" w14:textId="766CD8D5" w:rsidR="006D6A50" w:rsidRDefault="006D6A50" w:rsidP="006D6A50">
      <w:pPr>
        <w:rPr>
          <w:rStyle w:val="fontstyle01"/>
          <w:rFonts w:ascii="Times New Roman" w:hAnsi="Times New Roman" w:cs="Times New Roman"/>
          <w:sz w:val="24"/>
          <w:szCs w:val="24"/>
        </w:rPr>
      </w:pPr>
      <w:r w:rsidRPr="006D6A50">
        <w:rPr>
          <w:rStyle w:val="fontstyle01"/>
          <w:rFonts w:ascii="Times New Roman" w:hAnsi="Times New Roman" w:cs="Times New Roman"/>
          <w:sz w:val="24"/>
          <w:szCs w:val="24"/>
        </w:rPr>
        <w:t>Trình kích hoạt là một thủ tục được gọi tự động để đáp ứng với một thay đổi được chỉ định đối với cơ sở dữ liệu. Ưu điểm của cơ chế kích hoạt bao gồm khả năng thực hiện một hành động dựa trên kết quả của một điều kiện truy vấn. Tập hợp các hành động có thể được thực hiện là tập hợp lớn các hành động mà ràng buộc toàn vẹn có thể thực hiện (tức là báo cáo lỗi). Các hành động có thể bao gồm gọi cập nhật mới, xóa hoặc chèn truy vấn, thực hiện các câu lệnh định nghĩa dữ liệu để tạo bảng hoặc dạng xem mới hoặc thay đổi chính sách bảo mật. Trình kích hoạt cũng có thể được thực thi trước hoặc sau khi thực hiện thay đổi đối với cơ sở dữ liệu (nghĩa là sử dụng dữ liệu cũ hoặc mới)</w:t>
      </w:r>
    </w:p>
    <w:p w14:paraId="4AA74C2F" w14:textId="77777777" w:rsidR="00424A58" w:rsidRDefault="00424A58" w:rsidP="00424A58">
      <w:pPr>
        <w:rPr>
          <w:rStyle w:val="fontstyle01"/>
          <w:rFonts w:ascii="Times New Roman" w:hAnsi="Times New Roman" w:cs="Times New Roman"/>
          <w:sz w:val="24"/>
          <w:szCs w:val="24"/>
        </w:rPr>
      </w:pPr>
      <w:r w:rsidRPr="00C8750D">
        <w:rPr>
          <w:b/>
        </w:rPr>
        <w:t xml:space="preserve">Exercise </w:t>
      </w:r>
      <w:r w:rsidR="00570BD1">
        <w:rPr>
          <w:b/>
        </w:rPr>
        <w:t>6</w:t>
      </w:r>
      <w:r w:rsidRPr="00C8750D">
        <w:rPr>
          <w:b/>
        </w:rPr>
        <w:t>.</w:t>
      </w:r>
      <w:r w:rsidR="009117C0">
        <w:rPr>
          <w:b/>
        </w:rPr>
        <w:t xml:space="preserve"> </w:t>
      </w:r>
      <w:r w:rsidRPr="00424A58">
        <w:rPr>
          <w:rStyle w:val="fontstyle01"/>
          <w:rFonts w:ascii="Times New Roman" w:hAnsi="Times New Roman" w:cs="Times New Roman"/>
          <w:sz w:val="24"/>
          <w:szCs w:val="24"/>
        </w:rPr>
        <w:t>Consider the following relational schema. An employee can work in</w:t>
      </w:r>
      <w:r>
        <w:rPr>
          <w:rStyle w:val="fontstyle01"/>
          <w:rFonts w:ascii="Times New Roman" w:hAnsi="Times New Roman" w:cs="Times New Roman"/>
          <w:sz w:val="24"/>
          <w:szCs w:val="24"/>
        </w:rPr>
        <w:t xml:space="preserve"> </w:t>
      </w:r>
      <w:r w:rsidRPr="00424A58">
        <w:rPr>
          <w:rStyle w:val="fontstyle01"/>
          <w:rFonts w:ascii="Times New Roman" w:hAnsi="Times New Roman" w:cs="Times New Roman"/>
          <w:sz w:val="24"/>
          <w:szCs w:val="24"/>
        </w:rPr>
        <w:t>more than one department; the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ﬁeld of the W</w:t>
      </w:r>
      <w:r>
        <w:rPr>
          <w:rStyle w:val="fontstyle01"/>
          <w:rFonts w:ascii="Times New Roman" w:hAnsi="Times New Roman" w:cs="Times New Roman"/>
          <w:sz w:val="24"/>
          <w:szCs w:val="24"/>
        </w:rPr>
        <w:t>orks relation shows the percent</w:t>
      </w:r>
      <w:r w:rsidRPr="00424A58">
        <w:rPr>
          <w:rStyle w:val="fontstyle01"/>
          <w:rFonts w:ascii="Times New Roman" w:hAnsi="Times New Roman" w:cs="Times New Roman"/>
          <w:sz w:val="24"/>
          <w:szCs w:val="24"/>
        </w:rPr>
        <w:t>age of time that a given employee works in a given department.</w:t>
      </w:r>
      <w:r>
        <w:rPr>
          <w:rStyle w:val="fontstyle01"/>
          <w:rFonts w:ascii="Times New Roman" w:hAnsi="Times New Roman" w:cs="Times New Roman"/>
          <w:sz w:val="24"/>
          <w:szCs w:val="24"/>
        </w:rPr>
        <w:t xml:space="preserve"> </w:t>
      </w:r>
    </w:p>
    <w:p w14:paraId="0F227574"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Emp(eid: integer, ename: string, age: integer, salary: real)</w:t>
      </w:r>
    </w:p>
    <w:p w14:paraId="38009678"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Works(eid: integer, did: integer, pct</w:t>
      </w:r>
      <w:r w:rsidR="00D720AE">
        <w:rPr>
          <w:rStyle w:val="fontstyle01"/>
          <w:rFonts w:ascii="Times New Roman" w:hAnsi="Times New Roman" w:cs="Times New Roman"/>
          <w:sz w:val="24"/>
          <w:szCs w:val="24"/>
        </w:rPr>
        <w:t>_</w:t>
      </w:r>
      <w:r w:rsidRPr="00424A58">
        <w:rPr>
          <w:rStyle w:val="fontstyle01"/>
          <w:rFonts w:ascii="Times New Roman" w:hAnsi="Times New Roman" w:cs="Times New Roman"/>
          <w:sz w:val="24"/>
          <w:szCs w:val="24"/>
        </w:rPr>
        <w:t>time: integer)</w:t>
      </w:r>
    </w:p>
    <w:p w14:paraId="09993D55" w14:textId="77777777" w:rsidR="00424A58" w:rsidRPr="00424A58" w:rsidRDefault="00424A58" w:rsidP="00D720AE">
      <w:pPr>
        <w:ind w:left="450"/>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Dept(did: integer, budget: real, managerid: integer)</w:t>
      </w:r>
    </w:p>
    <w:p w14:paraId="56D2A125" w14:textId="77777777" w:rsidR="00424A58" w:rsidRDefault="00424A58" w:rsidP="00424A58">
      <w:pPr>
        <w:rPr>
          <w:rStyle w:val="fontstyle01"/>
          <w:rFonts w:ascii="Times New Roman" w:hAnsi="Times New Roman" w:cs="Times New Roman"/>
          <w:sz w:val="24"/>
          <w:szCs w:val="24"/>
        </w:rPr>
      </w:pPr>
      <w:r w:rsidRPr="00424A58">
        <w:rPr>
          <w:rStyle w:val="fontstyle01"/>
          <w:rFonts w:ascii="Times New Roman" w:hAnsi="Times New Roman" w:cs="Times New Roman"/>
          <w:sz w:val="24"/>
          <w:szCs w:val="24"/>
        </w:rPr>
        <w:t>Write integrity constraints (domain, key, foreign key, or CHECK constraints; or triggers to ensure each of the</w:t>
      </w:r>
      <w:r>
        <w:rPr>
          <w:rStyle w:val="fontstyle01"/>
          <w:rFonts w:ascii="Times New Roman" w:hAnsi="Times New Roman" w:cs="Times New Roman"/>
          <w:sz w:val="24"/>
          <w:szCs w:val="24"/>
        </w:rPr>
        <w:t xml:space="preserve"> following requirements, consid</w:t>
      </w:r>
      <w:r w:rsidRPr="00424A58">
        <w:rPr>
          <w:rStyle w:val="fontstyle01"/>
          <w:rFonts w:ascii="Times New Roman" w:hAnsi="Times New Roman" w:cs="Times New Roman"/>
          <w:sz w:val="24"/>
          <w:szCs w:val="24"/>
        </w:rPr>
        <w:t>ered independently.</w:t>
      </w:r>
    </w:p>
    <w:p w14:paraId="697CFC47"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Employees must make a minimum salary of $1000.</w:t>
      </w:r>
    </w:p>
    <w:p w14:paraId="7AE728F3"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Every manager must be also be an employee.</w:t>
      </w:r>
    </w:p>
    <w:p w14:paraId="111AE778" w14:textId="77777777" w:rsid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The total percentage of all appointments for an employee must be under 100%.</w:t>
      </w:r>
    </w:p>
    <w:p w14:paraId="502E9D5E"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A manager must always have a higher salary than any employee that he or she</w:t>
      </w:r>
    </w:p>
    <w:p w14:paraId="2757F086"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manages.</w:t>
      </w:r>
    </w:p>
    <w:p w14:paraId="73B30231"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Whenever an employee is given a raise, the manager’s salary must be increased to</w:t>
      </w:r>
    </w:p>
    <w:p w14:paraId="356816E0"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be at least as much.</w:t>
      </w:r>
    </w:p>
    <w:p w14:paraId="754259A0" w14:textId="77777777" w:rsidR="009117C0" w:rsidRPr="009117C0" w:rsidRDefault="009117C0" w:rsidP="009117C0">
      <w:pPr>
        <w:pStyle w:val="ListParagraph"/>
        <w:numPr>
          <w:ilvl w:val="0"/>
          <w:numId w:val="8"/>
        </w:numPr>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lastRenderedPageBreak/>
        <w:t>Whenever an employee is given a raise, the manager’s salary must be increased</w:t>
      </w:r>
    </w:p>
    <w:p w14:paraId="0D754F8E" w14:textId="77777777" w:rsidR="009117C0" w:rsidRDefault="009117C0" w:rsidP="009117C0">
      <w:pPr>
        <w:pStyle w:val="ListParagraph"/>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to be at least as much. Further, whenever an employee is given a raise, the</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department’s budget must be increased to be greater than the sum of salaries of</w:t>
      </w:r>
      <w:r>
        <w:rPr>
          <w:rStyle w:val="fontstyle01"/>
          <w:rFonts w:ascii="Times New Roman" w:hAnsi="Times New Roman" w:cs="Times New Roman"/>
          <w:sz w:val="24"/>
          <w:szCs w:val="24"/>
        </w:rPr>
        <w:t xml:space="preserve"> </w:t>
      </w:r>
      <w:r w:rsidRPr="009117C0">
        <w:rPr>
          <w:rStyle w:val="fontstyle01"/>
          <w:rFonts w:ascii="Times New Roman" w:hAnsi="Times New Roman" w:cs="Times New Roman"/>
          <w:sz w:val="24"/>
          <w:szCs w:val="24"/>
        </w:rPr>
        <w:t>all employees in the department.</w:t>
      </w:r>
    </w:p>
    <w:p w14:paraId="6879BAF2" w14:textId="77777777" w:rsidR="009117C0" w:rsidRDefault="009117C0" w:rsidP="009117C0">
      <w:pPr>
        <w:rPr>
          <w:rStyle w:val="fontstyle01"/>
          <w:rFonts w:ascii="Times New Roman" w:hAnsi="Times New Roman" w:cs="Times New Roman"/>
          <w:sz w:val="24"/>
          <w:szCs w:val="24"/>
        </w:rPr>
      </w:pPr>
      <w:r w:rsidRPr="00C8750D">
        <w:rPr>
          <w:b/>
        </w:rPr>
        <w:t xml:space="preserve">Exercise </w:t>
      </w:r>
      <w:r w:rsidR="00570BD1">
        <w:rPr>
          <w:b/>
        </w:rPr>
        <w:t>7</w:t>
      </w:r>
      <w:r w:rsidRPr="00C8750D">
        <w:rPr>
          <w:b/>
        </w:rPr>
        <w:t>.</w:t>
      </w:r>
      <w:r>
        <w:rPr>
          <w:b/>
        </w:rPr>
        <w:t xml:space="preserve"> </w:t>
      </w:r>
      <w:r w:rsidRPr="009117C0">
        <w:rPr>
          <w:rStyle w:val="fontstyle01"/>
          <w:rFonts w:ascii="Times New Roman" w:hAnsi="Times New Roman" w:cs="Times New Roman"/>
          <w:sz w:val="24"/>
          <w:szCs w:val="24"/>
        </w:rPr>
        <w:t>Brieﬂy answer the following questions based on this schema:</w:t>
      </w:r>
    </w:p>
    <w:p w14:paraId="2105D73E"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Emp(eid: integer, ename: string, age: integer, salary: real)</w:t>
      </w:r>
    </w:p>
    <w:p w14:paraId="781F2CA1" w14:textId="77777777" w:rsidR="009117C0" w:rsidRP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Works(eid: integer, did: integer, pct time: integer)</w:t>
      </w:r>
    </w:p>
    <w:p w14:paraId="5F0004C9" w14:textId="77777777" w:rsidR="009117C0" w:rsidRDefault="009117C0" w:rsidP="00794872">
      <w:pPr>
        <w:ind w:left="450"/>
        <w:rPr>
          <w:rStyle w:val="fontstyle01"/>
          <w:rFonts w:ascii="Times New Roman" w:hAnsi="Times New Roman" w:cs="Times New Roman"/>
          <w:sz w:val="24"/>
          <w:szCs w:val="24"/>
        </w:rPr>
      </w:pPr>
      <w:r w:rsidRPr="009117C0">
        <w:rPr>
          <w:rStyle w:val="fontstyle01"/>
          <w:rFonts w:ascii="Times New Roman" w:hAnsi="Times New Roman" w:cs="Times New Roman"/>
          <w:sz w:val="24"/>
          <w:szCs w:val="24"/>
        </w:rPr>
        <w:t>Dept(did: integer, budget: real, managerid: integer)</w:t>
      </w:r>
    </w:p>
    <w:p w14:paraId="1EC48D3B"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1. Suppose you have a view SeniorEmp deﬁned as follows:</w:t>
      </w:r>
    </w:p>
    <w:p w14:paraId="756ACDB9" w14:textId="77777777" w:rsidR="00794872" w:rsidRPr="00794872" w:rsidRDefault="00794872" w:rsidP="00794872">
      <w:pPr>
        <w:ind w:left="45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CREATE VIEW SeniorEmp (sname, sage, salary)</w:t>
      </w:r>
    </w:p>
    <w:p w14:paraId="1D632261"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AS SELECT E.ename, E.age, E.salary</w:t>
      </w:r>
    </w:p>
    <w:p w14:paraId="7F2A9390"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Emp E</w:t>
      </w:r>
    </w:p>
    <w:p w14:paraId="1F6C0196"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E.age &gt; 50</w:t>
      </w:r>
    </w:p>
    <w:p w14:paraId="0D859E27" w14:textId="77777777" w:rsidR="00794872" w:rsidRPr="00794872" w:rsidRDefault="00794872" w:rsidP="00794872">
      <w:pPr>
        <w:ind w:firstLine="36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Explain what the system will do to process the following query:</w:t>
      </w:r>
    </w:p>
    <w:p w14:paraId="5A10FCA8"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SELECT S.sname</w:t>
      </w:r>
    </w:p>
    <w:p w14:paraId="58B9A59A" w14:textId="77777777" w:rsidR="00794872" w:rsidRP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FROM SeniorEmp S</w:t>
      </w:r>
    </w:p>
    <w:p w14:paraId="6512E65A" w14:textId="77777777" w:rsidR="00794872" w:rsidRDefault="00794872" w:rsidP="00794872">
      <w:pPr>
        <w:ind w:left="900"/>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WHERE S.salary &gt; 100,000</w:t>
      </w:r>
    </w:p>
    <w:p w14:paraId="211BE9A2" w14:textId="77777777" w:rsidR="00794872" w:rsidRPr="00794872"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2. Give an example of a view on Emp that could be automatically updated b</w:t>
      </w:r>
      <w:r>
        <w:rPr>
          <w:rStyle w:val="fontstyle01"/>
          <w:rFonts w:ascii="Times New Roman" w:hAnsi="Times New Roman" w:cs="Times New Roman"/>
          <w:sz w:val="24"/>
          <w:szCs w:val="24"/>
        </w:rPr>
        <w:t>y up</w:t>
      </w:r>
      <w:r w:rsidRPr="00794872">
        <w:rPr>
          <w:rStyle w:val="fontstyle01"/>
          <w:rFonts w:ascii="Times New Roman" w:hAnsi="Times New Roman" w:cs="Times New Roman"/>
          <w:sz w:val="24"/>
          <w:szCs w:val="24"/>
        </w:rPr>
        <w:t>dating Emp.</w:t>
      </w:r>
    </w:p>
    <w:p w14:paraId="46DEA4A6" w14:textId="77777777" w:rsidR="00794872" w:rsidRPr="009117C0" w:rsidRDefault="00794872" w:rsidP="00794872">
      <w:pPr>
        <w:rPr>
          <w:rStyle w:val="fontstyle01"/>
          <w:rFonts w:ascii="Times New Roman" w:hAnsi="Times New Roman" w:cs="Times New Roman"/>
          <w:sz w:val="24"/>
          <w:szCs w:val="24"/>
        </w:rPr>
      </w:pPr>
      <w:r w:rsidRPr="00794872">
        <w:rPr>
          <w:rStyle w:val="fontstyle01"/>
          <w:rFonts w:ascii="Times New Roman" w:hAnsi="Times New Roman" w:cs="Times New Roman"/>
          <w:sz w:val="24"/>
          <w:szCs w:val="24"/>
        </w:rPr>
        <w:t>3. Give an example of a view on Emp that woul</w:t>
      </w:r>
      <w:r>
        <w:rPr>
          <w:rStyle w:val="fontstyle01"/>
          <w:rFonts w:ascii="Times New Roman" w:hAnsi="Times New Roman" w:cs="Times New Roman"/>
          <w:sz w:val="24"/>
          <w:szCs w:val="24"/>
        </w:rPr>
        <w:t>d be impossible to update (auto</w:t>
      </w:r>
      <w:r w:rsidRPr="00794872">
        <w:rPr>
          <w:rStyle w:val="fontstyle01"/>
          <w:rFonts w:ascii="Times New Roman" w:hAnsi="Times New Roman" w:cs="Times New Roman"/>
          <w:sz w:val="24"/>
          <w:szCs w:val="24"/>
        </w:rPr>
        <w:t>matically) and explain why your example presents the update problem that it</w:t>
      </w:r>
      <w:r>
        <w:rPr>
          <w:rStyle w:val="fontstyle01"/>
          <w:rFonts w:ascii="Times New Roman" w:hAnsi="Times New Roman" w:cs="Times New Roman"/>
          <w:sz w:val="24"/>
          <w:szCs w:val="24"/>
        </w:rPr>
        <w:t xml:space="preserve"> </w:t>
      </w:r>
      <w:r w:rsidRPr="00794872">
        <w:rPr>
          <w:rStyle w:val="fontstyle01"/>
          <w:rFonts w:ascii="Times New Roman" w:hAnsi="Times New Roman" w:cs="Times New Roman"/>
          <w:sz w:val="24"/>
          <w:szCs w:val="24"/>
        </w:rPr>
        <w:t>does.</w:t>
      </w:r>
    </w:p>
    <w:sectPr w:rsidR="00794872" w:rsidRPr="00911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MTI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Helvetica Neue">
    <w:altName w:val="Sylfaen"/>
    <w:charset w:val="00"/>
    <w:family w:val="auto"/>
    <w:pitch w:val="default"/>
    <w:sig w:usb0="E50002FF" w:usb1="500079DB" w:usb2="00000010" w:usb3="00000000" w:csb0="00000000" w:csb1="00000000"/>
  </w:font>
  <w:font w:name="Lora">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1E3"/>
    <w:multiLevelType w:val="hybridMultilevel"/>
    <w:tmpl w:val="2270A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DC4"/>
    <w:multiLevelType w:val="hybridMultilevel"/>
    <w:tmpl w:val="CDD4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B5789"/>
    <w:multiLevelType w:val="hybridMultilevel"/>
    <w:tmpl w:val="7CE0404A"/>
    <w:lvl w:ilvl="0" w:tplc="2B0CBA16">
      <w:start w:val="1"/>
      <w:numFmt w:val="decimal"/>
      <w:lvlText w:val="%1."/>
      <w:lvlJc w:val="left"/>
      <w:pPr>
        <w:ind w:left="360" w:hanging="360"/>
      </w:pPr>
      <w:rPr>
        <w:rFonts w:ascii="CMR10" w:hAnsi="CMR10" w:cstheme="minorBidi" w:hint="default"/>
        <w:color w:val="00000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CA2E87"/>
    <w:multiLevelType w:val="hybridMultilevel"/>
    <w:tmpl w:val="E5D6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02A80"/>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30525"/>
    <w:multiLevelType w:val="hybridMultilevel"/>
    <w:tmpl w:val="644C2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A27D7"/>
    <w:multiLevelType w:val="hybridMultilevel"/>
    <w:tmpl w:val="1DB613D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6615C5"/>
    <w:multiLevelType w:val="hybridMultilevel"/>
    <w:tmpl w:val="C7328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91C1C"/>
    <w:multiLevelType w:val="hybridMultilevel"/>
    <w:tmpl w:val="DD1E7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0F5EFC"/>
    <w:multiLevelType w:val="hybridMultilevel"/>
    <w:tmpl w:val="7D025D30"/>
    <w:lvl w:ilvl="0" w:tplc="6C9E7188">
      <w:start w:val="1"/>
      <w:numFmt w:val="decimal"/>
      <w:lvlText w:val="%1."/>
      <w:lvlJc w:val="left"/>
      <w:pPr>
        <w:tabs>
          <w:tab w:val="num" w:pos="720"/>
        </w:tabs>
        <w:ind w:left="720" w:hanging="360"/>
      </w:pPr>
    </w:lvl>
    <w:lvl w:ilvl="1" w:tplc="C9FA2A4C" w:tentative="1">
      <w:start w:val="1"/>
      <w:numFmt w:val="decimal"/>
      <w:lvlText w:val="%2."/>
      <w:lvlJc w:val="left"/>
      <w:pPr>
        <w:tabs>
          <w:tab w:val="num" w:pos="1440"/>
        </w:tabs>
        <w:ind w:left="1440" w:hanging="360"/>
      </w:pPr>
    </w:lvl>
    <w:lvl w:ilvl="2" w:tplc="FAE24812" w:tentative="1">
      <w:start w:val="1"/>
      <w:numFmt w:val="decimal"/>
      <w:lvlText w:val="%3."/>
      <w:lvlJc w:val="left"/>
      <w:pPr>
        <w:tabs>
          <w:tab w:val="num" w:pos="2160"/>
        </w:tabs>
        <w:ind w:left="2160" w:hanging="360"/>
      </w:pPr>
    </w:lvl>
    <w:lvl w:ilvl="3" w:tplc="4F282DB6" w:tentative="1">
      <w:start w:val="1"/>
      <w:numFmt w:val="decimal"/>
      <w:lvlText w:val="%4."/>
      <w:lvlJc w:val="left"/>
      <w:pPr>
        <w:tabs>
          <w:tab w:val="num" w:pos="2880"/>
        </w:tabs>
        <w:ind w:left="2880" w:hanging="360"/>
      </w:pPr>
    </w:lvl>
    <w:lvl w:ilvl="4" w:tplc="F1BE95BC" w:tentative="1">
      <w:start w:val="1"/>
      <w:numFmt w:val="decimal"/>
      <w:lvlText w:val="%5."/>
      <w:lvlJc w:val="left"/>
      <w:pPr>
        <w:tabs>
          <w:tab w:val="num" w:pos="3600"/>
        </w:tabs>
        <w:ind w:left="3600" w:hanging="360"/>
      </w:pPr>
    </w:lvl>
    <w:lvl w:ilvl="5" w:tplc="F58ECBB6" w:tentative="1">
      <w:start w:val="1"/>
      <w:numFmt w:val="decimal"/>
      <w:lvlText w:val="%6."/>
      <w:lvlJc w:val="left"/>
      <w:pPr>
        <w:tabs>
          <w:tab w:val="num" w:pos="4320"/>
        </w:tabs>
        <w:ind w:left="4320" w:hanging="360"/>
      </w:pPr>
    </w:lvl>
    <w:lvl w:ilvl="6" w:tplc="B8C4ACB2" w:tentative="1">
      <w:start w:val="1"/>
      <w:numFmt w:val="decimal"/>
      <w:lvlText w:val="%7."/>
      <w:lvlJc w:val="left"/>
      <w:pPr>
        <w:tabs>
          <w:tab w:val="num" w:pos="5040"/>
        </w:tabs>
        <w:ind w:left="5040" w:hanging="360"/>
      </w:pPr>
    </w:lvl>
    <w:lvl w:ilvl="7" w:tplc="A7087E58" w:tentative="1">
      <w:start w:val="1"/>
      <w:numFmt w:val="decimal"/>
      <w:lvlText w:val="%8."/>
      <w:lvlJc w:val="left"/>
      <w:pPr>
        <w:tabs>
          <w:tab w:val="num" w:pos="5760"/>
        </w:tabs>
        <w:ind w:left="5760" w:hanging="360"/>
      </w:pPr>
    </w:lvl>
    <w:lvl w:ilvl="8" w:tplc="79DC8048" w:tentative="1">
      <w:start w:val="1"/>
      <w:numFmt w:val="decimal"/>
      <w:lvlText w:val="%9."/>
      <w:lvlJc w:val="left"/>
      <w:pPr>
        <w:tabs>
          <w:tab w:val="num" w:pos="6480"/>
        </w:tabs>
        <w:ind w:left="6480" w:hanging="360"/>
      </w:pPr>
    </w:lvl>
  </w:abstractNum>
  <w:abstractNum w:abstractNumId="10" w15:restartNumberingAfterBreak="0">
    <w:nsid w:val="382D65F4"/>
    <w:multiLevelType w:val="hybridMultilevel"/>
    <w:tmpl w:val="207ED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DD30BC7"/>
    <w:multiLevelType w:val="hybridMultilevel"/>
    <w:tmpl w:val="E5E66E30"/>
    <w:lvl w:ilvl="0" w:tplc="2564F3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E851B2E"/>
    <w:multiLevelType w:val="hybridMultilevel"/>
    <w:tmpl w:val="A830CF3C"/>
    <w:lvl w:ilvl="0" w:tplc="042A000F">
      <w:start w:val="1"/>
      <w:numFmt w:val="decimal"/>
      <w:lvlText w:val="%1."/>
      <w:lvlJc w:val="left"/>
      <w:pPr>
        <w:ind w:left="54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3" w15:restartNumberingAfterBreak="0">
    <w:nsid w:val="65FB25FE"/>
    <w:multiLevelType w:val="hybridMultilevel"/>
    <w:tmpl w:val="503E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528409">
    <w:abstractNumId w:val="7"/>
  </w:num>
  <w:num w:numId="2" w16cid:durableId="334920112">
    <w:abstractNumId w:val="5"/>
  </w:num>
  <w:num w:numId="3" w16cid:durableId="688146148">
    <w:abstractNumId w:val="2"/>
  </w:num>
  <w:num w:numId="4" w16cid:durableId="286276629">
    <w:abstractNumId w:val="8"/>
  </w:num>
  <w:num w:numId="5" w16cid:durableId="1235049144">
    <w:abstractNumId w:val="4"/>
  </w:num>
  <w:num w:numId="6" w16cid:durableId="12304566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81539541">
    <w:abstractNumId w:val="11"/>
  </w:num>
  <w:num w:numId="8" w16cid:durableId="1422987114">
    <w:abstractNumId w:val="3"/>
  </w:num>
  <w:num w:numId="9" w16cid:durableId="913003503">
    <w:abstractNumId w:val="10"/>
  </w:num>
  <w:num w:numId="10" w16cid:durableId="372267045">
    <w:abstractNumId w:val="9"/>
  </w:num>
  <w:num w:numId="11" w16cid:durableId="777678752">
    <w:abstractNumId w:val="6"/>
  </w:num>
  <w:num w:numId="12" w16cid:durableId="719522549">
    <w:abstractNumId w:val="1"/>
  </w:num>
  <w:num w:numId="13" w16cid:durableId="541022236">
    <w:abstractNumId w:val="13"/>
  </w:num>
  <w:num w:numId="14" w16cid:durableId="1214654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DE"/>
    <w:rsid w:val="00024D70"/>
    <w:rsid w:val="00031EDE"/>
    <w:rsid w:val="00052DD8"/>
    <w:rsid w:val="00070190"/>
    <w:rsid w:val="000B1FEA"/>
    <w:rsid w:val="000D4945"/>
    <w:rsid w:val="000F4A62"/>
    <w:rsid w:val="00124CE4"/>
    <w:rsid w:val="00163C08"/>
    <w:rsid w:val="00183998"/>
    <w:rsid w:val="00213E61"/>
    <w:rsid w:val="00220A63"/>
    <w:rsid w:val="00270B86"/>
    <w:rsid w:val="002B25BE"/>
    <w:rsid w:val="002C5E73"/>
    <w:rsid w:val="002F09E9"/>
    <w:rsid w:val="003124A8"/>
    <w:rsid w:val="003A29A7"/>
    <w:rsid w:val="003B6C80"/>
    <w:rsid w:val="003D78FB"/>
    <w:rsid w:val="00424A58"/>
    <w:rsid w:val="00473AFF"/>
    <w:rsid w:val="004C1932"/>
    <w:rsid w:val="004D4D60"/>
    <w:rsid w:val="00570BD1"/>
    <w:rsid w:val="00610F0C"/>
    <w:rsid w:val="00677EF9"/>
    <w:rsid w:val="006C4ABE"/>
    <w:rsid w:val="006D3E04"/>
    <w:rsid w:val="006D6A50"/>
    <w:rsid w:val="00767AA0"/>
    <w:rsid w:val="00794872"/>
    <w:rsid w:val="007B7AF2"/>
    <w:rsid w:val="008603C0"/>
    <w:rsid w:val="00894407"/>
    <w:rsid w:val="009117C0"/>
    <w:rsid w:val="009454A0"/>
    <w:rsid w:val="009556AD"/>
    <w:rsid w:val="009F1CE3"/>
    <w:rsid w:val="00A7432F"/>
    <w:rsid w:val="00AA36AA"/>
    <w:rsid w:val="00AB0776"/>
    <w:rsid w:val="00B14B41"/>
    <w:rsid w:val="00B74980"/>
    <w:rsid w:val="00BD1052"/>
    <w:rsid w:val="00C51D74"/>
    <w:rsid w:val="00C8750D"/>
    <w:rsid w:val="00CC732F"/>
    <w:rsid w:val="00D720AE"/>
    <w:rsid w:val="00DF1F07"/>
    <w:rsid w:val="00E310AD"/>
    <w:rsid w:val="00EE4ECA"/>
    <w:rsid w:val="00F43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E98C"/>
  <w15:chartTrackingRefBased/>
  <w15:docId w15:val="{7F7C9440-98BE-4B5B-9248-FCE643AF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07"/>
    <w:pPr>
      <w:ind w:left="720"/>
      <w:contextualSpacing/>
    </w:pPr>
  </w:style>
  <w:style w:type="character" w:customStyle="1" w:styleId="fontstyle01">
    <w:name w:val="fontstyle01"/>
    <w:basedOn w:val="DefaultParagraphFont"/>
    <w:rsid w:val="00894407"/>
    <w:rPr>
      <w:rFonts w:ascii="CMR10" w:hAnsi="CMR10" w:hint="default"/>
      <w:b w:val="0"/>
      <w:bCs w:val="0"/>
      <w:i w:val="0"/>
      <w:iCs w:val="0"/>
      <w:color w:val="000000"/>
      <w:sz w:val="20"/>
      <w:szCs w:val="20"/>
    </w:rPr>
  </w:style>
  <w:style w:type="character" w:customStyle="1" w:styleId="fontstyle11">
    <w:name w:val="fontstyle11"/>
    <w:basedOn w:val="DefaultParagraphFont"/>
    <w:rsid w:val="00894407"/>
    <w:rPr>
      <w:rFonts w:ascii="CMTI10" w:hAnsi="CMTI10" w:hint="default"/>
      <w:b w:val="0"/>
      <w:bCs w:val="0"/>
      <w:i/>
      <w:iCs/>
      <w:color w:val="000000"/>
      <w:sz w:val="20"/>
      <w:szCs w:val="20"/>
    </w:rPr>
  </w:style>
  <w:style w:type="character" w:customStyle="1" w:styleId="fontstyle31">
    <w:name w:val="fontstyle31"/>
    <w:basedOn w:val="DefaultParagraphFont"/>
    <w:rsid w:val="00894407"/>
    <w:rPr>
      <w:rFonts w:ascii="CMTT10" w:hAnsi="CMTT10" w:hint="default"/>
      <w:b w:val="0"/>
      <w:bCs w:val="0"/>
      <w:i w:val="0"/>
      <w:iCs w:val="0"/>
      <w:color w:val="000000"/>
      <w:sz w:val="20"/>
      <w:szCs w:val="20"/>
    </w:rPr>
  </w:style>
  <w:style w:type="character" w:customStyle="1" w:styleId="fontstyle21">
    <w:name w:val="fontstyle21"/>
    <w:basedOn w:val="DefaultParagraphFont"/>
    <w:rsid w:val="00894407"/>
    <w:rPr>
      <w:rFonts w:ascii="CMMI10" w:hAnsi="CMMI10" w:hint="default"/>
      <w:b w:val="0"/>
      <w:bCs w:val="0"/>
      <w:i/>
      <w:iCs/>
      <w:color w:val="000000"/>
      <w:sz w:val="20"/>
      <w:szCs w:val="20"/>
    </w:rPr>
  </w:style>
  <w:style w:type="character" w:styleId="Emphasis">
    <w:name w:val="Emphasis"/>
    <w:basedOn w:val="DefaultParagraphFont"/>
    <w:uiPriority w:val="20"/>
    <w:qFormat/>
    <w:rsid w:val="00F433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665">
      <w:bodyDiv w:val="1"/>
      <w:marLeft w:val="0"/>
      <w:marRight w:val="0"/>
      <w:marTop w:val="0"/>
      <w:marBottom w:val="0"/>
      <w:divBdr>
        <w:top w:val="none" w:sz="0" w:space="0" w:color="auto"/>
        <w:left w:val="none" w:sz="0" w:space="0" w:color="auto"/>
        <w:bottom w:val="none" w:sz="0" w:space="0" w:color="auto"/>
        <w:right w:val="none" w:sz="0" w:space="0" w:color="auto"/>
      </w:divBdr>
    </w:div>
    <w:div w:id="151991810">
      <w:bodyDiv w:val="1"/>
      <w:marLeft w:val="0"/>
      <w:marRight w:val="0"/>
      <w:marTop w:val="0"/>
      <w:marBottom w:val="0"/>
      <w:divBdr>
        <w:top w:val="none" w:sz="0" w:space="0" w:color="auto"/>
        <w:left w:val="none" w:sz="0" w:space="0" w:color="auto"/>
        <w:bottom w:val="none" w:sz="0" w:space="0" w:color="auto"/>
        <w:right w:val="none" w:sz="0" w:space="0" w:color="auto"/>
      </w:divBdr>
    </w:div>
    <w:div w:id="389041319">
      <w:bodyDiv w:val="1"/>
      <w:marLeft w:val="0"/>
      <w:marRight w:val="0"/>
      <w:marTop w:val="0"/>
      <w:marBottom w:val="0"/>
      <w:divBdr>
        <w:top w:val="none" w:sz="0" w:space="0" w:color="auto"/>
        <w:left w:val="none" w:sz="0" w:space="0" w:color="auto"/>
        <w:bottom w:val="none" w:sz="0" w:space="0" w:color="auto"/>
        <w:right w:val="none" w:sz="0" w:space="0" w:color="auto"/>
      </w:divBdr>
    </w:div>
    <w:div w:id="459615457">
      <w:bodyDiv w:val="1"/>
      <w:marLeft w:val="0"/>
      <w:marRight w:val="0"/>
      <w:marTop w:val="0"/>
      <w:marBottom w:val="0"/>
      <w:divBdr>
        <w:top w:val="none" w:sz="0" w:space="0" w:color="auto"/>
        <w:left w:val="none" w:sz="0" w:space="0" w:color="auto"/>
        <w:bottom w:val="none" w:sz="0" w:space="0" w:color="auto"/>
        <w:right w:val="none" w:sz="0" w:space="0" w:color="auto"/>
      </w:divBdr>
    </w:div>
    <w:div w:id="486556628">
      <w:bodyDiv w:val="1"/>
      <w:marLeft w:val="0"/>
      <w:marRight w:val="0"/>
      <w:marTop w:val="0"/>
      <w:marBottom w:val="0"/>
      <w:divBdr>
        <w:top w:val="none" w:sz="0" w:space="0" w:color="auto"/>
        <w:left w:val="none" w:sz="0" w:space="0" w:color="auto"/>
        <w:bottom w:val="none" w:sz="0" w:space="0" w:color="auto"/>
        <w:right w:val="none" w:sz="0" w:space="0" w:color="auto"/>
      </w:divBdr>
    </w:div>
    <w:div w:id="555162349">
      <w:bodyDiv w:val="1"/>
      <w:marLeft w:val="0"/>
      <w:marRight w:val="0"/>
      <w:marTop w:val="0"/>
      <w:marBottom w:val="0"/>
      <w:divBdr>
        <w:top w:val="none" w:sz="0" w:space="0" w:color="auto"/>
        <w:left w:val="none" w:sz="0" w:space="0" w:color="auto"/>
        <w:bottom w:val="none" w:sz="0" w:space="0" w:color="auto"/>
        <w:right w:val="none" w:sz="0" w:space="0" w:color="auto"/>
      </w:divBdr>
    </w:div>
    <w:div w:id="735402199">
      <w:bodyDiv w:val="1"/>
      <w:marLeft w:val="0"/>
      <w:marRight w:val="0"/>
      <w:marTop w:val="0"/>
      <w:marBottom w:val="0"/>
      <w:divBdr>
        <w:top w:val="none" w:sz="0" w:space="0" w:color="auto"/>
        <w:left w:val="none" w:sz="0" w:space="0" w:color="auto"/>
        <w:bottom w:val="none" w:sz="0" w:space="0" w:color="auto"/>
        <w:right w:val="none" w:sz="0" w:space="0" w:color="auto"/>
      </w:divBdr>
    </w:div>
    <w:div w:id="832917944">
      <w:bodyDiv w:val="1"/>
      <w:marLeft w:val="0"/>
      <w:marRight w:val="0"/>
      <w:marTop w:val="0"/>
      <w:marBottom w:val="0"/>
      <w:divBdr>
        <w:top w:val="none" w:sz="0" w:space="0" w:color="auto"/>
        <w:left w:val="none" w:sz="0" w:space="0" w:color="auto"/>
        <w:bottom w:val="none" w:sz="0" w:space="0" w:color="auto"/>
        <w:right w:val="none" w:sz="0" w:space="0" w:color="auto"/>
      </w:divBdr>
    </w:div>
    <w:div w:id="931478236">
      <w:bodyDiv w:val="1"/>
      <w:marLeft w:val="0"/>
      <w:marRight w:val="0"/>
      <w:marTop w:val="0"/>
      <w:marBottom w:val="0"/>
      <w:divBdr>
        <w:top w:val="none" w:sz="0" w:space="0" w:color="auto"/>
        <w:left w:val="none" w:sz="0" w:space="0" w:color="auto"/>
        <w:bottom w:val="none" w:sz="0" w:space="0" w:color="auto"/>
        <w:right w:val="none" w:sz="0" w:space="0" w:color="auto"/>
      </w:divBdr>
    </w:div>
    <w:div w:id="1227184879">
      <w:bodyDiv w:val="1"/>
      <w:marLeft w:val="0"/>
      <w:marRight w:val="0"/>
      <w:marTop w:val="0"/>
      <w:marBottom w:val="0"/>
      <w:divBdr>
        <w:top w:val="none" w:sz="0" w:space="0" w:color="auto"/>
        <w:left w:val="none" w:sz="0" w:space="0" w:color="auto"/>
        <w:bottom w:val="none" w:sz="0" w:space="0" w:color="auto"/>
        <w:right w:val="none" w:sz="0" w:space="0" w:color="auto"/>
      </w:divBdr>
    </w:div>
    <w:div w:id="1415475761">
      <w:bodyDiv w:val="1"/>
      <w:marLeft w:val="0"/>
      <w:marRight w:val="0"/>
      <w:marTop w:val="0"/>
      <w:marBottom w:val="0"/>
      <w:divBdr>
        <w:top w:val="none" w:sz="0" w:space="0" w:color="auto"/>
        <w:left w:val="none" w:sz="0" w:space="0" w:color="auto"/>
        <w:bottom w:val="none" w:sz="0" w:space="0" w:color="auto"/>
        <w:right w:val="none" w:sz="0" w:space="0" w:color="auto"/>
      </w:divBdr>
      <w:divsChild>
        <w:div w:id="1888756265">
          <w:marLeft w:val="806"/>
          <w:marRight w:val="0"/>
          <w:marTop w:val="134"/>
          <w:marBottom w:val="0"/>
          <w:divBdr>
            <w:top w:val="none" w:sz="0" w:space="0" w:color="auto"/>
            <w:left w:val="none" w:sz="0" w:space="0" w:color="auto"/>
            <w:bottom w:val="none" w:sz="0" w:space="0" w:color="auto"/>
            <w:right w:val="none" w:sz="0" w:space="0" w:color="auto"/>
          </w:divBdr>
        </w:div>
        <w:div w:id="1042631066">
          <w:marLeft w:val="806"/>
          <w:marRight w:val="0"/>
          <w:marTop w:val="134"/>
          <w:marBottom w:val="0"/>
          <w:divBdr>
            <w:top w:val="none" w:sz="0" w:space="0" w:color="auto"/>
            <w:left w:val="none" w:sz="0" w:space="0" w:color="auto"/>
            <w:bottom w:val="none" w:sz="0" w:space="0" w:color="auto"/>
            <w:right w:val="none" w:sz="0" w:space="0" w:color="auto"/>
          </w:divBdr>
        </w:div>
        <w:div w:id="1625966109">
          <w:marLeft w:val="806"/>
          <w:marRight w:val="0"/>
          <w:marTop w:val="134"/>
          <w:marBottom w:val="0"/>
          <w:divBdr>
            <w:top w:val="none" w:sz="0" w:space="0" w:color="auto"/>
            <w:left w:val="none" w:sz="0" w:space="0" w:color="auto"/>
            <w:bottom w:val="none" w:sz="0" w:space="0" w:color="auto"/>
            <w:right w:val="none" w:sz="0" w:space="0" w:color="auto"/>
          </w:divBdr>
        </w:div>
      </w:divsChild>
    </w:div>
    <w:div w:id="1483235426">
      <w:bodyDiv w:val="1"/>
      <w:marLeft w:val="0"/>
      <w:marRight w:val="0"/>
      <w:marTop w:val="0"/>
      <w:marBottom w:val="0"/>
      <w:divBdr>
        <w:top w:val="none" w:sz="0" w:space="0" w:color="auto"/>
        <w:left w:val="none" w:sz="0" w:space="0" w:color="auto"/>
        <w:bottom w:val="none" w:sz="0" w:space="0" w:color="auto"/>
        <w:right w:val="none" w:sz="0" w:space="0" w:color="auto"/>
      </w:divBdr>
    </w:div>
    <w:div w:id="1504856271">
      <w:bodyDiv w:val="1"/>
      <w:marLeft w:val="0"/>
      <w:marRight w:val="0"/>
      <w:marTop w:val="0"/>
      <w:marBottom w:val="0"/>
      <w:divBdr>
        <w:top w:val="none" w:sz="0" w:space="0" w:color="auto"/>
        <w:left w:val="none" w:sz="0" w:space="0" w:color="auto"/>
        <w:bottom w:val="none" w:sz="0" w:space="0" w:color="auto"/>
        <w:right w:val="none" w:sz="0" w:space="0" w:color="auto"/>
      </w:divBdr>
    </w:div>
    <w:div w:id="1518613579">
      <w:bodyDiv w:val="1"/>
      <w:marLeft w:val="0"/>
      <w:marRight w:val="0"/>
      <w:marTop w:val="0"/>
      <w:marBottom w:val="0"/>
      <w:divBdr>
        <w:top w:val="none" w:sz="0" w:space="0" w:color="auto"/>
        <w:left w:val="none" w:sz="0" w:space="0" w:color="auto"/>
        <w:bottom w:val="none" w:sz="0" w:space="0" w:color="auto"/>
        <w:right w:val="none" w:sz="0" w:space="0" w:color="auto"/>
      </w:divBdr>
    </w:div>
    <w:div w:id="1616401475">
      <w:bodyDiv w:val="1"/>
      <w:marLeft w:val="0"/>
      <w:marRight w:val="0"/>
      <w:marTop w:val="0"/>
      <w:marBottom w:val="0"/>
      <w:divBdr>
        <w:top w:val="none" w:sz="0" w:space="0" w:color="auto"/>
        <w:left w:val="none" w:sz="0" w:space="0" w:color="auto"/>
        <w:bottom w:val="none" w:sz="0" w:space="0" w:color="auto"/>
        <w:right w:val="none" w:sz="0" w:space="0" w:color="auto"/>
      </w:divBdr>
    </w:div>
    <w:div w:id="1694989158">
      <w:bodyDiv w:val="1"/>
      <w:marLeft w:val="0"/>
      <w:marRight w:val="0"/>
      <w:marTop w:val="0"/>
      <w:marBottom w:val="0"/>
      <w:divBdr>
        <w:top w:val="none" w:sz="0" w:space="0" w:color="auto"/>
        <w:left w:val="none" w:sz="0" w:space="0" w:color="auto"/>
        <w:bottom w:val="none" w:sz="0" w:space="0" w:color="auto"/>
        <w:right w:val="none" w:sz="0" w:space="0" w:color="auto"/>
      </w:divBdr>
    </w:div>
    <w:div w:id="1840732696">
      <w:bodyDiv w:val="1"/>
      <w:marLeft w:val="0"/>
      <w:marRight w:val="0"/>
      <w:marTop w:val="0"/>
      <w:marBottom w:val="0"/>
      <w:divBdr>
        <w:top w:val="none" w:sz="0" w:space="0" w:color="auto"/>
        <w:left w:val="none" w:sz="0" w:space="0" w:color="auto"/>
        <w:bottom w:val="none" w:sz="0" w:space="0" w:color="auto"/>
        <w:right w:val="none" w:sz="0" w:space="0" w:color="auto"/>
      </w:divBdr>
    </w:div>
    <w:div w:id="213073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7</Pages>
  <Words>1498</Words>
  <Characters>8541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Tuấn Đặng Công</cp:lastModifiedBy>
  <cp:revision>38</cp:revision>
  <dcterms:created xsi:type="dcterms:W3CDTF">2019-08-15T01:30:00Z</dcterms:created>
  <dcterms:modified xsi:type="dcterms:W3CDTF">2023-09-18T16:05:00Z</dcterms:modified>
</cp:coreProperties>
</file>