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70CF" w14:textId="77777777" w:rsidR="002729F0" w:rsidRDefault="002729F0" w:rsidP="002729F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CREATE TRIGGER Trigger_name</w:t>
      </w:r>
      <w:r>
        <w:rPr>
          <w:rFonts w:ascii="Segoe UI" w:hAnsi="Segoe UI" w:cs="Segoe UI"/>
          <w:color w:val="374151"/>
        </w:rPr>
        <w:t>: Đây là câu lệnh bắt đầu để tạo một trigger và bạn cần đặt tên cho trigger trong "Trigger_name".</w:t>
      </w:r>
    </w:p>
    <w:p w14:paraId="3545A97D" w14:textId="77777777" w:rsidR="002729F0" w:rsidRDefault="002729F0" w:rsidP="002729F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 {table | View}</w:t>
      </w:r>
      <w:r>
        <w:rPr>
          <w:rFonts w:ascii="Segoe UI" w:hAnsi="Segoe UI" w:cs="Segoe UI"/>
          <w:color w:val="374151"/>
        </w:rPr>
        <w:t>: Đây là nơi bạn xác định bảng hoặc view mà trigger sẽ được kích hoạt khi có sự thay đổi dữ liệu diễn ra.</w:t>
      </w:r>
    </w:p>
    <w:p w14:paraId="4C83F6A7" w14:textId="77777777" w:rsidR="002729F0" w:rsidRDefault="002729F0" w:rsidP="002729F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{FOR | AFTER | INSTEAD OF}</w:t>
      </w:r>
      <w:r>
        <w:rPr>
          <w:rFonts w:ascii="Segoe UI" w:hAnsi="Segoe UI" w:cs="Segoe UI"/>
          <w:color w:val="374151"/>
        </w:rPr>
        <w:t>: Điều này xác định thời điểm trigger sẽ được kích hoạt. Có ba tùy chọn thời gian: "FOR" (trước khi thay đổi), "AFTER" (sau khi thay đổi), và "INSTEAD OF" (thay thế thay đổi).</w:t>
      </w:r>
    </w:p>
    <w:p w14:paraId="7D9A4120" w14:textId="77777777" w:rsidR="002729F0" w:rsidRDefault="002729F0" w:rsidP="002729F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 [ INSERT ] [ , ] [ UPDATE ] [ , ] [ DELETE ] }</w:t>
      </w:r>
      <w:r>
        <w:rPr>
          <w:rFonts w:ascii="Segoe UI" w:hAnsi="Segoe UI" w:cs="Segoe UI"/>
          <w:color w:val="374151"/>
        </w:rPr>
        <w:t>: Đây là nơi bạn xác định loại các sự kiện DML (INSERT, UPDATE, DELETE) mà trigger sẽ phản ứng và thực thi.</w:t>
      </w:r>
    </w:p>
    <w:p w14:paraId="21C16E60" w14:textId="77777777" w:rsidR="002729F0" w:rsidRDefault="002729F0" w:rsidP="002729F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 { sql_statement [ ; ] [ ,...n ] [ ; ] }</w:t>
      </w:r>
      <w:r>
        <w:rPr>
          <w:rFonts w:ascii="Segoe UI" w:hAnsi="Segoe UI" w:cs="Segoe UI"/>
          <w:color w:val="374151"/>
        </w:rPr>
        <w:t>: Đây là phần logic của trigger, nơi bạn đặt mã SQL để thực hiện khi trigger được kích hoạt.</w:t>
      </w:r>
    </w:p>
    <w:p w14:paraId="5BDB0BDF" w14:textId="77777777" w:rsidR="00E62111" w:rsidRDefault="00E62111"/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DF0"/>
    <w:multiLevelType w:val="multilevel"/>
    <w:tmpl w:val="D80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29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6683"/>
    <w:rsid w:val="002729F0"/>
    <w:rsid w:val="0027643F"/>
    <w:rsid w:val="00626683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4D9C8D-2A26-4440-B3EC-6C27312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2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2023-09-12T03:38:00Z</dcterms:created>
  <dcterms:modified xsi:type="dcterms:W3CDTF">2023-09-12T03:38:00Z</dcterms:modified>
</cp:coreProperties>
</file>